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576CC5" w14:textId="2FF4C010" w:rsidR="00B8146E" w:rsidRPr="007F0176" w:rsidRDefault="00B8146E" w:rsidP="00B8146E">
      <w:pPr>
        <w:rPr>
          <w:rFonts w:ascii="Times New Roman" w:hAnsi="Times New Roman"/>
          <w:b/>
        </w:rPr>
      </w:pPr>
      <w:r w:rsidRPr="007F0176">
        <w:rPr>
          <w:rFonts w:ascii="Times New Roman" w:hAnsi="Times New Roman"/>
          <w:b/>
        </w:rPr>
        <w:t>Text, Action and Space (TAS)</w:t>
      </w:r>
      <w:r>
        <w:rPr>
          <w:rFonts w:ascii="Times New Roman" w:hAnsi="Times New Roman"/>
          <w:b/>
        </w:rPr>
        <w:t xml:space="preserve"> / </w:t>
      </w:r>
      <w:r w:rsidRPr="006A7B6F">
        <w:rPr>
          <w:rFonts w:ascii="Times New Roman" w:hAnsi="Times New Roman"/>
          <w:b/>
          <w:i/>
        </w:rPr>
        <w:t>Tekst, Handling, Rom (THR)</w:t>
      </w:r>
      <w:r w:rsidRPr="007F0176">
        <w:rPr>
          <w:rFonts w:ascii="Times New Roman" w:hAnsi="Times New Roman"/>
          <w:b/>
        </w:rPr>
        <w:t>:</w:t>
      </w:r>
    </w:p>
    <w:p w14:paraId="7FF49BC7" w14:textId="477C6ED0" w:rsidR="00B8146E" w:rsidRDefault="00B8146E" w:rsidP="00B8146E">
      <w:pPr>
        <w:rPr>
          <w:rFonts w:ascii="Times New Roman" w:hAnsi="Times New Roman"/>
          <w:b/>
        </w:rPr>
      </w:pPr>
      <w:r w:rsidRPr="007F0176">
        <w:rPr>
          <w:rFonts w:ascii="Times New Roman" w:hAnsi="Times New Roman"/>
          <w:b/>
        </w:rPr>
        <w:t>An Inter-Disciplinary Approach to</w:t>
      </w:r>
      <w:r w:rsidR="00C8546D">
        <w:rPr>
          <w:rFonts w:ascii="Times New Roman" w:hAnsi="Times New Roman"/>
          <w:b/>
        </w:rPr>
        <w:t xml:space="preserve"> Aesthetic and Cultural Studies</w:t>
      </w:r>
    </w:p>
    <w:p w14:paraId="660915CE" w14:textId="77777777" w:rsidR="00B8146E" w:rsidRDefault="00B8146E" w:rsidP="00B8146E">
      <w:pPr>
        <w:rPr>
          <w:rFonts w:ascii="Times New Roman" w:hAnsi="Times New Roman"/>
          <w:b/>
        </w:rPr>
      </w:pPr>
    </w:p>
    <w:p w14:paraId="05966B10" w14:textId="79C39036" w:rsidR="00B8146E" w:rsidRPr="00D1131D" w:rsidRDefault="00D1131D" w:rsidP="00D1131D">
      <w:pPr>
        <w:ind w:left="6480" w:firstLine="720"/>
        <w:rPr>
          <w:rFonts w:ascii="Times New Roman" w:hAnsi="Times New Roman"/>
        </w:rPr>
      </w:pPr>
      <w:hyperlink r:id="rId8" w:history="1">
        <w:r w:rsidR="00C8546D" w:rsidRPr="00D1131D">
          <w:rPr>
            <w:rStyle w:val="Hyperkobling"/>
            <w:rFonts w:ascii="Times New Roman" w:hAnsi="Times New Roman"/>
            <w:color w:val="auto"/>
          </w:rPr>
          <w:t>TAS’s homepage</w:t>
        </w:r>
      </w:hyperlink>
    </w:p>
    <w:p w14:paraId="7695F583" w14:textId="09336722" w:rsidR="00B8146E" w:rsidRPr="007F0176" w:rsidRDefault="00D1131D" w:rsidP="00B8146E">
      <w:pPr>
        <w:rPr>
          <w:rFonts w:ascii="Times New Roman" w:hAnsi="Times New Roman"/>
        </w:rPr>
      </w:pPr>
      <w:r w:rsidRPr="00D1131D">
        <w:rPr>
          <w:rFonts w:ascii="Times New Roman" w:hAnsi="Times New Roman"/>
          <w:color w:val="FF0000"/>
        </w:rPr>
        <w:t>[</w:t>
      </w:r>
      <w:r w:rsidRPr="00D1131D">
        <w:rPr>
          <w:rFonts w:ascii="Times New Roman" w:hAnsi="Times New Roman"/>
          <w:color w:val="FF0000"/>
        </w:rPr>
        <w:sym w:font="Wingdings" w:char="F0DF"/>
      </w:r>
      <w:r w:rsidRPr="00D1131D">
        <w:rPr>
          <w:rFonts w:ascii="Times New Roman" w:hAnsi="Times New Roman"/>
          <w:color w:val="FF0000"/>
        </w:rPr>
        <w:t xml:space="preserve"> </w:t>
      </w:r>
      <w:r>
        <w:rPr>
          <w:rFonts w:ascii="Times New Roman" w:hAnsi="Times New Roman"/>
          <w:color w:val="FF0000"/>
        </w:rPr>
        <w:t>“TAS’s homepage”</w:t>
      </w:r>
      <w:r w:rsidRPr="00D1131D">
        <w:rPr>
          <w:rFonts w:ascii="Times New Roman" w:hAnsi="Times New Roman"/>
          <w:color w:val="FF0000"/>
        </w:rPr>
        <w:t xml:space="preserve"> er hyperkoblet (Fjern denne parentesen etter bruk)]</w:t>
      </w:r>
    </w:p>
    <w:p w14:paraId="6EF3FF83" w14:textId="77777777" w:rsidR="00C8546D" w:rsidRDefault="00B8146E" w:rsidP="00B8146E">
      <w:pPr>
        <w:rPr>
          <w:rFonts w:ascii="Times New Roman" w:hAnsi="Times New Roman"/>
        </w:rPr>
      </w:pPr>
      <w:r>
        <w:rPr>
          <w:rFonts w:ascii="Times New Roman" w:hAnsi="Times New Roman"/>
        </w:rPr>
        <w:t>The TAS research</w:t>
      </w:r>
      <w:r w:rsidRPr="007F0176">
        <w:rPr>
          <w:rFonts w:ascii="Times New Roman" w:hAnsi="Times New Roman"/>
        </w:rPr>
        <w:t xml:space="preserve"> group stems from and is </w:t>
      </w:r>
      <w:r>
        <w:rPr>
          <w:rFonts w:ascii="Times New Roman" w:hAnsi="Times New Roman"/>
        </w:rPr>
        <w:t>anchored in</w:t>
      </w:r>
      <w:r w:rsidRPr="007F0176">
        <w:rPr>
          <w:rFonts w:ascii="Times New Roman" w:hAnsi="Times New Roman"/>
        </w:rPr>
        <w:t xml:space="preserve"> the Bergen-based, international an</w:t>
      </w:r>
      <w:r>
        <w:rPr>
          <w:rFonts w:ascii="Times New Roman" w:hAnsi="Times New Roman"/>
        </w:rPr>
        <w:t>d comparative research project “</w:t>
      </w:r>
      <w:r w:rsidRPr="007F0176">
        <w:rPr>
          <w:rFonts w:ascii="Times New Roman" w:hAnsi="Times New Roman"/>
        </w:rPr>
        <w:t xml:space="preserve">Text, Action and Space (TAS): </w:t>
      </w:r>
      <w:r>
        <w:rPr>
          <w:rFonts w:ascii="Times New Roman" w:hAnsi="Times New Roman"/>
        </w:rPr>
        <w:t xml:space="preserve">Performative Language (Textual Action) and Topographical Patterns as Converging Areas in Modern Prose Fiction, Drama and Film. </w:t>
      </w:r>
      <w:r w:rsidRPr="007F0176">
        <w:rPr>
          <w:rFonts w:ascii="Times New Roman" w:hAnsi="Times New Roman"/>
        </w:rPr>
        <w:t>An Inter-Disciplinary Approach to Aesthetic and Cultural St</w:t>
      </w:r>
      <w:r w:rsidR="00C8546D">
        <w:rPr>
          <w:rFonts w:ascii="Times New Roman" w:hAnsi="Times New Roman"/>
        </w:rPr>
        <w:t>udies”.</w:t>
      </w:r>
    </w:p>
    <w:p w14:paraId="4DCDC7FF" w14:textId="77777777" w:rsidR="00C8546D" w:rsidRDefault="00C8546D" w:rsidP="00B8146E">
      <w:pPr>
        <w:rPr>
          <w:rFonts w:ascii="Times New Roman" w:hAnsi="Times New Roman"/>
        </w:rPr>
      </w:pPr>
    </w:p>
    <w:p w14:paraId="71F8A556" w14:textId="219E37C2" w:rsidR="00B8146E" w:rsidRDefault="00B8146E" w:rsidP="00B8146E">
      <w:pPr>
        <w:rPr>
          <w:rFonts w:ascii="Times New Roman" w:hAnsi="Times New Roman"/>
        </w:rPr>
      </w:pPr>
      <w:r>
        <w:rPr>
          <w:rFonts w:ascii="Times New Roman" w:hAnsi="Times New Roman"/>
        </w:rPr>
        <w:t>The research</w:t>
      </w:r>
      <w:r w:rsidRPr="007F0176">
        <w:rPr>
          <w:rFonts w:ascii="Times New Roman" w:hAnsi="Times New Roman"/>
        </w:rPr>
        <w:t xml:space="preserve"> group comprises TAS’s Bergen contingent</w:t>
      </w:r>
      <w:r>
        <w:rPr>
          <w:rFonts w:ascii="Times New Roman" w:hAnsi="Times New Roman"/>
        </w:rPr>
        <w:t xml:space="preserve"> (Dept. of Linguistic, Literary and Aesthetic Studies; Dept. of Foreign Languages; Dept. of Information Science and Media S</w:t>
      </w:r>
      <w:r w:rsidRPr="007F0176">
        <w:rPr>
          <w:rFonts w:ascii="Times New Roman" w:hAnsi="Times New Roman"/>
        </w:rPr>
        <w:t>tudies</w:t>
      </w:r>
      <w:r>
        <w:rPr>
          <w:rFonts w:ascii="Times New Roman" w:hAnsi="Times New Roman"/>
        </w:rPr>
        <w:t>; Medical Humanities</w:t>
      </w:r>
      <w:r w:rsidRPr="007F0176">
        <w:rPr>
          <w:rFonts w:ascii="Times New Roman" w:hAnsi="Times New Roman"/>
        </w:rPr>
        <w:t>), and in addition networ</w:t>
      </w:r>
      <w:r>
        <w:rPr>
          <w:rFonts w:ascii="Times New Roman" w:hAnsi="Times New Roman"/>
        </w:rPr>
        <w:t xml:space="preserve">k scholars </w:t>
      </w:r>
      <w:r w:rsidRPr="007F0176">
        <w:rPr>
          <w:rFonts w:ascii="Times New Roman" w:hAnsi="Times New Roman"/>
        </w:rPr>
        <w:t>in Oslo</w:t>
      </w:r>
      <w:r>
        <w:rPr>
          <w:rFonts w:ascii="Times New Roman" w:hAnsi="Times New Roman"/>
        </w:rPr>
        <w:t xml:space="preserve"> and Tromsø, and internationally: in Denmark, Switzerland, Germany, Austria, Belgium, The Netherlands, Spain, France, USA, and elsewhere.</w:t>
      </w:r>
      <w:r w:rsidRPr="007F0176">
        <w:rPr>
          <w:rFonts w:ascii="Times New Roman" w:hAnsi="Times New Roman"/>
        </w:rPr>
        <w:t xml:space="preserve"> A number of TAS’s member</w:t>
      </w:r>
      <w:r>
        <w:rPr>
          <w:rFonts w:ascii="Times New Roman" w:hAnsi="Times New Roman"/>
        </w:rPr>
        <w:t>s also contribute regularly to T</w:t>
      </w:r>
      <w:r w:rsidRPr="007F0176">
        <w:rPr>
          <w:rFonts w:ascii="Times New Roman" w:hAnsi="Times New Roman"/>
        </w:rPr>
        <w:t xml:space="preserve">he </w:t>
      </w:r>
      <w:r>
        <w:rPr>
          <w:rFonts w:ascii="Times New Roman" w:hAnsi="Times New Roman"/>
        </w:rPr>
        <w:t xml:space="preserve">Norwegian national PhD </w:t>
      </w:r>
      <w:r w:rsidRPr="007F0176">
        <w:rPr>
          <w:rFonts w:ascii="Times New Roman" w:hAnsi="Times New Roman"/>
        </w:rPr>
        <w:t>research</w:t>
      </w:r>
      <w:r>
        <w:rPr>
          <w:rFonts w:ascii="Times New Roman" w:hAnsi="Times New Roman"/>
        </w:rPr>
        <w:t>er-training</w:t>
      </w:r>
      <w:r w:rsidRPr="007F0176">
        <w:rPr>
          <w:rFonts w:ascii="Times New Roman" w:hAnsi="Times New Roman"/>
        </w:rPr>
        <w:t xml:space="preserve"> school T</w:t>
      </w:r>
      <w:r>
        <w:rPr>
          <w:rFonts w:ascii="Times New Roman" w:hAnsi="Times New Roman"/>
        </w:rPr>
        <w:t>ext, Image, Sound, Space (TBLR)</w:t>
      </w:r>
      <w:r w:rsidRPr="007F0176">
        <w:rPr>
          <w:rFonts w:ascii="Times New Roman" w:hAnsi="Times New Roman"/>
        </w:rPr>
        <w:t>.</w:t>
      </w:r>
    </w:p>
    <w:p w14:paraId="6AEBD318" w14:textId="77777777" w:rsidR="00B8146E" w:rsidRDefault="00B8146E" w:rsidP="00B8146E">
      <w:pPr>
        <w:rPr>
          <w:rFonts w:ascii="Times New Roman" w:hAnsi="Times New Roman"/>
        </w:rPr>
      </w:pPr>
    </w:p>
    <w:p w14:paraId="740E2D7C" w14:textId="77777777" w:rsidR="00B8146E" w:rsidRPr="007F0176" w:rsidRDefault="00B8146E" w:rsidP="00B8146E">
      <w:pPr>
        <w:rPr>
          <w:rFonts w:ascii="Times New Roman" w:hAnsi="Times New Roman"/>
        </w:rPr>
      </w:pPr>
      <w:r w:rsidRPr="007F0176">
        <w:rPr>
          <w:rFonts w:ascii="Times New Roman" w:hAnsi="Times New Roman"/>
        </w:rPr>
        <w:t xml:space="preserve">The project and the research group initiate basic research into an inter-disciplinary field of aesthetic and cultural analysis, focusing on the study of two phenomena shared by the materials selected from </w:t>
      </w:r>
      <w:r>
        <w:rPr>
          <w:rFonts w:ascii="Times New Roman" w:hAnsi="Times New Roman"/>
        </w:rPr>
        <w:t xml:space="preserve">modern drama, prose fiction, </w:t>
      </w:r>
      <w:r w:rsidRPr="007F0176">
        <w:rPr>
          <w:rFonts w:ascii="Times New Roman" w:hAnsi="Times New Roman"/>
        </w:rPr>
        <w:t>film</w:t>
      </w:r>
      <w:r>
        <w:rPr>
          <w:rFonts w:ascii="Times New Roman" w:hAnsi="Times New Roman"/>
        </w:rPr>
        <w:t xml:space="preserve"> and visual culture</w:t>
      </w:r>
      <w:r w:rsidRPr="007F0176">
        <w:rPr>
          <w:rFonts w:ascii="Times New Roman" w:hAnsi="Times New Roman"/>
        </w:rPr>
        <w:t xml:space="preserve">: </w:t>
      </w:r>
      <w:r w:rsidRPr="007F0176">
        <w:rPr>
          <w:rFonts w:ascii="Times New Roman" w:hAnsi="Times New Roman"/>
          <w:i/>
        </w:rPr>
        <w:t>performative language (textual action)</w:t>
      </w:r>
      <w:r w:rsidRPr="007F0176">
        <w:rPr>
          <w:rFonts w:ascii="Times New Roman" w:hAnsi="Times New Roman"/>
        </w:rPr>
        <w:t xml:space="preserve"> and the </w:t>
      </w:r>
      <w:r w:rsidRPr="007F0176">
        <w:rPr>
          <w:rFonts w:ascii="Times New Roman" w:hAnsi="Times New Roman"/>
          <w:i/>
        </w:rPr>
        <w:t>topographical modelling of space</w:t>
      </w:r>
      <w:r w:rsidRPr="007F0176">
        <w:rPr>
          <w:rFonts w:ascii="Times New Roman" w:hAnsi="Times New Roman"/>
        </w:rPr>
        <w:t>. Textual action and space are studied</w:t>
      </w:r>
    </w:p>
    <w:p w14:paraId="5EF3F24B" w14:textId="77777777" w:rsidR="00B8146E" w:rsidRPr="007F0176" w:rsidRDefault="00B8146E" w:rsidP="00B8146E">
      <w:pPr>
        <w:rPr>
          <w:rFonts w:ascii="Times New Roman" w:hAnsi="Times New Roman"/>
        </w:rPr>
      </w:pPr>
      <w:r w:rsidRPr="007F0176">
        <w:rPr>
          <w:rFonts w:ascii="Times New Roman" w:hAnsi="Times New Roman"/>
        </w:rPr>
        <w:t>(a) as distinctive aesthetic features,</w:t>
      </w:r>
    </w:p>
    <w:p w14:paraId="4FA31803" w14:textId="77777777" w:rsidR="00B8146E" w:rsidRPr="007F0176" w:rsidRDefault="00B8146E" w:rsidP="00B8146E">
      <w:pPr>
        <w:rPr>
          <w:rFonts w:ascii="Times New Roman" w:hAnsi="Times New Roman"/>
        </w:rPr>
      </w:pPr>
      <w:r w:rsidRPr="007F0176">
        <w:rPr>
          <w:rFonts w:ascii="Times New Roman" w:hAnsi="Times New Roman"/>
        </w:rPr>
        <w:t xml:space="preserve">(b) as areas of genre converging in </w:t>
      </w:r>
      <w:r>
        <w:rPr>
          <w:rFonts w:ascii="Times New Roman" w:hAnsi="Times New Roman"/>
        </w:rPr>
        <w:t xml:space="preserve">modern drama, prose fiction, </w:t>
      </w:r>
      <w:r w:rsidRPr="007F0176">
        <w:rPr>
          <w:rFonts w:ascii="Times New Roman" w:hAnsi="Times New Roman"/>
        </w:rPr>
        <w:t>film</w:t>
      </w:r>
      <w:r>
        <w:rPr>
          <w:rFonts w:ascii="Times New Roman" w:hAnsi="Times New Roman"/>
        </w:rPr>
        <w:t xml:space="preserve"> and visual culture</w:t>
      </w:r>
      <w:r w:rsidRPr="007F0176">
        <w:rPr>
          <w:rFonts w:ascii="Times New Roman" w:hAnsi="Times New Roman"/>
        </w:rPr>
        <w:t>,</w:t>
      </w:r>
      <w:r w:rsidRPr="007F0176">
        <w:rPr>
          <w:rFonts w:ascii="Times New Roman" w:hAnsi="Times New Roman"/>
          <w:color w:val="FF0000"/>
        </w:rPr>
        <w:t xml:space="preserve"> </w:t>
      </w:r>
      <w:r w:rsidRPr="007F0176">
        <w:rPr>
          <w:rFonts w:ascii="Times New Roman" w:hAnsi="Times New Roman"/>
        </w:rPr>
        <w:t>and</w:t>
      </w:r>
    </w:p>
    <w:p w14:paraId="3EDD1317" w14:textId="77777777" w:rsidR="00B8146E" w:rsidRPr="007F0176" w:rsidRDefault="00B8146E" w:rsidP="00B8146E">
      <w:pPr>
        <w:rPr>
          <w:rFonts w:ascii="Times New Roman" w:hAnsi="Times New Roman"/>
        </w:rPr>
      </w:pPr>
      <w:r w:rsidRPr="007F0176">
        <w:rPr>
          <w:rFonts w:ascii="Times New Roman" w:hAnsi="Times New Roman"/>
        </w:rPr>
        <w:t>(c) as fundamental strategies in the formation of culture and the assignment of values.</w:t>
      </w:r>
    </w:p>
    <w:p w14:paraId="423237B1" w14:textId="77777777" w:rsidR="00B8146E" w:rsidRDefault="00B8146E" w:rsidP="00B8146E">
      <w:pPr>
        <w:rPr>
          <w:rFonts w:ascii="Times New Roman" w:hAnsi="Times New Roman"/>
        </w:rPr>
      </w:pPr>
    </w:p>
    <w:p w14:paraId="1B8F4F14" w14:textId="6A7E5627" w:rsidR="00B8146E" w:rsidRPr="007F0176" w:rsidRDefault="00B8146E" w:rsidP="00B8146E">
      <w:pPr>
        <w:rPr>
          <w:rFonts w:ascii="Times New Roman" w:hAnsi="Times New Roman"/>
        </w:rPr>
      </w:pPr>
      <w:r w:rsidRPr="007F0176">
        <w:rPr>
          <w:rFonts w:ascii="Times New Roman" w:hAnsi="Times New Roman"/>
        </w:rPr>
        <w:t>TAS conducts close readings of a broad and rich comparative, early and la</w:t>
      </w:r>
      <w:r>
        <w:rPr>
          <w:rFonts w:ascii="Times New Roman" w:hAnsi="Times New Roman"/>
        </w:rPr>
        <w:t>te modern material of art works. It critically</w:t>
      </w:r>
      <w:r w:rsidRPr="007F0176">
        <w:rPr>
          <w:rFonts w:ascii="Times New Roman" w:hAnsi="Times New Roman"/>
        </w:rPr>
        <w:t xml:space="preserve"> asses</w:t>
      </w:r>
      <w:r>
        <w:rPr>
          <w:rFonts w:ascii="Times New Roman" w:hAnsi="Times New Roman"/>
        </w:rPr>
        <w:t>ses relevant theoretical trends. On the basis of empirical analyses of</w:t>
      </w:r>
      <w:r w:rsidRPr="007F0176">
        <w:rPr>
          <w:rFonts w:ascii="Times New Roman" w:hAnsi="Times New Roman"/>
        </w:rPr>
        <w:t xml:space="preserve"> </w:t>
      </w:r>
      <w:r>
        <w:rPr>
          <w:rFonts w:ascii="Times New Roman" w:hAnsi="Times New Roman"/>
        </w:rPr>
        <w:t>selected</w:t>
      </w:r>
      <w:r w:rsidRPr="007F0176">
        <w:rPr>
          <w:rFonts w:ascii="Times New Roman" w:hAnsi="Times New Roman"/>
        </w:rPr>
        <w:t xml:space="preserve"> works of art</w:t>
      </w:r>
      <w:r w:rsidR="00C8546D">
        <w:rPr>
          <w:rFonts w:ascii="Times New Roman" w:hAnsi="Times New Roman"/>
        </w:rPr>
        <w:t>,</w:t>
      </w:r>
      <w:r w:rsidRPr="007F0176">
        <w:rPr>
          <w:rFonts w:ascii="Times New Roman" w:hAnsi="Times New Roman"/>
        </w:rPr>
        <w:t xml:space="preserve"> </w:t>
      </w:r>
      <w:r>
        <w:rPr>
          <w:rFonts w:ascii="Times New Roman" w:hAnsi="Times New Roman"/>
        </w:rPr>
        <w:t>TAS</w:t>
      </w:r>
      <w:r w:rsidRPr="007F0176">
        <w:rPr>
          <w:rFonts w:ascii="Times New Roman" w:hAnsi="Times New Roman"/>
        </w:rPr>
        <w:t xml:space="preserve"> elicit</w:t>
      </w:r>
      <w:r>
        <w:rPr>
          <w:rFonts w:ascii="Times New Roman" w:hAnsi="Times New Roman"/>
        </w:rPr>
        <w:t>s</w:t>
      </w:r>
      <w:r w:rsidRPr="007F0176">
        <w:rPr>
          <w:rFonts w:ascii="Times New Roman" w:hAnsi="Times New Roman"/>
        </w:rPr>
        <w:t xml:space="preserve"> a theory of textual action and space capable of emulating with the object areas of performativity and topographies –</w:t>
      </w:r>
      <w:r>
        <w:rPr>
          <w:rFonts w:ascii="Times New Roman" w:hAnsi="Times New Roman"/>
        </w:rPr>
        <w:t xml:space="preserve"> </w:t>
      </w:r>
      <w:r w:rsidRPr="007F0176">
        <w:rPr>
          <w:rFonts w:ascii="Times New Roman" w:hAnsi="Times New Roman"/>
        </w:rPr>
        <w:t>across t</w:t>
      </w:r>
      <w:r>
        <w:rPr>
          <w:rFonts w:ascii="Times New Roman" w:hAnsi="Times New Roman"/>
        </w:rPr>
        <w:t xml:space="preserve">he genres of drama, fiction, </w:t>
      </w:r>
      <w:r w:rsidRPr="007F0176">
        <w:rPr>
          <w:rFonts w:ascii="Times New Roman" w:hAnsi="Times New Roman"/>
        </w:rPr>
        <w:t>film</w:t>
      </w:r>
      <w:r>
        <w:rPr>
          <w:rFonts w:ascii="Times New Roman" w:hAnsi="Times New Roman"/>
        </w:rPr>
        <w:t xml:space="preserve"> and visual culture</w:t>
      </w:r>
      <w:r w:rsidRPr="007F0176">
        <w:rPr>
          <w:rFonts w:ascii="Times New Roman" w:hAnsi="Times New Roman"/>
        </w:rPr>
        <w:t>, as well as in their interplay with culture and the assignment of values.</w:t>
      </w:r>
    </w:p>
    <w:p w14:paraId="63D97A92" w14:textId="77777777" w:rsidR="00B8146E" w:rsidRDefault="00B8146E" w:rsidP="00B8146E">
      <w:pPr>
        <w:rPr>
          <w:rFonts w:ascii="Times New Roman" w:hAnsi="Times New Roman"/>
        </w:rPr>
      </w:pPr>
    </w:p>
    <w:p w14:paraId="294017BF" w14:textId="10EC5492" w:rsidR="00B8146E" w:rsidRPr="007F0176" w:rsidRDefault="00B8146E" w:rsidP="00B8146E">
      <w:pPr>
        <w:rPr>
          <w:rFonts w:ascii="Times New Roman" w:hAnsi="Times New Roman"/>
        </w:rPr>
      </w:pPr>
      <w:r w:rsidRPr="007F0176">
        <w:rPr>
          <w:rFonts w:ascii="Times New Roman" w:hAnsi="Times New Roman"/>
        </w:rPr>
        <w:t>Textual action a</w:t>
      </w:r>
      <w:r w:rsidR="007D5430">
        <w:rPr>
          <w:rFonts w:ascii="Times New Roman" w:hAnsi="Times New Roman"/>
        </w:rPr>
        <w:t>nd space installation are analys</w:t>
      </w:r>
      <w:r w:rsidRPr="007F0176">
        <w:rPr>
          <w:rFonts w:ascii="Times New Roman" w:hAnsi="Times New Roman"/>
        </w:rPr>
        <w:t>ed as agencies of culture-formation by way of their discursive and signifying concerns for</w:t>
      </w:r>
      <w:r w:rsidRPr="007F0176">
        <w:rPr>
          <w:rFonts w:ascii="Times New Roman" w:hAnsi="Times New Roman"/>
          <w:color w:val="FF0000"/>
        </w:rPr>
        <w:t xml:space="preserve"> </w:t>
      </w:r>
      <w:r w:rsidRPr="007F0176">
        <w:rPr>
          <w:rFonts w:ascii="Times New Roman" w:hAnsi="Times New Roman"/>
        </w:rPr>
        <w:t xml:space="preserve">the </w:t>
      </w:r>
      <w:r>
        <w:rPr>
          <w:rFonts w:ascii="Times New Roman" w:hAnsi="Times New Roman"/>
          <w:i/>
        </w:rPr>
        <w:t>“</w:t>
      </w:r>
      <w:r w:rsidRPr="007F0176">
        <w:rPr>
          <w:rFonts w:ascii="Times New Roman" w:hAnsi="Times New Roman"/>
          <w:i/>
        </w:rPr>
        <w:t>impurity”</w:t>
      </w:r>
      <w:r w:rsidRPr="007F0176">
        <w:rPr>
          <w:rFonts w:ascii="Times New Roman" w:hAnsi="Times New Roman"/>
        </w:rPr>
        <w:t xml:space="preserve"> involved in the </w:t>
      </w:r>
      <w:r w:rsidRPr="007F0176">
        <w:rPr>
          <w:rFonts w:ascii="Times New Roman" w:hAnsi="Times New Roman"/>
          <w:i/>
        </w:rPr>
        <w:t>converging of genres</w:t>
      </w:r>
      <w:r w:rsidRPr="007F0176">
        <w:rPr>
          <w:rFonts w:ascii="Times New Roman" w:hAnsi="Times New Roman"/>
        </w:rPr>
        <w:t xml:space="preserve">. TAS explores how this interplay installs cultural effects and values in four inter-related fields: in the re-assignments of </w:t>
      </w:r>
      <w:r w:rsidRPr="007F0176">
        <w:rPr>
          <w:rFonts w:ascii="Times New Roman" w:hAnsi="Times New Roman"/>
          <w:i/>
        </w:rPr>
        <w:t>selves</w:t>
      </w:r>
      <w:r w:rsidRPr="007F0176">
        <w:rPr>
          <w:rFonts w:ascii="Times New Roman" w:hAnsi="Times New Roman"/>
        </w:rPr>
        <w:t xml:space="preserve">, </w:t>
      </w:r>
      <w:r w:rsidRPr="007F0176">
        <w:rPr>
          <w:rFonts w:ascii="Times New Roman" w:hAnsi="Times New Roman"/>
          <w:i/>
        </w:rPr>
        <w:t>communities</w:t>
      </w:r>
      <w:r w:rsidRPr="007F0176">
        <w:rPr>
          <w:rFonts w:ascii="Times New Roman" w:hAnsi="Times New Roman"/>
        </w:rPr>
        <w:t xml:space="preserve">, </w:t>
      </w:r>
      <w:r w:rsidRPr="007F0176">
        <w:rPr>
          <w:rFonts w:ascii="Times New Roman" w:hAnsi="Times New Roman"/>
          <w:i/>
        </w:rPr>
        <w:t>knowledge</w:t>
      </w:r>
      <w:r w:rsidRPr="007F0176">
        <w:rPr>
          <w:rFonts w:ascii="Times New Roman" w:hAnsi="Times New Roman"/>
        </w:rPr>
        <w:t xml:space="preserve">, and </w:t>
      </w:r>
      <w:r w:rsidRPr="007F0176">
        <w:rPr>
          <w:rFonts w:ascii="Times New Roman" w:hAnsi="Times New Roman"/>
          <w:i/>
        </w:rPr>
        <w:t>regimes of discursivity</w:t>
      </w:r>
      <w:r w:rsidRPr="007F0176">
        <w:rPr>
          <w:rFonts w:ascii="Times New Roman" w:hAnsi="Times New Roman"/>
        </w:rPr>
        <w:t>.</w:t>
      </w:r>
    </w:p>
    <w:p w14:paraId="1ADBB2A9" w14:textId="77777777" w:rsidR="00B8146E" w:rsidRDefault="00B8146E" w:rsidP="00B8146E">
      <w:pPr>
        <w:rPr>
          <w:rFonts w:ascii="Times New Roman" w:hAnsi="Times New Roman"/>
        </w:rPr>
      </w:pPr>
    </w:p>
    <w:p w14:paraId="7961C0AD" w14:textId="0A2F5EE0" w:rsidR="00B8146E" w:rsidRDefault="00B8146E" w:rsidP="00B8146E">
      <w:pPr>
        <w:rPr>
          <w:rFonts w:ascii="Times New Roman" w:hAnsi="Times New Roman"/>
        </w:rPr>
      </w:pPr>
      <w:r w:rsidRPr="007F0176">
        <w:rPr>
          <w:rFonts w:ascii="Times New Roman" w:hAnsi="Times New Roman"/>
        </w:rPr>
        <w:t>TAS’s studies a</w:t>
      </w:r>
      <w:r>
        <w:rPr>
          <w:rFonts w:ascii="Times New Roman" w:hAnsi="Times New Roman"/>
        </w:rPr>
        <w:t>re generated by basic-questions</w:t>
      </w:r>
      <w:r w:rsidRPr="007F0176">
        <w:rPr>
          <w:rFonts w:ascii="Times New Roman" w:hAnsi="Times New Roman"/>
        </w:rPr>
        <w:t xml:space="preserve"> and are contributions to the development of </w:t>
      </w:r>
      <w:r w:rsidR="007F2DEE">
        <w:rPr>
          <w:rFonts w:ascii="Times New Roman" w:hAnsi="Times New Roman"/>
        </w:rPr>
        <w:t>a measure of</w:t>
      </w:r>
      <w:r w:rsidRPr="007F0176">
        <w:rPr>
          <w:rFonts w:ascii="Times New Roman" w:hAnsi="Times New Roman"/>
        </w:rPr>
        <w:t xml:space="preserve"> order and direction within the vast output in</w:t>
      </w:r>
      <w:r>
        <w:rPr>
          <w:rFonts w:ascii="Times New Roman" w:hAnsi="Times New Roman"/>
        </w:rPr>
        <w:t xml:space="preserve"> aesthetic and</w:t>
      </w:r>
      <w:r w:rsidRPr="007F0176">
        <w:rPr>
          <w:rFonts w:ascii="Times New Roman" w:hAnsi="Times New Roman"/>
        </w:rPr>
        <w:t xml:space="preserve"> cultural studies, as well as to putting an alternative, dynamic method</w:t>
      </w:r>
      <w:r>
        <w:rPr>
          <w:rFonts w:ascii="Times New Roman" w:hAnsi="Times New Roman"/>
        </w:rPr>
        <w:t>ology</w:t>
      </w:r>
      <w:r w:rsidRPr="007F0176">
        <w:rPr>
          <w:rFonts w:ascii="Times New Roman" w:hAnsi="Times New Roman"/>
        </w:rPr>
        <w:t xml:space="preserve"> into use.</w:t>
      </w:r>
    </w:p>
    <w:p w14:paraId="3629B166" w14:textId="77777777" w:rsidR="00B8146E" w:rsidRDefault="00B8146E" w:rsidP="00B8146E">
      <w:pPr>
        <w:rPr>
          <w:rFonts w:ascii="Times New Roman" w:hAnsi="Times New Roman"/>
        </w:rPr>
      </w:pPr>
    </w:p>
    <w:p w14:paraId="788755F7" w14:textId="77777777" w:rsidR="00B8146E" w:rsidRDefault="00B8146E" w:rsidP="00B8146E">
      <w:pPr>
        <w:rPr>
          <w:rFonts w:ascii="Times New Roman" w:hAnsi="Times New Roman"/>
        </w:rPr>
      </w:pPr>
      <w:r>
        <w:rPr>
          <w:rFonts w:ascii="Times New Roman" w:hAnsi="Times New Roman"/>
        </w:rPr>
        <w:t>TAS is dedicated to including in its group of researchers both senior and junior professors as well as postdoc and PhD-student scholars, and is committed to working towards a balanced gender composition.</w:t>
      </w:r>
    </w:p>
    <w:p w14:paraId="7AF9E29B" w14:textId="77777777" w:rsidR="00B8146E" w:rsidRDefault="00B8146E" w:rsidP="00B8146E">
      <w:pPr>
        <w:rPr>
          <w:rFonts w:ascii="Times New Roman" w:hAnsi="Times New Roman"/>
        </w:rPr>
      </w:pPr>
    </w:p>
    <w:p w14:paraId="4AE18747" w14:textId="77777777" w:rsidR="00E92DAC" w:rsidRDefault="00E92DAC" w:rsidP="00B8146E">
      <w:pPr>
        <w:rPr>
          <w:rFonts w:ascii="Times New Roman" w:hAnsi="Times New Roman"/>
          <w:b/>
        </w:rPr>
      </w:pPr>
    </w:p>
    <w:p w14:paraId="5F775A81" w14:textId="77777777" w:rsidR="00B8146E" w:rsidRDefault="00B8146E" w:rsidP="00B8146E">
      <w:pPr>
        <w:rPr>
          <w:rFonts w:ascii="Times New Roman" w:hAnsi="Times New Roman"/>
        </w:rPr>
      </w:pPr>
      <w:bookmarkStart w:id="0" w:name="_GoBack"/>
      <w:bookmarkEnd w:id="0"/>
      <w:r w:rsidRPr="00442F7C">
        <w:rPr>
          <w:rFonts w:ascii="Times New Roman" w:hAnsi="Times New Roman"/>
          <w:b/>
        </w:rPr>
        <w:t>Publications</w:t>
      </w:r>
    </w:p>
    <w:p w14:paraId="00D7ECFF" w14:textId="77777777" w:rsidR="00B8146E" w:rsidRDefault="00B8146E" w:rsidP="00B8146E">
      <w:pPr>
        <w:rPr>
          <w:rFonts w:ascii="Times New Roman" w:hAnsi="Times New Roman"/>
        </w:rPr>
      </w:pPr>
    </w:p>
    <w:p w14:paraId="76AB95DA" w14:textId="77777777" w:rsidR="00B8146E" w:rsidRDefault="00B8146E" w:rsidP="00B8146E">
      <w:pPr>
        <w:rPr>
          <w:rFonts w:ascii="Times New Roman" w:hAnsi="Times New Roman"/>
        </w:rPr>
      </w:pPr>
      <w:r>
        <w:rPr>
          <w:rFonts w:ascii="Times New Roman" w:hAnsi="Times New Roman"/>
        </w:rPr>
        <w:t>Within its framework, TAS has by 2018 published internationally three comprehensive research anthologies in English with Aarhus University Press:</w:t>
      </w:r>
    </w:p>
    <w:p w14:paraId="2FA0B446" w14:textId="77777777" w:rsidR="00B8146E" w:rsidRDefault="00B8146E" w:rsidP="00B8146E">
      <w:pPr>
        <w:rPr>
          <w:rFonts w:ascii="Times New Roman" w:hAnsi="Times New Roman"/>
        </w:rPr>
      </w:pPr>
    </w:p>
    <w:p w14:paraId="4330ABFC" w14:textId="0402C4D0" w:rsidR="00B8146E" w:rsidRPr="00217F8E" w:rsidRDefault="00B8146E" w:rsidP="00B8146E">
      <w:pPr>
        <w:rPr>
          <w:rFonts w:ascii="Times New Roman" w:hAnsi="Times New Roman"/>
        </w:rPr>
      </w:pPr>
      <w:r>
        <w:rPr>
          <w:rFonts w:ascii="Times New Roman" w:hAnsi="Times New Roman"/>
          <w:noProof/>
          <w:lang w:val="en-US" w:eastAsia="nb-NO"/>
        </w:rPr>
        <w:lastRenderedPageBreak/>
        <w:drawing>
          <wp:inline distT="0" distB="0" distL="0" distR="0" wp14:anchorId="59FD5BAC" wp14:editId="3D3DB984">
            <wp:extent cx="1896745" cy="3030855"/>
            <wp:effectExtent l="0" t="0" r="8255" b="0"/>
            <wp:docPr id="1" name="Bilde 1" descr="Macintosh HD:Users:hlils:Desktop:ImageGen-1.ashx.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lils:Desktop:ImageGen-1.ashx.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6745" cy="3030855"/>
                    </a:xfrm>
                    <a:prstGeom prst="rect">
                      <a:avLst/>
                    </a:prstGeom>
                    <a:noFill/>
                    <a:ln>
                      <a:noFill/>
                    </a:ln>
                  </pic:spPr>
                </pic:pic>
              </a:graphicData>
            </a:graphic>
          </wp:inline>
        </w:drawing>
      </w:r>
    </w:p>
    <w:p w14:paraId="3D42B21F" w14:textId="1B059B4E" w:rsidR="00B8146E" w:rsidRPr="00DD6F6B" w:rsidRDefault="00DD6F6B" w:rsidP="00B8146E">
      <w:pPr>
        <w:rPr>
          <w:rFonts w:ascii="Times New Roman" w:hAnsi="Times New Roman"/>
        </w:rPr>
      </w:pPr>
      <w:hyperlink r:id="rId10" w:history="1">
        <w:r w:rsidR="00B8146E" w:rsidRPr="00DD6F6B">
          <w:rPr>
            <w:rStyle w:val="Hyperkobling"/>
            <w:rFonts w:ascii="Times New Roman" w:hAnsi="Times New Roman"/>
            <w:b/>
            <w:i/>
            <w:color w:val="auto"/>
          </w:rPr>
          <w:t>Exploring Textual Action</w:t>
        </w:r>
      </w:hyperlink>
      <w:r w:rsidR="00B8146E" w:rsidRPr="00DD6F6B">
        <w:rPr>
          <w:rFonts w:ascii="Times New Roman" w:hAnsi="Times New Roman"/>
          <w:b/>
        </w:rPr>
        <w:t xml:space="preserve"> </w:t>
      </w:r>
      <w:r w:rsidR="00B8146E" w:rsidRPr="00DD6F6B">
        <w:rPr>
          <w:rFonts w:ascii="Times New Roman" w:hAnsi="Times New Roman"/>
        </w:rPr>
        <w:t>(2010)</w:t>
      </w:r>
      <w:r w:rsidR="00D1131D">
        <w:rPr>
          <w:rFonts w:ascii="Times New Roman" w:hAnsi="Times New Roman"/>
        </w:rPr>
        <w:t xml:space="preserve"> </w:t>
      </w:r>
      <w:r w:rsidR="00D1131D" w:rsidRPr="00D1131D">
        <w:rPr>
          <w:rFonts w:ascii="Times New Roman" w:hAnsi="Times New Roman"/>
          <w:color w:val="FF0000"/>
        </w:rPr>
        <w:t>[</w:t>
      </w:r>
      <w:r w:rsidR="00D1131D" w:rsidRPr="00D1131D">
        <w:rPr>
          <w:rFonts w:ascii="Times New Roman" w:hAnsi="Times New Roman"/>
          <w:color w:val="FF0000"/>
        </w:rPr>
        <w:sym w:font="Wingdings" w:char="F0DF"/>
      </w:r>
      <w:r w:rsidR="00D1131D" w:rsidRPr="00D1131D">
        <w:rPr>
          <w:rFonts w:ascii="Times New Roman" w:hAnsi="Times New Roman"/>
          <w:color w:val="FF0000"/>
        </w:rPr>
        <w:t xml:space="preserve"> Tittelen er hyperkoblet (Fjern denne parentesen etter bruk)]</w:t>
      </w:r>
    </w:p>
    <w:p w14:paraId="42B8255B" w14:textId="5213AE98" w:rsidR="00B8146E" w:rsidRDefault="00B8146E" w:rsidP="00B8146E">
      <w:pPr>
        <w:rPr>
          <w:rFonts w:ascii="Times New Roman" w:hAnsi="Times New Roman"/>
        </w:rPr>
      </w:pPr>
      <w:r>
        <w:rPr>
          <w:rFonts w:ascii="Times New Roman" w:hAnsi="Times New Roman"/>
        </w:rPr>
        <w:t>questions how we analyse works of art after the performative turn and shows how the interplay of performativity (textual action), space and topography, and the converging of genres and art forms are essential in modern drama, theatre, prose fiction, poetry and film. The volume also fosters a keen concern for the development of congenial theory. – Its fourteen detailed essays analyse works of art ranging from Balzac, Melville and George Eliot, to Breton, Kafka, Benjamin, Blixen and Woolf; and from W.C</w:t>
      </w:r>
      <w:r w:rsidR="007F2DEE">
        <w:rPr>
          <w:rFonts w:ascii="Times New Roman" w:hAnsi="Times New Roman"/>
        </w:rPr>
        <w:t>.</w:t>
      </w:r>
      <w:r>
        <w:rPr>
          <w:rFonts w:ascii="Times New Roman" w:hAnsi="Times New Roman"/>
        </w:rPr>
        <w:t xml:space="preserve"> Williams, Bresson and Scorsese, to Sarraute, Duras, Reygadas, Dumont and Waltz. The approach of these studies discloses the art works as creative and dynamic utterances with active and shaping forces so powerful, and consequential, that they have the potential to transform human perception and blur clear distinctions between art and “real” life. – Using an alternative and dynamic method and suggesting a direction towards the detailed analysis of literature, art, media and culture, </w:t>
      </w:r>
      <w:r w:rsidRPr="0000321D">
        <w:rPr>
          <w:rFonts w:ascii="Times New Roman" w:hAnsi="Times New Roman"/>
          <w:i/>
        </w:rPr>
        <w:t>Exploring Textual Action</w:t>
      </w:r>
      <w:r>
        <w:rPr>
          <w:rFonts w:ascii="Times New Roman" w:hAnsi="Times New Roman"/>
        </w:rPr>
        <w:t xml:space="preserve"> addresses current debates within the humanities.</w:t>
      </w:r>
    </w:p>
    <w:p w14:paraId="2D7DE296" w14:textId="77777777" w:rsidR="00B8146E" w:rsidRDefault="00B8146E" w:rsidP="00B8146E">
      <w:pPr>
        <w:rPr>
          <w:rFonts w:ascii="Times New Roman" w:hAnsi="Times New Roman"/>
        </w:rPr>
      </w:pPr>
    </w:p>
    <w:p w14:paraId="516A55C1" w14:textId="38D03620" w:rsidR="00B8146E" w:rsidRPr="00217F8E" w:rsidRDefault="00B8146E" w:rsidP="00B8146E">
      <w:pPr>
        <w:rPr>
          <w:rFonts w:ascii="Times New Roman" w:hAnsi="Times New Roman"/>
        </w:rPr>
      </w:pPr>
      <w:r>
        <w:rPr>
          <w:rFonts w:ascii="Times New Roman" w:hAnsi="Times New Roman"/>
          <w:noProof/>
          <w:lang w:val="en-US" w:eastAsia="nb-NO"/>
        </w:rPr>
        <w:drawing>
          <wp:inline distT="0" distB="0" distL="0" distR="0" wp14:anchorId="67B2AE92" wp14:editId="23A62B19">
            <wp:extent cx="1896745" cy="2980055"/>
            <wp:effectExtent l="0" t="0" r="8255" b="0"/>
            <wp:docPr id="2" name="Bilde 2" descr="Macintosh HD:Users:hlils:Desktop:ImageGen-2.ashx-kop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hlils:Desktop:ImageGen-2.ashx-kopi.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6745" cy="2980055"/>
                    </a:xfrm>
                    <a:prstGeom prst="rect">
                      <a:avLst/>
                    </a:prstGeom>
                    <a:noFill/>
                    <a:ln>
                      <a:noFill/>
                    </a:ln>
                  </pic:spPr>
                </pic:pic>
              </a:graphicData>
            </a:graphic>
          </wp:inline>
        </w:drawing>
      </w:r>
    </w:p>
    <w:p w14:paraId="7768AEF7" w14:textId="13EFD975" w:rsidR="00B8146E" w:rsidRPr="007D5430" w:rsidRDefault="007D5430" w:rsidP="00B8146E">
      <w:pPr>
        <w:rPr>
          <w:rFonts w:ascii="Times New Roman" w:hAnsi="Times New Roman"/>
        </w:rPr>
      </w:pPr>
      <w:hyperlink r:id="rId12" w:history="1">
        <w:r w:rsidR="00B8146E" w:rsidRPr="007D5430">
          <w:rPr>
            <w:rStyle w:val="Hyperkobling"/>
            <w:rFonts w:ascii="Times New Roman" w:hAnsi="Times New Roman"/>
            <w:b/>
            <w:i/>
            <w:color w:val="auto"/>
          </w:rPr>
          <w:t>Exploring Text and Emotions</w:t>
        </w:r>
      </w:hyperlink>
      <w:r w:rsidR="00B8146E" w:rsidRPr="007D5430">
        <w:rPr>
          <w:rFonts w:ascii="Times New Roman" w:hAnsi="Times New Roman"/>
        </w:rPr>
        <w:t xml:space="preserve"> (2014)</w:t>
      </w:r>
      <w:r w:rsidR="00D1131D">
        <w:rPr>
          <w:rFonts w:ascii="Times New Roman" w:hAnsi="Times New Roman"/>
        </w:rPr>
        <w:t xml:space="preserve"> </w:t>
      </w:r>
      <w:r w:rsidR="00D1131D" w:rsidRPr="00D1131D">
        <w:rPr>
          <w:rFonts w:ascii="Times New Roman" w:hAnsi="Times New Roman"/>
          <w:color w:val="FF0000"/>
        </w:rPr>
        <w:t>[</w:t>
      </w:r>
      <w:r w:rsidR="00D1131D" w:rsidRPr="00D1131D">
        <w:rPr>
          <w:rFonts w:ascii="Times New Roman" w:hAnsi="Times New Roman"/>
          <w:color w:val="FF0000"/>
        </w:rPr>
        <w:sym w:font="Wingdings" w:char="F0DF"/>
      </w:r>
      <w:r w:rsidR="00D1131D" w:rsidRPr="00D1131D">
        <w:rPr>
          <w:rFonts w:ascii="Times New Roman" w:hAnsi="Times New Roman"/>
          <w:color w:val="FF0000"/>
        </w:rPr>
        <w:t xml:space="preserve"> Tittelen er hyperkoblet (Fjern denne parentesen etter bruk)]</w:t>
      </w:r>
    </w:p>
    <w:p w14:paraId="060D427A" w14:textId="557524A7" w:rsidR="00B8146E" w:rsidRDefault="00B8146E" w:rsidP="00B8146E">
      <w:pPr>
        <w:rPr>
          <w:rFonts w:ascii="Times New Roman" w:hAnsi="Times New Roman"/>
        </w:rPr>
      </w:pPr>
      <w:r>
        <w:rPr>
          <w:rFonts w:ascii="Times New Roman" w:hAnsi="Times New Roman"/>
        </w:rPr>
        <w:lastRenderedPageBreak/>
        <w:t>investigates the functions, values and effects of emotions in literature and the arts, fostering the affective turn in textual theory and analysis. – Fifteen essays on various art works analyse how modern fiction, drama, theatre, poetry and film, as well as Greek tragedy, succeed in both expressing and suggesting a vast and nuanced array of emotions while provoking affective responses in readers and spectators. The volume focuses on the exemplary way in which literature and the arts act upon our minds and have a strong impact on our understanding of aesthetic, political and moral values, challen</w:t>
      </w:r>
      <w:r w:rsidR="007D5430">
        <w:rPr>
          <w:rFonts w:ascii="Times New Roman" w:hAnsi="Times New Roman"/>
        </w:rPr>
        <w:t>g</w:t>
      </w:r>
      <w:r>
        <w:rPr>
          <w:rFonts w:ascii="Times New Roman" w:hAnsi="Times New Roman"/>
        </w:rPr>
        <w:t>ing, shaping and transforming culture. The volume also intends to show how seminal writers and works have anticipated contemporary theories of emotions and can contribute to their growth. – Linking formal, aesthetic and cultural-studies approaches, and combining the latest developments in the affective sciences with the close reading of texts, the volume puts forward a new direction for the study of literature, arts, media and culture.</w:t>
      </w:r>
    </w:p>
    <w:p w14:paraId="45BC08D4" w14:textId="77777777" w:rsidR="00B8146E" w:rsidRDefault="00B8146E" w:rsidP="00B8146E">
      <w:pPr>
        <w:rPr>
          <w:rFonts w:ascii="Arial" w:eastAsia="Times New Roman" w:hAnsi="Arial" w:cs="Arial"/>
          <w:color w:val="C5C5C5"/>
          <w:sz w:val="27"/>
          <w:szCs w:val="27"/>
          <w:shd w:val="clear" w:color="auto" w:fill="4B4B4B"/>
          <w:lang w:eastAsia="nb-NO"/>
        </w:rPr>
      </w:pPr>
    </w:p>
    <w:p w14:paraId="59AB83EE" w14:textId="02085BC4" w:rsidR="00B8146E" w:rsidRPr="00217F8E" w:rsidRDefault="00B8146E" w:rsidP="00B8146E">
      <w:pPr>
        <w:rPr>
          <w:rFonts w:ascii="Times New Roman" w:hAnsi="Times New Roman"/>
        </w:rPr>
      </w:pPr>
      <w:r>
        <w:rPr>
          <w:rFonts w:ascii="Times New Roman" w:hAnsi="Times New Roman"/>
          <w:noProof/>
          <w:lang w:val="en-US" w:eastAsia="nb-NO"/>
        </w:rPr>
        <w:drawing>
          <wp:inline distT="0" distB="0" distL="0" distR="0" wp14:anchorId="4CE0161E" wp14:editId="62195CC2">
            <wp:extent cx="2531745" cy="3979545"/>
            <wp:effectExtent l="0" t="0" r="8255" b="8255"/>
            <wp:docPr id="3" name="Bilde 3" descr="Macintosh HD:Users:hlils:Desktop:ImageGen-3.ashx.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hlils:Desktop:ImageGen-3.ashx.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31745" cy="3979545"/>
                    </a:xfrm>
                    <a:prstGeom prst="rect">
                      <a:avLst/>
                    </a:prstGeom>
                    <a:noFill/>
                    <a:ln>
                      <a:noFill/>
                    </a:ln>
                  </pic:spPr>
                </pic:pic>
              </a:graphicData>
            </a:graphic>
          </wp:inline>
        </w:drawing>
      </w:r>
    </w:p>
    <w:p w14:paraId="23F13647" w14:textId="132002BD" w:rsidR="00B8146E" w:rsidRPr="007D5430" w:rsidRDefault="007D5430" w:rsidP="00B8146E">
      <w:pPr>
        <w:rPr>
          <w:rFonts w:ascii="Times New Roman" w:hAnsi="Times New Roman"/>
        </w:rPr>
      </w:pPr>
      <w:hyperlink r:id="rId14" w:history="1">
        <w:r w:rsidR="00B8146E" w:rsidRPr="007D5430">
          <w:rPr>
            <w:rStyle w:val="Hyperkobling"/>
            <w:rFonts w:ascii="Times New Roman" w:hAnsi="Times New Roman"/>
            <w:b/>
            <w:i/>
            <w:color w:val="auto"/>
          </w:rPr>
          <w:t>Exploring Text, Media, and Memory</w:t>
        </w:r>
      </w:hyperlink>
      <w:r w:rsidR="00B8146E" w:rsidRPr="007D5430">
        <w:rPr>
          <w:rFonts w:ascii="Times New Roman" w:hAnsi="Times New Roman"/>
        </w:rPr>
        <w:t xml:space="preserve"> (2017/2018)</w:t>
      </w:r>
      <w:r w:rsidR="00D1131D">
        <w:rPr>
          <w:rFonts w:ascii="Times New Roman" w:hAnsi="Times New Roman"/>
        </w:rPr>
        <w:t xml:space="preserve"> </w:t>
      </w:r>
      <w:r w:rsidR="00D1131D" w:rsidRPr="00D1131D">
        <w:rPr>
          <w:rFonts w:ascii="Times New Roman" w:hAnsi="Times New Roman"/>
          <w:color w:val="FF0000"/>
        </w:rPr>
        <w:t>[</w:t>
      </w:r>
      <w:r w:rsidR="00D1131D" w:rsidRPr="00D1131D">
        <w:rPr>
          <w:rFonts w:ascii="Times New Roman" w:hAnsi="Times New Roman"/>
          <w:color w:val="FF0000"/>
        </w:rPr>
        <w:sym w:font="Wingdings" w:char="F0DF"/>
      </w:r>
      <w:r w:rsidR="00D1131D" w:rsidRPr="00D1131D">
        <w:rPr>
          <w:rFonts w:ascii="Times New Roman" w:hAnsi="Times New Roman"/>
          <w:color w:val="FF0000"/>
        </w:rPr>
        <w:t xml:space="preserve"> Tittelen er hyperkoblet (Fjern denne parentesen etter bruk)]</w:t>
      </w:r>
    </w:p>
    <w:p w14:paraId="77BBFC16" w14:textId="12D27E0F" w:rsidR="00B8146E" w:rsidRDefault="00B8146E" w:rsidP="00B8146E">
      <w:pPr>
        <w:rPr>
          <w:rFonts w:ascii="Times New Roman" w:hAnsi="Times New Roman"/>
        </w:rPr>
      </w:pPr>
      <w:r>
        <w:rPr>
          <w:rFonts w:ascii="Times New Roman" w:hAnsi="Times New Roman"/>
        </w:rPr>
        <w:t xml:space="preserve">investigates the link between memory and media by asking a series of questions pertinent to our time. How do individual and collective memories blend? How do traumatic experiences from past events and catastrophic projections of the future reveal the human condition in the epoch of frenetic technological reproduction of works of art? How is the human body tied to narrations – and why? – A group of international scholars tackle questions like these across art forms, media, and cultural history. In nineteen essays they argue that modern and contemporary literary texts and visual arts show how photography, film, tape recording, television, and internet are not just means of storing memory and information, but objects that </w:t>
      </w:r>
      <w:r w:rsidR="008924C1">
        <w:rPr>
          <w:rFonts w:ascii="Times New Roman" w:hAnsi="Times New Roman"/>
        </w:rPr>
        <w:t>we</w:t>
      </w:r>
      <w:r>
        <w:rPr>
          <w:rFonts w:ascii="Times New Roman" w:hAnsi="Times New Roman"/>
        </w:rPr>
        <w:t xml:space="preserve"> interact with every day – challenging static visions of places and the linear notions of past, present and future.</w:t>
      </w:r>
    </w:p>
    <w:p w14:paraId="01C2BDF9" w14:textId="77777777" w:rsidR="00B8146E" w:rsidRPr="007F0176" w:rsidRDefault="00B8146E" w:rsidP="00B8146E">
      <w:pPr>
        <w:widowControl w:val="0"/>
        <w:autoSpaceDE w:val="0"/>
        <w:autoSpaceDN w:val="0"/>
        <w:adjustRightInd w:val="0"/>
        <w:jc w:val="both"/>
        <w:rPr>
          <w:rFonts w:ascii="Times New Roman" w:hAnsi="Times New Roman"/>
        </w:rPr>
      </w:pPr>
    </w:p>
    <w:p w14:paraId="303ABF5F" w14:textId="77777777" w:rsidR="008924C1" w:rsidRDefault="008924C1" w:rsidP="00B8146E">
      <w:pPr>
        <w:widowControl w:val="0"/>
        <w:autoSpaceDE w:val="0"/>
        <w:autoSpaceDN w:val="0"/>
        <w:adjustRightInd w:val="0"/>
        <w:jc w:val="both"/>
        <w:rPr>
          <w:rFonts w:ascii="Times New Roman" w:eastAsia="Times New Roman" w:hAnsi="Times New Roman"/>
          <w:b/>
          <w:szCs w:val="32"/>
          <w:lang w:val="en-US" w:bidi="x-none"/>
        </w:rPr>
      </w:pPr>
    </w:p>
    <w:p w14:paraId="58CC62A5" w14:textId="77777777" w:rsidR="008924C1" w:rsidRDefault="008924C1" w:rsidP="00B8146E">
      <w:pPr>
        <w:widowControl w:val="0"/>
        <w:autoSpaceDE w:val="0"/>
        <w:autoSpaceDN w:val="0"/>
        <w:adjustRightInd w:val="0"/>
        <w:jc w:val="both"/>
        <w:rPr>
          <w:rFonts w:ascii="Times New Roman" w:eastAsia="Times New Roman" w:hAnsi="Times New Roman"/>
          <w:b/>
          <w:szCs w:val="32"/>
          <w:lang w:val="en-US" w:bidi="x-none"/>
        </w:rPr>
      </w:pPr>
    </w:p>
    <w:p w14:paraId="26FEB52D" w14:textId="77777777" w:rsidR="00B8146E" w:rsidRDefault="00B8146E" w:rsidP="00B8146E">
      <w:pPr>
        <w:widowControl w:val="0"/>
        <w:autoSpaceDE w:val="0"/>
        <w:autoSpaceDN w:val="0"/>
        <w:adjustRightInd w:val="0"/>
        <w:jc w:val="both"/>
        <w:rPr>
          <w:rFonts w:ascii="Times New Roman" w:eastAsia="Times New Roman" w:hAnsi="Times New Roman"/>
          <w:szCs w:val="32"/>
          <w:lang w:val="en-US" w:bidi="x-none"/>
        </w:rPr>
      </w:pPr>
      <w:r w:rsidRPr="00455310">
        <w:rPr>
          <w:rFonts w:ascii="Times New Roman" w:eastAsia="Times New Roman" w:hAnsi="Times New Roman"/>
          <w:b/>
          <w:szCs w:val="32"/>
          <w:lang w:val="en-US" w:bidi="x-none"/>
        </w:rPr>
        <w:lastRenderedPageBreak/>
        <w:t>Areas explored and researched by TAS</w:t>
      </w:r>
    </w:p>
    <w:p w14:paraId="14795047" w14:textId="77777777" w:rsidR="00B8146E" w:rsidRDefault="00B8146E" w:rsidP="00B8146E">
      <w:pPr>
        <w:widowControl w:val="0"/>
        <w:autoSpaceDE w:val="0"/>
        <w:autoSpaceDN w:val="0"/>
        <w:adjustRightInd w:val="0"/>
        <w:jc w:val="both"/>
        <w:rPr>
          <w:rFonts w:ascii="Times New Roman" w:eastAsia="Times New Roman" w:hAnsi="Times New Roman"/>
          <w:szCs w:val="32"/>
          <w:lang w:val="en-US" w:bidi="x-none"/>
        </w:rPr>
      </w:pPr>
    </w:p>
    <w:p w14:paraId="0D095E81" w14:textId="77777777" w:rsidR="00B8146E" w:rsidRDefault="00B8146E" w:rsidP="00B8146E">
      <w:pPr>
        <w:widowControl w:val="0"/>
        <w:autoSpaceDE w:val="0"/>
        <w:autoSpaceDN w:val="0"/>
        <w:adjustRightInd w:val="0"/>
        <w:jc w:val="both"/>
        <w:rPr>
          <w:rFonts w:ascii="Times New Roman" w:eastAsia="Times New Roman" w:hAnsi="Times New Roman"/>
          <w:szCs w:val="32"/>
          <w:lang w:val="en-US" w:bidi="x-none"/>
        </w:rPr>
      </w:pPr>
      <w:r>
        <w:rPr>
          <w:rFonts w:ascii="Times New Roman" w:eastAsia="Times New Roman" w:hAnsi="Times New Roman"/>
          <w:szCs w:val="32"/>
          <w:lang w:val="en-US" w:bidi="x-none"/>
        </w:rPr>
        <w:t>Textual action; Performativity as speech act (as nuanced from performance)</w:t>
      </w:r>
    </w:p>
    <w:p w14:paraId="3B7B42DF" w14:textId="77777777" w:rsidR="00B8146E" w:rsidRDefault="00B8146E" w:rsidP="00B8146E">
      <w:pPr>
        <w:widowControl w:val="0"/>
        <w:autoSpaceDE w:val="0"/>
        <w:autoSpaceDN w:val="0"/>
        <w:adjustRightInd w:val="0"/>
        <w:jc w:val="both"/>
        <w:rPr>
          <w:rFonts w:ascii="Times New Roman" w:eastAsia="Times New Roman" w:hAnsi="Times New Roman"/>
          <w:szCs w:val="32"/>
          <w:lang w:val="en-US" w:bidi="x-none"/>
        </w:rPr>
      </w:pPr>
      <w:r>
        <w:rPr>
          <w:rFonts w:ascii="Times New Roman" w:eastAsia="Times New Roman" w:hAnsi="Times New Roman"/>
          <w:szCs w:val="32"/>
          <w:lang w:val="en-US" w:bidi="x-none"/>
        </w:rPr>
        <w:t>Text and emotions</w:t>
      </w:r>
    </w:p>
    <w:p w14:paraId="02C12DD9" w14:textId="77777777" w:rsidR="00B8146E" w:rsidRDefault="00B8146E" w:rsidP="00B8146E">
      <w:pPr>
        <w:widowControl w:val="0"/>
        <w:autoSpaceDE w:val="0"/>
        <w:autoSpaceDN w:val="0"/>
        <w:adjustRightInd w:val="0"/>
        <w:jc w:val="both"/>
        <w:rPr>
          <w:rFonts w:ascii="Times New Roman" w:eastAsia="Times New Roman" w:hAnsi="Times New Roman"/>
          <w:szCs w:val="32"/>
          <w:lang w:val="en-US" w:bidi="x-none"/>
        </w:rPr>
      </w:pPr>
      <w:r>
        <w:rPr>
          <w:rFonts w:ascii="Times New Roman" w:eastAsia="Times New Roman" w:hAnsi="Times New Roman"/>
          <w:szCs w:val="32"/>
          <w:lang w:val="en-US" w:bidi="x-none"/>
        </w:rPr>
        <w:t>Text, media, and memory</w:t>
      </w:r>
    </w:p>
    <w:p w14:paraId="48088039" w14:textId="77777777" w:rsidR="00B8146E" w:rsidRDefault="00B8146E" w:rsidP="00B8146E">
      <w:pPr>
        <w:widowControl w:val="0"/>
        <w:autoSpaceDE w:val="0"/>
        <w:autoSpaceDN w:val="0"/>
        <w:adjustRightInd w:val="0"/>
        <w:jc w:val="both"/>
        <w:rPr>
          <w:rFonts w:ascii="Times New Roman" w:eastAsia="Times New Roman" w:hAnsi="Times New Roman"/>
          <w:szCs w:val="32"/>
          <w:lang w:val="en-US" w:bidi="x-none"/>
        </w:rPr>
      </w:pPr>
      <w:r>
        <w:rPr>
          <w:rFonts w:ascii="Times New Roman" w:eastAsia="Times New Roman" w:hAnsi="Times New Roman"/>
          <w:szCs w:val="32"/>
          <w:lang w:val="en-US" w:bidi="x-none"/>
        </w:rPr>
        <w:t>Text and materialities</w:t>
      </w:r>
    </w:p>
    <w:p w14:paraId="092BF2DD" w14:textId="77777777" w:rsidR="00B8146E" w:rsidRDefault="00B8146E" w:rsidP="00B8146E">
      <w:pPr>
        <w:widowControl w:val="0"/>
        <w:autoSpaceDE w:val="0"/>
        <w:autoSpaceDN w:val="0"/>
        <w:adjustRightInd w:val="0"/>
        <w:jc w:val="both"/>
        <w:rPr>
          <w:rFonts w:ascii="Times New Roman" w:eastAsia="Times New Roman" w:hAnsi="Times New Roman"/>
          <w:szCs w:val="32"/>
          <w:lang w:val="en-US" w:bidi="x-none"/>
        </w:rPr>
      </w:pPr>
      <w:r>
        <w:rPr>
          <w:rFonts w:ascii="Times New Roman" w:eastAsia="Times New Roman" w:hAnsi="Times New Roman"/>
          <w:szCs w:val="32"/>
          <w:lang w:val="en-US" w:bidi="x-none"/>
        </w:rPr>
        <w:t>Text and illness, therapy, and healing</w:t>
      </w:r>
    </w:p>
    <w:p w14:paraId="7610BED4" w14:textId="77777777" w:rsidR="00B8146E" w:rsidRDefault="00B8146E" w:rsidP="00B8146E">
      <w:pPr>
        <w:widowControl w:val="0"/>
        <w:autoSpaceDE w:val="0"/>
        <w:autoSpaceDN w:val="0"/>
        <w:adjustRightInd w:val="0"/>
        <w:jc w:val="both"/>
        <w:rPr>
          <w:rFonts w:ascii="Times New Roman" w:eastAsia="Times New Roman" w:hAnsi="Times New Roman"/>
          <w:szCs w:val="32"/>
          <w:lang w:val="en-US" w:bidi="x-none"/>
        </w:rPr>
      </w:pPr>
      <w:r>
        <w:rPr>
          <w:rFonts w:ascii="Times New Roman" w:eastAsia="Times New Roman" w:hAnsi="Times New Roman"/>
          <w:szCs w:val="32"/>
          <w:lang w:val="en-US" w:bidi="x-none"/>
        </w:rPr>
        <w:t>Text and spatial topographies</w:t>
      </w:r>
    </w:p>
    <w:p w14:paraId="7B75D435" w14:textId="77777777" w:rsidR="00B8146E" w:rsidRDefault="00B8146E" w:rsidP="00B8146E">
      <w:pPr>
        <w:widowControl w:val="0"/>
        <w:autoSpaceDE w:val="0"/>
        <w:autoSpaceDN w:val="0"/>
        <w:adjustRightInd w:val="0"/>
        <w:jc w:val="both"/>
        <w:rPr>
          <w:rFonts w:ascii="Times New Roman" w:eastAsia="Times New Roman" w:hAnsi="Times New Roman"/>
          <w:szCs w:val="32"/>
          <w:lang w:val="en-US" w:bidi="x-none"/>
        </w:rPr>
      </w:pPr>
      <w:r>
        <w:rPr>
          <w:rFonts w:ascii="Times New Roman" w:eastAsia="Times New Roman" w:hAnsi="Times New Roman"/>
          <w:szCs w:val="32"/>
          <w:lang w:val="en-US" w:bidi="x-none"/>
        </w:rPr>
        <w:t>Textual action, space, and creativity</w:t>
      </w:r>
    </w:p>
    <w:p w14:paraId="725AE592" w14:textId="77777777" w:rsidR="00B8146E" w:rsidRDefault="00B8146E" w:rsidP="00B8146E">
      <w:pPr>
        <w:widowControl w:val="0"/>
        <w:autoSpaceDE w:val="0"/>
        <w:autoSpaceDN w:val="0"/>
        <w:adjustRightInd w:val="0"/>
        <w:jc w:val="both"/>
        <w:rPr>
          <w:rFonts w:ascii="Times New Roman" w:eastAsia="Times New Roman" w:hAnsi="Times New Roman"/>
          <w:szCs w:val="32"/>
          <w:lang w:val="en-US" w:bidi="x-none"/>
        </w:rPr>
      </w:pPr>
      <w:r>
        <w:rPr>
          <w:rFonts w:ascii="Times New Roman" w:eastAsia="Times New Roman" w:hAnsi="Times New Roman"/>
          <w:szCs w:val="32"/>
          <w:lang w:val="en-US" w:bidi="x-none"/>
        </w:rPr>
        <w:t>Text and apperception</w:t>
      </w:r>
    </w:p>
    <w:p w14:paraId="2425F6AB" w14:textId="77777777" w:rsidR="00B8146E" w:rsidRDefault="00B8146E" w:rsidP="00B8146E">
      <w:pPr>
        <w:widowControl w:val="0"/>
        <w:autoSpaceDE w:val="0"/>
        <w:autoSpaceDN w:val="0"/>
        <w:adjustRightInd w:val="0"/>
        <w:jc w:val="both"/>
        <w:rPr>
          <w:rFonts w:ascii="Times New Roman" w:eastAsia="Times New Roman" w:hAnsi="Times New Roman"/>
          <w:szCs w:val="32"/>
          <w:lang w:val="en-US" w:bidi="x-none"/>
        </w:rPr>
      </w:pPr>
      <w:r>
        <w:rPr>
          <w:rFonts w:ascii="Times New Roman" w:eastAsia="Times New Roman" w:hAnsi="Times New Roman"/>
          <w:szCs w:val="32"/>
          <w:lang w:val="en-US" w:bidi="x-none"/>
        </w:rPr>
        <w:t>Text and subjectivities</w:t>
      </w:r>
    </w:p>
    <w:p w14:paraId="5F74D5DC" w14:textId="77777777" w:rsidR="00B8146E" w:rsidRDefault="00B8146E" w:rsidP="00B8146E">
      <w:pPr>
        <w:widowControl w:val="0"/>
        <w:autoSpaceDE w:val="0"/>
        <w:autoSpaceDN w:val="0"/>
        <w:adjustRightInd w:val="0"/>
        <w:jc w:val="both"/>
        <w:rPr>
          <w:rFonts w:ascii="Times New Roman" w:eastAsia="Times New Roman" w:hAnsi="Times New Roman"/>
          <w:szCs w:val="32"/>
          <w:lang w:val="en-US" w:bidi="x-none"/>
        </w:rPr>
      </w:pPr>
      <w:r>
        <w:rPr>
          <w:rFonts w:ascii="Times New Roman" w:eastAsia="Times New Roman" w:hAnsi="Times New Roman"/>
          <w:szCs w:val="32"/>
          <w:lang w:val="en-US" w:bidi="x-none"/>
        </w:rPr>
        <w:t>Text and knowledge</w:t>
      </w:r>
    </w:p>
    <w:p w14:paraId="203D4DAA" w14:textId="77777777" w:rsidR="00B8146E" w:rsidRPr="007F0176" w:rsidRDefault="00B8146E" w:rsidP="00B8146E">
      <w:pPr>
        <w:rPr>
          <w:rFonts w:ascii="Times New Roman" w:eastAsia="Times New Roman" w:hAnsi="Times New Roman"/>
          <w:i/>
          <w:szCs w:val="32"/>
          <w:lang w:val="en-US" w:bidi="x-none"/>
        </w:rPr>
      </w:pPr>
      <w:r>
        <w:rPr>
          <w:rFonts w:ascii="Times New Roman" w:eastAsia="Times New Roman" w:hAnsi="Times New Roman"/>
          <w:szCs w:val="32"/>
          <w:lang w:val="en-US" w:bidi="x-none"/>
        </w:rPr>
        <w:t xml:space="preserve">Text and </w:t>
      </w:r>
      <w:r w:rsidRPr="009D0BA9">
        <w:rPr>
          <w:rFonts w:ascii="Times New Roman" w:eastAsia="Times New Roman" w:hAnsi="Times New Roman"/>
          <w:szCs w:val="32"/>
          <w:lang w:val="en-US" w:bidi="x-none"/>
        </w:rPr>
        <w:t>converging, transformations, aesthetic and cultural effects</w:t>
      </w:r>
    </w:p>
    <w:p w14:paraId="6AD92615" w14:textId="77777777" w:rsidR="00B8146E" w:rsidRDefault="00B8146E" w:rsidP="00B8146E">
      <w:pPr>
        <w:widowControl w:val="0"/>
        <w:autoSpaceDE w:val="0"/>
        <w:autoSpaceDN w:val="0"/>
        <w:adjustRightInd w:val="0"/>
        <w:jc w:val="both"/>
        <w:rPr>
          <w:rFonts w:ascii="Times New Roman" w:eastAsia="Times New Roman" w:hAnsi="Times New Roman"/>
          <w:szCs w:val="32"/>
          <w:lang w:val="en-US" w:bidi="x-none"/>
        </w:rPr>
      </w:pPr>
      <w:r>
        <w:rPr>
          <w:rFonts w:ascii="Times New Roman" w:eastAsia="Times New Roman" w:hAnsi="Times New Roman"/>
          <w:szCs w:val="32"/>
          <w:lang w:val="en-US" w:bidi="x-none"/>
        </w:rPr>
        <w:t>Textual action, space, and history, the political, and cultural construction</w:t>
      </w:r>
    </w:p>
    <w:p w14:paraId="2796DDBB" w14:textId="77777777" w:rsidR="00B8146E" w:rsidRPr="004F1EE8" w:rsidRDefault="00B8146E" w:rsidP="00B8146E">
      <w:pPr>
        <w:widowControl w:val="0"/>
        <w:autoSpaceDE w:val="0"/>
        <w:autoSpaceDN w:val="0"/>
        <w:adjustRightInd w:val="0"/>
        <w:jc w:val="both"/>
        <w:rPr>
          <w:rFonts w:ascii="Times New Roman" w:eastAsia="Times New Roman" w:hAnsi="Times New Roman"/>
          <w:szCs w:val="32"/>
          <w:lang w:val="en-US" w:bidi="x-none"/>
        </w:rPr>
      </w:pPr>
      <w:r>
        <w:rPr>
          <w:rFonts w:ascii="Times New Roman" w:eastAsia="Times New Roman" w:hAnsi="Times New Roman"/>
          <w:szCs w:val="32"/>
          <w:lang w:val="en-US" w:bidi="x-none"/>
        </w:rPr>
        <w:t>…</w:t>
      </w:r>
      <w:proofErr w:type="gramStart"/>
      <w:r>
        <w:rPr>
          <w:rFonts w:ascii="Times New Roman" w:eastAsia="Times New Roman" w:hAnsi="Times New Roman"/>
          <w:szCs w:val="32"/>
          <w:lang w:val="en-US" w:bidi="x-none"/>
        </w:rPr>
        <w:t>and</w:t>
      </w:r>
      <w:proofErr w:type="gramEnd"/>
      <w:r>
        <w:rPr>
          <w:rFonts w:ascii="Times New Roman" w:eastAsia="Times New Roman" w:hAnsi="Times New Roman"/>
          <w:szCs w:val="32"/>
          <w:lang w:val="en-US" w:bidi="x-none"/>
        </w:rPr>
        <w:t xml:space="preserve"> others</w:t>
      </w:r>
    </w:p>
    <w:p w14:paraId="61C50A33" w14:textId="77777777" w:rsidR="00B8146E" w:rsidRPr="007F0176" w:rsidRDefault="00B8146E" w:rsidP="00B8146E">
      <w:pPr>
        <w:widowControl w:val="0"/>
        <w:autoSpaceDE w:val="0"/>
        <w:autoSpaceDN w:val="0"/>
        <w:adjustRightInd w:val="0"/>
        <w:jc w:val="both"/>
        <w:rPr>
          <w:rFonts w:ascii="Times New Roman" w:eastAsia="Times New Roman" w:hAnsi="Times New Roman"/>
          <w:i/>
          <w:szCs w:val="32"/>
          <w:lang w:val="en-US" w:bidi="x-none"/>
        </w:rPr>
      </w:pPr>
    </w:p>
    <w:p w14:paraId="3BB932E0" w14:textId="77777777" w:rsidR="00E92DAC" w:rsidRDefault="00E92DAC" w:rsidP="00B8146E">
      <w:pPr>
        <w:rPr>
          <w:rFonts w:ascii="Times New Roman" w:hAnsi="Times New Roman"/>
          <w:b/>
        </w:rPr>
      </w:pPr>
    </w:p>
    <w:p w14:paraId="5F253A5D" w14:textId="77777777" w:rsidR="00B8146E" w:rsidRDefault="00B8146E" w:rsidP="00B8146E">
      <w:pPr>
        <w:rPr>
          <w:rFonts w:ascii="Times New Roman" w:hAnsi="Times New Roman"/>
        </w:rPr>
      </w:pPr>
      <w:r w:rsidRPr="007F0176">
        <w:rPr>
          <w:rFonts w:ascii="Times New Roman" w:hAnsi="Times New Roman"/>
          <w:b/>
        </w:rPr>
        <w:t xml:space="preserve">Research group </w:t>
      </w:r>
      <w:r>
        <w:rPr>
          <w:rFonts w:ascii="Times New Roman" w:hAnsi="Times New Roman"/>
        </w:rPr>
        <w:t>(entirety</w:t>
      </w:r>
      <w:r w:rsidRPr="00B424B3">
        <w:rPr>
          <w:rFonts w:ascii="Times New Roman" w:hAnsi="Times New Roman"/>
        </w:rPr>
        <w:t>)</w:t>
      </w:r>
    </w:p>
    <w:p w14:paraId="323CFAF2" w14:textId="77777777" w:rsidR="00B8146E" w:rsidRPr="007F0176" w:rsidRDefault="00B8146E" w:rsidP="00B8146E">
      <w:pPr>
        <w:rPr>
          <w:rFonts w:ascii="Times New Roman" w:hAnsi="Times New Roman"/>
          <w:b/>
        </w:rPr>
      </w:pPr>
    </w:p>
    <w:p w14:paraId="6873E4BD" w14:textId="77777777" w:rsidR="00B8146E" w:rsidRPr="006874B7" w:rsidRDefault="00B8146E" w:rsidP="00B8146E">
      <w:pPr>
        <w:rPr>
          <w:rFonts w:ascii="Times New Roman" w:hAnsi="Times New Roman"/>
          <w:b/>
          <w:i/>
        </w:rPr>
      </w:pPr>
      <w:r w:rsidRPr="006874B7">
        <w:rPr>
          <w:rFonts w:ascii="Times New Roman" w:hAnsi="Times New Roman"/>
          <w:b/>
          <w:i/>
        </w:rPr>
        <w:t>Bergen</w:t>
      </w:r>
    </w:p>
    <w:p w14:paraId="411B03CC" w14:textId="77777777" w:rsidR="00B8146E" w:rsidRPr="00BD0C15" w:rsidRDefault="00B8146E" w:rsidP="00B8146E">
      <w:pPr>
        <w:rPr>
          <w:rFonts w:ascii="Times New Roman" w:hAnsi="Times New Roman"/>
        </w:rPr>
      </w:pPr>
      <w:r w:rsidRPr="007F0176">
        <w:rPr>
          <w:rFonts w:ascii="Times New Roman" w:hAnsi="Times New Roman"/>
        </w:rPr>
        <w:t>Prof. Lars Sætre (</w:t>
      </w:r>
      <w:r>
        <w:rPr>
          <w:rFonts w:ascii="Times New Roman" w:hAnsi="Times New Roman"/>
        </w:rPr>
        <w:t xml:space="preserve">TAS Project </w:t>
      </w:r>
      <w:r w:rsidRPr="007F0176">
        <w:rPr>
          <w:rFonts w:ascii="Times New Roman" w:hAnsi="Times New Roman"/>
        </w:rPr>
        <w:t>Leader; Comparative Literature)</w:t>
      </w:r>
    </w:p>
    <w:p w14:paraId="446D7A7B" w14:textId="77777777" w:rsidR="00B8146E" w:rsidRPr="007F0176" w:rsidRDefault="00B8146E" w:rsidP="00B8146E">
      <w:pPr>
        <w:rPr>
          <w:rFonts w:ascii="Times New Roman" w:hAnsi="Times New Roman"/>
        </w:rPr>
      </w:pPr>
      <w:r w:rsidRPr="007F0176">
        <w:rPr>
          <w:rFonts w:ascii="Times New Roman" w:hAnsi="Times New Roman"/>
        </w:rPr>
        <w:t>Prof. Atle Kittang (</w:t>
      </w:r>
      <w:r>
        <w:rPr>
          <w:rFonts w:ascii="Times New Roman" w:hAnsi="Times New Roman"/>
        </w:rPr>
        <w:t xml:space="preserve">† 2013; </w:t>
      </w:r>
      <w:r w:rsidRPr="007F0176">
        <w:rPr>
          <w:rFonts w:ascii="Times New Roman" w:hAnsi="Times New Roman"/>
        </w:rPr>
        <w:t>Comparative Literature)</w:t>
      </w:r>
    </w:p>
    <w:p w14:paraId="3700A490" w14:textId="77777777" w:rsidR="00B8146E" w:rsidRPr="007F0176" w:rsidRDefault="00B8146E" w:rsidP="00B8146E">
      <w:pPr>
        <w:rPr>
          <w:rFonts w:ascii="Times New Roman" w:hAnsi="Times New Roman"/>
        </w:rPr>
      </w:pPr>
      <w:r>
        <w:rPr>
          <w:rFonts w:ascii="Times New Roman" w:hAnsi="Times New Roman"/>
        </w:rPr>
        <w:t>Associate Prof.</w:t>
      </w:r>
      <w:r w:rsidRPr="007F0176">
        <w:rPr>
          <w:rFonts w:ascii="Times New Roman" w:hAnsi="Times New Roman"/>
        </w:rPr>
        <w:t xml:space="preserve"> Anders Kristian Strand (Comparative Literature)</w:t>
      </w:r>
    </w:p>
    <w:p w14:paraId="2EB60706" w14:textId="77777777" w:rsidR="00B8146E" w:rsidRDefault="00B8146E" w:rsidP="00B8146E">
      <w:pPr>
        <w:rPr>
          <w:rFonts w:ascii="Times New Roman" w:hAnsi="Times New Roman"/>
        </w:rPr>
      </w:pPr>
      <w:r>
        <w:rPr>
          <w:rFonts w:ascii="Times New Roman" w:hAnsi="Times New Roman"/>
        </w:rPr>
        <w:t>Associate Prof.</w:t>
      </w:r>
      <w:r w:rsidRPr="007F0176">
        <w:rPr>
          <w:rFonts w:ascii="Times New Roman" w:hAnsi="Times New Roman"/>
        </w:rPr>
        <w:t xml:space="preserve"> Anders M. Gullestad (</w:t>
      </w:r>
      <w:r>
        <w:rPr>
          <w:rFonts w:ascii="Times New Roman" w:hAnsi="Times New Roman"/>
        </w:rPr>
        <w:t>Scandinavian and Comparative Literature</w:t>
      </w:r>
      <w:r w:rsidRPr="007F0176">
        <w:rPr>
          <w:rFonts w:ascii="Times New Roman" w:hAnsi="Times New Roman"/>
        </w:rPr>
        <w:t>)</w:t>
      </w:r>
    </w:p>
    <w:p w14:paraId="18383B70" w14:textId="77777777" w:rsidR="00B8146E" w:rsidRPr="007F0176" w:rsidRDefault="00B8146E" w:rsidP="00B8146E">
      <w:pPr>
        <w:rPr>
          <w:rFonts w:ascii="Times New Roman" w:hAnsi="Times New Roman"/>
        </w:rPr>
      </w:pPr>
      <w:r w:rsidRPr="007F0176">
        <w:rPr>
          <w:rFonts w:ascii="Times New Roman" w:hAnsi="Times New Roman"/>
        </w:rPr>
        <w:t>Prof. Randi Koppen (British Literature)</w:t>
      </w:r>
    </w:p>
    <w:p w14:paraId="404CEB63" w14:textId="4AC5F1AB" w:rsidR="00B8146E" w:rsidRDefault="00B8146E" w:rsidP="00B8146E">
      <w:pPr>
        <w:rPr>
          <w:rFonts w:ascii="Times New Roman" w:hAnsi="Times New Roman"/>
        </w:rPr>
      </w:pPr>
      <w:r w:rsidRPr="007F0176">
        <w:rPr>
          <w:rFonts w:ascii="Times New Roman" w:hAnsi="Times New Roman"/>
        </w:rPr>
        <w:t>PhD Jorunn S</w:t>
      </w:r>
      <w:r w:rsidR="008924C1">
        <w:rPr>
          <w:rFonts w:ascii="Times New Roman" w:hAnsi="Times New Roman"/>
        </w:rPr>
        <w:t>.</w:t>
      </w:r>
      <w:r w:rsidRPr="007F0176">
        <w:rPr>
          <w:rFonts w:ascii="Times New Roman" w:hAnsi="Times New Roman"/>
        </w:rPr>
        <w:t xml:space="preserve"> Gjerden (French Literature)</w:t>
      </w:r>
    </w:p>
    <w:p w14:paraId="61EF1B8A" w14:textId="26D4FCEC" w:rsidR="00B8146E" w:rsidRDefault="00B8146E" w:rsidP="00B8146E">
      <w:pPr>
        <w:rPr>
          <w:rFonts w:ascii="Times New Roman" w:hAnsi="Times New Roman"/>
        </w:rPr>
      </w:pPr>
      <w:r>
        <w:rPr>
          <w:rFonts w:ascii="Times New Roman" w:hAnsi="Times New Roman"/>
        </w:rPr>
        <w:t>PhD-student Helle Håkonsen</w:t>
      </w:r>
      <w:r w:rsidR="008924C1">
        <w:rPr>
          <w:rFonts w:ascii="Times New Roman" w:hAnsi="Times New Roman"/>
        </w:rPr>
        <w:t xml:space="preserve"> Lapeniene</w:t>
      </w:r>
      <w:r>
        <w:rPr>
          <w:rFonts w:ascii="Times New Roman" w:hAnsi="Times New Roman"/>
        </w:rPr>
        <w:t xml:space="preserve"> (American Literature)</w:t>
      </w:r>
    </w:p>
    <w:p w14:paraId="2D007086" w14:textId="77777777" w:rsidR="00B8146E" w:rsidRDefault="00B8146E" w:rsidP="00B8146E">
      <w:pPr>
        <w:rPr>
          <w:rFonts w:ascii="Times New Roman" w:hAnsi="Times New Roman"/>
        </w:rPr>
      </w:pPr>
      <w:r w:rsidRPr="007F0176">
        <w:rPr>
          <w:rFonts w:ascii="Times New Roman" w:hAnsi="Times New Roman"/>
        </w:rPr>
        <w:t>Prof. Asbjørn Grønstad (</w:t>
      </w:r>
      <w:r>
        <w:rPr>
          <w:rFonts w:ascii="Times New Roman" w:hAnsi="Times New Roman"/>
        </w:rPr>
        <w:t>Infomedia, Visual Culture, Nomadikon</w:t>
      </w:r>
      <w:r w:rsidRPr="007F0176">
        <w:rPr>
          <w:rFonts w:ascii="Times New Roman" w:hAnsi="Times New Roman"/>
        </w:rPr>
        <w:t>)</w:t>
      </w:r>
    </w:p>
    <w:p w14:paraId="04E99408" w14:textId="77777777" w:rsidR="00B8146E" w:rsidRPr="007F0176" w:rsidRDefault="00B8146E" w:rsidP="00B8146E">
      <w:pPr>
        <w:rPr>
          <w:rFonts w:ascii="Times New Roman" w:hAnsi="Times New Roman"/>
        </w:rPr>
      </w:pPr>
      <w:r>
        <w:rPr>
          <w:rFonts w:ascii="Times New Roman" w:hAnsi="Times New Roman"/>
        </w:rPr>
        <w:t>Associate Prof. Øyvind Vågnes (Infomedia, Visual Culture, Nomadicon)</w:t>
      </w:r>
    </w:p>
    <w:p w14:paraId="0FE0B819" w14:textId="77777777" w:rsidR="00B8146E" w:rsidRDefault="00B8146E" w:rsidP="00B8146E">
      <w:pPr>
        <w:rPr>
          <w:rFonts w:ascii="Times New Roman" w:hAnsi="Times New Roman"/>
        </w:rPr>
      </w:pPr>
      <w:r>
        <w:rPr>
          <w:rFonts w:ascii="Times New Roman" w:hAnsi="Times New Roman"/>
        </w:rPr>
        <w:t>Prof.</w:t>
      </w:r>
      <w:r w:rsidRPr="007F0176">
        <w:rPr>
          <w:rFonts w:ascii="Times New Roman" w:hAnsi="Times New Roman"/>
        </w:rPr>
        <w:t xml:space="preserve"> M.D. Psychiatry</w:t>
      </w:r>
      <w:r>
        <w:rPr>
          <w:rFonts w:ascii="Times New Roman" w:hAnsi="Times New Roman"/>
        </w:rPr>
        <w:t xml:space="preserve"> &amp; PhD Comparative Literature</w:t>
      </w:r>
      <w:r w:rsidRPr="007F0176">
        <w:rPr>
          <w:rFonts w:ascii="Times New Roman" w:hAnsi="Times New Roman"/>
        </w:rPr>
        <w:t xml:space="preserve"> Merete Sæbø Torvanger (Comparative Literature</w:t>
      </w:r>
      <w:r>
        <w:rPr>
          <w:rFonts w:ascii="Times New Roman" w:hAnsi="Times New Roman"/>
        </w:rPr>
        <w:t>, Medical Humanities</w:t>
      </w:r>
      <w:r w:rsidRPr="007F0176">
        <w:rPr>
          <w:rFonts w:ascii="Times New Roman" w:hAnsi="Times New Roman"/>
        </w:rPr>
        <w:t>)</w:t>
      </w:r>
    </w:p>
    <w:p w14:paraId="08785FD0" w14:textId="77777777" w:rsidR="00B8146E" w:rsidRDefault="00B8146E" w:rsidP="00B8146E">
      <w:pPr>
        <w:rPr>
          <w:rFonts w:ascii="Times New Roman" w:hAnsi="Times New Roman"/>
        </w:rPr>
      </w:pPr>
      <w:r w:rsidRPr="007F0176">
        <w:rPr>
          <w:rFonts w:ascii="Times New Roman" w:hAnsi="Times New Roman"/>
        </w:rPr>
        <w:t>Associate Prof. Ingrid Nielsen (Comparative Literature</w:t>
      </w:r>
      <w:r>
        <w:rPr>
          <w:rFonts w:ascii="Times New Roman" w:hAnsi="Times New Roman"/>
        </w:rPr>
        <w:t>; Stavanger</w:t>
      </w:r>
      <w:r w:rsidRPr="007F0176">
        <w:rPr>
          <w:rFonts w:ascii="Times New Roman" w:hAnsi="Times New Roman"/>
        </w:rPr>
        <w:t>)</w:t>
      </w:r>
    </w:p>
    <w:p w14:paraId="0D0074A0" w14:textId="77777777" w:rsidR="00B8146E" w:rsidRDefault="00B8146E" w:rsidP="00B8146E">
      <w:pPr>
        <w:rPr>
          <w:rFonts w:ascii="Times New Roman" w:hAnsi="Times New Roman"/>
        </w:rPr>
      </w:pPr>
      <w:r>
        <w:rPr>
          <w:rFonts w:ascii="Times New Roman" w:hAnsi="Times New Roman"/>
        </w:rPr>
        <w:t>Associate Prof.</w:t>
      </w:r>
      <w:r w:rsidRPr="007F0176">
        <w:rPr>
          <w:rFonts w:ascii="Times New Roman" w:hAnsi="Times New Roman"/>
        </w:rPr>
        <w:t xml:space="preserve"> Anemari Neple (Comparative Literature</w:t>
      </w:r>
      <w:r>
        <w:rPr>
          <w:rFonts w:ascii="Times New Roman" w:hAnsi="Times New Roman"/>
        </w:rPr>
        <w:t>; Volda</w:t>
      </w:r>
      <w:r w:rsidRPr="007F0176">
        <w:rPr>
          <w:rFonts w:ascii="Times New Roman" w:hAnsi="Times New Roman"/>
        </w:rPr>
        <w:t>)</w:t>
      </w:r>
    </w:p>
    <w:p w14:paraId="6586CB3B" w14:textId="77777777" w:rsidR="00B8146E" w:rsidRDefault="00B8146E" w:rsidP="00B8146E">
      <w:pPr>
        <w:rPr>
          <w:rFonts w:ascii="Times New Roman" w:hAnsi="Times New Roman"/>
        </w:rPr>
      </w:pPr>
      <w:r>
        <w:rPr>
          <w:rFonts w:ascii="Times New Roman" w:hAnsi="Times New Roman"/>
        </w:rPr>
        <w:t>Postdoc Tonje Haugland Sørensen (History of Arts, Visual Culture)</w:t>
      </w:r>
    </w:p>
    <w:p w14:paraId="7F2F7D9B" w14:textId="77777777" w:rsidR="00B8146E" w:rsidRDefault="00B8146E" w:rsidP="00B8146E">
      <w:pPr>
        <w:rPr>
          <w:rFonts w:ascii="Times New Roman" w:hAnsi="Times New Roman"/>
        </w:rPr>
      </w:pPr>
      <w:r>
        <w:rPr>
          <w:rFonts w:ascii="Times New Roman" w:hAnsi="Times New Roman"/>
        </w:rPr>
        <w:t>M.A. Thomas Anthony Hill (Comparative Literature)</w:t>
      </w:r>
    </w:p>
    <w:p w14:paraId="5BF2A815" w14:textId="77777777" w:rsidR="00B8146E" w:rsidRDefault="00B8146E" w:rsidP="00B8146E">
      <w:pPr>
        <w:rPr>
          <w:rFonts w:ascii="Times New Roman" w:hAnsi="Times New Roman"/>
          <w:b/>
          <w:i/>
        </w:rPr>
      </w:pPr>
    </w:p>
    <w:p w14:paraId="07270260" w14:textId="77777777" w:rsidR="00B8146E" w:rsidRPr="006874B7" w:rsidRDefault="00B8146E" w:rsidP="00B8146E">
      <w:pPr>
        <w:rPr>
          <w:rFonts w:ascii="Times New Roman" w:hAnsi="Times New Roman"/>
          <w:b/>
          <w:i/>
        </w:rPr>
      </w:pPr>
      <w:r>
        <w:rPr>
          <w:rFonts w:ascii="Times New Roman" w:hAnsi="Times New Roman"/>
          <w:b/>
          <w:i/>
        </w:rPr>
        <w:t>Oslo</w:t>
      </w:r>
    </w:p>
    <w:p w14:paraId="7E92E10E" w14:textId="77777777" w:rsidR="00B8146E" w:rsidRPr="007F0176" w:rsidRDefault="00B8146E" w:rsidP="00B8146E">
      <w:pPr>
        <w:rPr>
          <w:rFonts w:ascii="Times New Roman" w:hAnsi="Times New Roman"/>
        </w:rPr>
      </w:pPr>
      <w:r w:rsidRPr="007F0176">
        <w:rPr>
          <w:rFonts w:ascii="Times New Roman" w:hAnsi="Times New Roman"/>
        </w:rPr>
        <w:t>Prof. Tone Selboe (Comparative Literature)</w:t>
      </w:r>
    </w:p>
    <w:p w14:paraId="5F68D33B" w14:textId="453A0192" w:rsidR="00B8146E" w:rsidRDefault="00B8146E" w:rsidP="00B8146E">
      <w:pPr>
        <w:rPr>
          <w:rFonts w:ascii="Times New Roman" w:hAnsi="Times New Roman"/>
        </w:rPr>
      </w:pPr>
      <w:r w:rsidRPr="007F0176">
        <w:rPr>
          <w:rFonts w:ascii="Times New Roman" w:hAnsi="Times New Roman"/>
        </w:rPr>
        <w:t>Prof.</w:t>
      </w:r>
      <w:r>
        <w:rPr>
          <w:rFonts w:ascii="Times New Roman" w:hAnsi="Times New Roman"/>
        </w:rPr>
        <w:t xml:space="preserve"> </w:t>
      </w:r>
      <w:r w:rsidRPr="004E72D4">
        <w:rPr>
          <w:rFonts w:ascii="Times New Roman" w:hAnsi="Times New Roman"/>
          <w:i/>
        </w:rPr>
        <w:t>Em</w:t>
      </w:r>
      <w:r>
        <w:rPr>
          <w:rFonts w:ascii="Times New Roman" w:hAnsi="Times New Roman"/>
        </w:rPr>
        <w:t>.</w:t>
      </w:r>
      <w:r w:rsidRPr="007F0176">
        <w:rPr>
          <w:rFonts w:ascii="Times New Roman" w:hAnsi="Times New Roman"/>
        </w:rPr>
        <w:t xml:space="preserve"> Ragnhild Evang Reinton (Comparative Literature)</w:t>
      </w:r>
    </w:p>
    <w:p w14:paraId="537C5A72" w14:textId="77777777" w:rsidR="00B8146E" w:rsidRDefault="00B8146E" w:rsidP="00B8146E">
      <w:pPr>
        <w:rPr>
          <w:rFonts w:ascii="Times New Roman" w:hAnsi="Times New Roman"/>
        </w:rPr>
      </w:pPr>
      <w:r>
        <w:rPr>
          <w:rFonts w:ascii="Times New Roman" w:hAnsi="Times New Roman"/>
        </w:rPr>
        <w:t>PhD-student Emma Helene Heggdal (Comparative Literature)</w:t>
      </w:r>
    </w:p>
    <w:p w14:paraId="64A6A359" w14:textId="77777777" w:rsidR="00B8146E" w:rsidRPr="009C15DC" w:rsidRDefault="00B8146E" w:rsidP="00B8146E">
      <w:pPr>
        <w:rPr>
          <w:rFonts w:ascii="Times New Roman" w:hAnsi="Times New Roman"/>
          <w:b/>
        </w:rPr>
      </w:pPr>
    </w:p>
    <w:p w14:paraId="67D588A9" w14:textId="77777777" w:rsidR="00B8146E" w:rsidRPr="006874B7" w:rsidRDefault="00B8146E" w:rsidP="00B8146E">
      <w:pPr>
        <w:rPr>
          <w:rFonts w:ascii="Times New Roman" w:hAnsi="Times New Roman"/>
          <w:b/>
          <w:i/>
        </w:rPr>
      </w:pPr>
      <w:r>
        <w:rPr>
          <w:rFonts w:ascii="Times New Roman" w:hAnsi="Times New Roman"/>
          <w:b/>
          <w:i/>
        </w:rPr>
        <w:t>Tromsø</w:t>
      </w:r>
    </w:p>
    <w:p w14:paraId="05E8BADA" w14:textId="77777777" w:rsidR="00B8146E" w:rsidRDefault="00B8146E" w:rsidP="00B8146E">
      <w:pPr>
        <w:rPr>
          <w:rFonts w:ascii="Times New Roman" w:hAnsi="Times New Roman"/>
        </w:rPr>
      </w:pPr>
      <w:r>
        <w:rPr>
          <w:rFonts w:ascii="Times New Roman" w:hAnsi="Times New Roman"/>
        </w:rPr>
        <w:t>Associate Prof. Henrik Gustafsson (Infomedia, Visual Culture)</w:t>
      </w:r>
    </w:p>
    <w:p w14:paraId="4C54EF8C" w14:textId="77777777" w:rsidR="00B8146E" w:rsidRDefault="00B8146E" w:rsidP="00B8146E">
      <w:pPr>
        <w:rPr>
          <w:rFonts w:ascii="Times New Roman" w:hAnsi="Times New Roman"/>
        </w:rPr>
      </w:pPr>
      <w:r>
        <w:rPr>
          <w:rFonts w:ascii="Times New Roman" w:hAnsi="Times New Roman"/>
        </w:rPr>
        <w:t>PhD-student Ingri Løkholm Ramberg (Scandinavian and Comparative Literature)</w:t>
      </w:r>
    </w:p>
    <w:p w14:paraId="7176AA18" w14:textId="77777777" w:rsidR="00B8146E" w:rsidRPr="007F0176" w:rsidRDefault="00B8146E" w:rsidP="00B8146E">
      <w:pPr>
        <w:rPr>
          <w:rFonts w:ascii="Times New Roman" w:hAnsi="Times New Roman"/>
        </w:rPr>
      </w:pPr>
    </w:p>
    <w:p w14:paraId="70684B8F" w14:textId="77777777" w:rsidR="00B8146E" w:rsidRPr="000F2658" w:rsidRDefault="00B8146E" w:rsidP="00B8146E">
      <w:pPr>
        <w:rPr>
          <w:rFonts w:ascii="Times New Roman" w:hAnsi="Times New Roman"/>
          <w:b/>
          <w:i/>
        </w:rPr>
      </w:pPr>
      <w:r>
        <w:rPr>
          <w:rFonts w:ascii="Times New Roman" w:hAnsi="Times New Roman"/>
          <w:b/>
          <w:i/>
        </w:rPr>
        <w:t>Internationally</w:t>
      </w:r>
    </w:p>
    <w:p w14:paraId="6C279C11" w14:textId="77777777" w:rsidR="00B8146E" w:rsidRDefault="00B8146E" w:rsidP="00B8146E">
      <w:pPr>
        <w:rPr>
          <w:rFonts w:ascii="Times New Roman" w:hAnsi="Times New Roman"/>
        </w:rPr>
      </w:pPr>
      <w:r w:rsidRPr="007F0176">
        <w:rPr>
          <w:rFonts w:ascii="Times New Roman" w:hAnsi="Times New Roman"/>
        </w:rPr>
        <w:t>Prof. Patrizia Lombardo (French, Comparative Literature, Film Studies; Geneva)</w:t>
      </w:r>
    </w:p>
    <w:p w14:paraId="469B2067" w14:textId="77777777" w:rsidR="00B8146E" w:rsidRPr="007F0176" w:rsidRDefault="00B8146E" w:rsidP="00B8146E">
      <w:pPr>
        <w:rPr>
          <w:rFonts w:ascii="Times New Roman" w:hAnsi="Times New Roman"/>
        </w:rPr>
      </w:pPr>
      <w:r w:rsidRPr="007F0176">
        <w:rPr>
          <w:rFonts w:ascii="Times New Roman" w:hAnsi="Times New Roman"/>
        </w:rPr>
        <w:t>Prof. J. Hillis Miller (Comparative Literature; Irvine</w:t>
      </w:r>
      <w:r>
        <w:rPr>
          <w:rFonts w:ascii="Times New Roman" w:hAnsi="Times New Roman"/>
        </w:rPr>
        <w:t>, USA</w:t>
      </w:r>
      <w:r w:rsidRPr="007F0176">
        <w:rPr>
          <w:rFonts w:ascii="Times New Roman" w:hAnsi="Times New Roman"/>
        </w:rPr>
        <w:t>)</w:t>
      </w:r>
    </w:p>
    <w:p w14:paraId="4836DC5F" w14:textId="77777777" w:rsidR="00B8146E" w:rsidRPr="007F0176" w:rsidRDefault="00B8146E" w:rsidP="00B8146E">
      <w:pPr>
        <w:rPr>
          <w:rFonts w:ascii="Times New Roman" w:hAnsi="Times New Roman"/>
        </w:rPr>
      </w:pPr>
      <w:r w:rsidRPr="007F0176">
        <w:rPr>
          <w:rFonts w:ascii="Times New Roman" w:hAnsi="Times New Roman"/>
        </w:rPr>
        <w:t xml:space="preserve">Prof. </w:t>
      </w:r>
      <w:r w:rsidRPr="00480112">
        <w:rPr>
          <w:rFonts w:ascii="Times New Roman" w:hAnsi="Times New Roman"/>
          <w:i/>
        </w:rPr>
        <w:t>Em</w:t>
      </w:r>
      <w:r>
        <w:rPr>
          <w:rFonts w:ascii="Times New Roman" w:hAnsi="Times New Roman"/>
        </w:rPr>
        <w:t xml:space="preserve">. </w:t>
      </w:r>
      <w:r w:rsidRPr="007F0176">
        <w:rPr>
          <w:rFonts w:ascii="Times New Roman" w:hAnsi="Times New Roman"/>
        </w:rPr>
        <w:t>Svend Erik Larsen (Comparative Literature; Aarhus)</w:t>
      </w:r>
    </w:p>
    <w:p w14:paraId="7BB0F0E4" w14:textId="77777777" w:rsidR="00B8146E" w:rsidRDefault="00B8146E" w:rsidP="00B8146E">
      <w:pPr>
        <w:rPr>
          <w:rFonts w:ascii="Times New Roman" w:hAnsi="Times New Roman"/>
        </w:rPr>
      </w:pPr>
      <w:r>
        <w:rPr>
          <w:rFonts w:ascii="Times New Roman" w:hAnsi="Times New Roman"/>
        </w:rPr>
        <w:t>Prof. Susana Onega (Anglophone Literatures, Univ. of Zaragoza)</w:t>
      </w:r>
    </w:p>
    <w:p w14:paraId="4E164680" w14:textId="77777777" w:rsidR="00B8146E" w:rsidRDefault="00B8146E" w:rsidP="00B8146E">
      <w:pPr>
        <w:rPr>
          <w:rFonts w:ascii="Times New Roman" w:hAnsi="Times New Roman"/>
        </w:rPr>
      </w:pPr>
      <w:r>
        <w:rPr>
          <w:rFonts w:ascii="Times New Roman" w:hAnsi="Times New Roman"/>
        </w:rPr>
        <w:lastRenderedPageBreak/>
        <w:t>Postdoc, PhD  Julien Zanetta (Ann Arbor, USA; French, Comp. Lit., Geneva)</w:t>
      </w:r>
    </w:p>
    <w:p w14:paraId="479B7717" w14:textId="77777777" w:rsidR="00B8146E" w:rsidRDefault="00B8146E" w:rsidP="00B8146E">
      <w:pPr>
        <w:rPr>
          <w:rFonts w:ascii="Times New Roman" w:hAnsi="Times New Roman"/>
        </w:rPr>
      </w:pPr>
      <w:r>
        <w:rPr>
          <w:rFonts w:ascii="Times New Roman" w:hAnsi="Times New Roman"/>
        </w:rPr>
        <w:t>Postdoc, PhD Sara Tanderup Linkis (Aarhus U, Lund U., U of Southern Denmark, Odense)</w:t>
      </w:r>
    </w:p>
    <w:p w14:paraId="323477FC" w14:textId="2649C317" w:rsidR="00B8146E" w:rsidRDefault="00B8146E" w:rsidP="00B8146E">
      <w:pPr>
        <w:rPr>
          <w:rFonts w:ascii="Times New Roman" w:hAnsi="Times New Roman"/>
        </w:rPr>
      </w:pPr>
      <w:r w:rsidRPr="007F0176">
        <w:rPr>
          <w:rFonts w:ascii="Times New Roman" w:hAnsi="Times New Roman"/>
        </w:rPr>
        <w:t xml:space="preserve">Prof. Erika Fischer-Lichte (Theatre Studies; </w:t>
      </w:r>
      <w:r>
        <w:rPr>
          <w:rFonts w:ascii="Times New Roman" w:hAnsi="Times New Roman"/>
        </w:rPr>
        <w:t>Freie U</w:t>
      </w:r>
      <w:r w:rsidR="00967B9A">
        <w:rPr>
          <w:rFonts w:ascii="Times New Roman" w:hAnsi="Times New Roman"/>
        </w:rPr>
        <w:t>niversität</w:t>
      </w:r>
      <w:r>
        <w:rPr>
          <w:rFonts w:ascii="Times New Roman" w:hAnsi="Times New Roman"/>
        </w:rPr>
        <w:t xml:space="preserve">, </w:t>
      </w:r>
      <w:r w:rsidRPr="007F0176">
        <w:rPr>
          <w:rFonts w:ascii="Times New Roman" w:hAnsi="Times New Roman"/>
        </w:rPr>
        <w:t>Berlin)</w:t>
      </w:r>
    </w:p>
    <w:p w14:paraId="21EBD517" w14:textId="77777777" w:rsidR="00B8146E" w:rsidRDefault="00B8146E" w:rsidP="00B8146E">
      <w:pPr>
        <w:rPr>
          <w:rFonts w:ascii="Times New Roman" w:hAnsi="Times New Roman"/>
        </w:rPr>
      </w:pPr>
      <w:r>
        <w:rPr>
          <w:rFonts w:ascii="Times New Roman" w:hAnsi="Times New Roman"/>
        </w:rPr>
        <w:t>PhD Mads Thygesen (Aarhus Univ., Danish National School of Playwriting, Aarhus)</w:t>
      </w:r>
    </w:p>
    <w:p w14:paraId="6F5AA553" w14:textId="77777777" w:rsidR="00B8146E" w:rsidRDefault="00B8146E" w:rsidP="00B8146E">
      <w:pPr>
        <w:rPr>
          <w:rFonts w:ascii="Times New Roman" w:hAnsi="Times New Roman"/>
        </w:rPr>
      </w:pPr>
      <w:r>
        <w:rPr>
          <w:rFonts w:ascii="Times New Roman" w:hAnsi="Times New Roman"/>
        </w:rPr>
        <w:t>Associate Prof. Mads Anders Baggesgaard (Comparative Literature, Aarhus U)</w:t>
      </w:r>
    </w:p>
    <w:p w14:paraId="0385566B" w14:textId="77777777" w:rsidR="00B8146E" w:rsidRPr="007F0176" w:rsidRDefault="00B8146E" w:rsidP="00B8146E">
      <w:pPr>
        <w:rPr>
          <w:rFonts w:ascii="Times New Roman" w:hAnsi="Times New Roman"/>
        </w:rPr>
      </w:pPr>
      <w:r>
        <w:rPr>
          <w:rFonts w:ascii="Times New Roman" w:hAnsi="Times New Roman"/>
        </w:rPr>
        <w:t>Associate Prof. Jakob Ladegaard (Comparative Literature, Aarhus U)</w:t>
      </w:r>
    </w:p>
    <w:p w14:paraId="2D5104B0" w14:textId="77777777" w:rsidR="00B8146E" w:rsidRPr="007F0176" w:rsidRDefault="00B8146E" w:rsidP="00B8146E">
      <w:pPr>
        <w:rPr>
          <w:rFonts w:ascii="Times New Roman" w:hAnsi="Times New Roman"/>
        </w:rPr>
      </w:pPr>
      <w:r w:rsidRPr="007F0176">
        <w:rPr>
          <w:rFonts w:ascii="Times New Roman" w:hAnsi="Times New Roman"/>
        </w:rPr>
        <w:t>Prof. Angela Ester</w:t>
      </w:r>
      <w:r>
        <w:rPr>
          <w:rFonts w:ascii="Times New Roman" w:hAnsi="Times New Roman"/>
        </w:rPr>
        <w:t>hammer (English, American, Comparative</w:t>
      </w:r>
      <w:r w:rsidRPr="007F0176">
        <w:rPr>
          <w:rFonts w:ascii="Times New Roman" w:hAnsi="Times New Roman"/>
        </w:rPr>
        <w:t xml:space="preserve"> Literature; Zürich)</w:t>
      </w:r>
    </w:p>
    <w:p w14:paraId="182DA829" w14:textId="77777777" w:rsidR="00B8146E" w:rsidRPr="007F0176" w:rsidRDefault="00B8146E" w:rsidP="00B8146E">
      <w:pPr>
        <w:rPr>
          <w:rFonts w:ascii="Times New Roman" w:hAnsi="Times New Roman"/>
        </w:rPr>
      </w:pPr>
      <w:r>
        <w:rPr>
          <w:rFonts w:ascii="Times New Roman" w:hAnsi="Times New Roman"/>
        </w:rPr>
        <w:t>Assist. Prof. Corina Stan (Comparative Literature, Duke Univ., USA)</w:t>
      </w:r>
    </w:p>
    <w:p w14:paraId="2A98E6AA" w14:textId="77777777" w:rsidR="00B8146E" w:rsidRDefault="00B8146E" w:rsidP="00B8146E">
      <w:pPr>
        <w:rPr>
          <w:rFonts w:ascii="Times New Roman" w:hAnsi="Times New Roman"/>
        </w:rPr>
      </w:pPr>
      <w:r w:rsidRPr="007F0176">
        <w:rPr>
          <w:rFonts w:ascii="Times New Roman" w:hAnsi="Times New Roman"/>
        </w:rPr>
        <w:t>Prof. Philippe Roger (CNRS/Paris-Sorbonne, l’EHESS; Paris)</w:t>
      </w:r>
    </w:p>
    <w:p w14:paraId="46D5E352" w14:textId="77777777" w:rsidR="00B8146E" w:rsidRPr="007F0176" w:rsidRDefault="00B8146E" w:rsidP="00B8146E">
      <w:pPr>
        <w:rPr>
          <w:rFonts w:ascii="Times New Roman" w:hAnsi="Times New Roman"/>
        </w:rPr>
      </w:pPr>
      <w:r>
        <w:rPr>
          <w:rFonts w:ascii="Times New Roman" w:hAnsi="Times New Roman"/>
        </w:rPr>
        <w:t>Prof. Martine Beugnet (Univ. Paris 7–Diderot)</w:t>
      </w:r>
    </w:p>
    <w:p w14:paraId="167E9948" w14:textId="77777777" w:rsidR="00B8146E" w:rsidRPr="007F0176" w:rsidRDefault="00B8146E" w:rsidP="00B8146E">
      <w:pPr>
        <w:rPr>
          <w:rFonts w:ascii="Times New Roman" w:hAnsi="Times New Roman"/>
        </w:rPr>
      </w:pPr>
      <w:r>
        <w:rPr>
          <w:rFonts w:ascii="Times New Roman" w:hAnsi="Times New Roman"/>
        </w:rPr>
        <w:t xml:space="preserve">Prof. </w:t>
      </w:r>
      <w:r w:rsidRPr="007F0176">
        <w:rPr>
          <w:rFonts w:ascii="Times New Roman" w:hAnsi="Times New Roman"/>
        </w:rPr>
        <w:t>Frederik Tygstrup (Comparative Literature; Copenhagen)</w:t>
      </w:r>
    </w:p>
    <w:p w14:paraId="11CB267E" w14:textId="77777777" w:rsidR="00B8146E" w:rsidRPr="007F0176" w:rsidRDefault="00B8146E" w:rsidP="00B8146E">
      <w:pPr>
        <w:rPr>
          <w:rFonts w:ascii="Times New Roman" w:hAnsi="Times New Roman"/>
        </w:rPr>
      </w:pPr>
      <w:r w:rsidRPr="007F0176">
        <w:rPr>
          <w:rFonts w:ascii="Times New Roman" w:hAnsi="Times New Roman"/>
        </w:rPr>
        <w:t>Prof. Niels Lehmann (Theatre Studies; Aarhus</w:t>
      </w:r>
      <w:r>
        <w:rPr>
          <w:rFonts w:ascii="Times New Roman" w:hAnsi="Times New Roman"/>
        </w:rPr>
        <w:t xml:space="preserve"> U</w:t>
      </w:r>
      <w:r w:rsidRPr="007F0176">
        <w:rPr>
          <w:rFonts w:ascii="Times New Roman" w:hAnsi="Times New Roman"/>
        </w:rPr>
        <w:t>)</w:t>
      </w:r>
    </w:p>
    <w:p w14:paraId="39906041" w14:textId="77777777" w:rsidR="00B8146E" w:rsidRDefault="00B8146E" w:rsidP="00B8146E">
      <w:pPr>
        <w:rPr>
          <w:rFonts w:ascii="Times New Roman" w:hAnsi="Times New Roman"/>
        </w:rPr>
      </w:pPr>
      <w:r w:rsidRPr="007F0176">
        <w:rPr>
          <w:rFonts w:ascii="Times New Roman" w:hAnsi="Times New Roman"/>
        </w:rPr>
        <w:t>Lecturer, PhD Laurent Darbellay (French, Comparative Literature, Film Studies; Geneva)</w:t>
      </w:r>
    </w:p>
    <w:p w14:paraId="72C96518" w14:textId="77777777" w:rsidR="00B8146E" w:rsidRDefault="00B8146E" w:rsidP="00B8146E">
      <w:pPr>
        <w:rPr>
          <w:rFonts w:ascii="Times New Roman" w:hAnsi="Times New Roman"/>
        </w:rPr>
      </w:pPr>
      <w:r>
        <w:rPr>
          <w:rFonts w:ascii="Times New Roman" w:hAnsi="Times New Roman"/>
        </w:rPr>
        <w:t>PhD Boris Grkni</w:t>
      </w:r>
      <w:r w:rsidRPr="00DA6BCE">
        <w:rPr>
          <w:rFonts w:ascii="Times New Roman" w:hAnsi="Times New Roman"/>
        </w:rPr>
        <w:t>ć</w:t>
      </w:r>
      <w:r>
        <w:rPr>
          <w:rFonts w:ascii="Times New Roman" w:hAnsi="Times New Roman"/>
        </w:rPr>
        <w:t xml:space="preserve"> (Theatre, Film, Media Studies; Vienna)</w:t>
      </w:r>
    </w:p>
    <w:p w14:paraId="33382E80" w14:textId="77777777" w:rsidR="00B8146E" w:rsidRDefault="00B8146E" w:rsidP="00B8146E">
      <w:pPr>
        <w:rPr>
          <w:rFonts w:ascii="Times New Roman" w:hAnsi="Times New Roman"/>
        </w:rPr>
      </w:pPr>
      <w:r>
        <w:rPr>
          <w:rFonts w:ascii="Times New Roman" w:hAnsi="Times New Roman"/>
        </w:rPr>
        <w:t>PhD Maja Petri</w:t>
      </w:r>
      <w:r w:rsidRPr="00DA6BCE">
        <w:rPr>
          <w:rFonts w:ascii="Times New Roman" w:hAnsi="Times New Roman"/>
        </w:rPr>
        <w:t>ć</w:t>
      </w:r>
      <w:r>
        <w:rPr>
          <w:rFonts w:ascii="Times New Roman" w:hAnsi="Times New Roman"/>
        </w:rPr>
        <w:t xml:space="preserve"> (Digital Arts and Experimental Media, Univ. of Washington, Seattle; Artist)</w:t>
      </w:r>
    </w:p>
    <w:p w14:paraId="0D5CA3D1" w14:textId="77777777" w:rsidR="00B8146E" w:rsidRDefault="00B8146E" w:rsidP="00B8146E">
      <w:pPr>
        <w:rPr>
          <w:rFonts w:ascii="Times New Roman" w:hAnsi="Times New Roman"/>
        </w:rPr>
      </w:pPr>
      <w:r>
        <w:rPr>
          <w:rFonts w:ascii="Times New Roman" w:hAnsi="Times New Roman"/>
        </w:rPr>
        <w:t>PhD-student Teresa Carbayo López de Pablo (French Lit., Université Paris 1 Panthéon– Sorbonne/Zaragoza)</w:t>
      </w:r>
    </w:p>
    <w:p w14:paraId="04B6CCE4" w14:textId="77777777" w:rsidR="00B8146E" w:rsidRPr="007F0176" w:rsidRDefault="00B8146E" w:rsidP="00B8146E">
      <w:pPr>
        <w:rPr>
          <w:rFonts w:ascii="Times New Roman" w:hAnsi="Times New Roman"/>
        </w:rPr>
      </w:pPr>
    </w:p>
    <w:p w14:paraId="6708DCD2" w14:textId="77777777" w:rsidR="00E92DAC" w:rsidRDefault="00E92DAC" w:rsidP="00B8146E">
      <w:pPr>
        <w:rPr>
          <w:rFonts w:ascii="Times New Roman" w:hAnsi="Times New Roman"/>
          <w:b/>
        </w:rPr>
      </w:pPr>
    </w:p>
    <w:p w14:paraId="73DF0384" w14:textId="72C710D6" w:rsidR="00B8146E" w:rsidRDefault="00340167" w:rsidP="00B8146E">
      <w:pPr>
        <w:rPr>
          <w:rFonts w:ascii="Times New Roman" w:hAnsi="Times New Roman"/>
          <w:b/>
        </w:rPr>
      </w:pPr>
      <w:r>
        <w:rPr>
          <w:rFonts w:ascii="Times New Roman" w:hAnsi="Times New Roman"/>
          <w:b/>
        </w:rPr>
        <w:t>Next workshop</w:t>
      </w:r>
    </w:p>
    <w:p w14:paraId="6A48B97F" w14:textId="77777777" w:rsidR="00E92DAC" w:rsidRPr="007F0176" w:rsidRDefault="00E92DAC" w:rsidP="00B8146E">
      <w:pPr>
        <w:rPr>
          <w:rFonts w:ascii="Times New Roman" w:hAnsi="Times New Roman"/>
          <w:b/>
        </w:rPr>
      </w:pPr>
    </w:p>
    <w:p w14:paraId="4D96E41A" w14:textId="77777777" w:rsidR="00B8146E" w:rsidRPr="007F0176" w:rsidRDefault="00B8146E" w:rsidP="00B8146E">
      <w:pPr>
        <w:rPr>
          <w:rFonts w:ascii="Times New Roman" w:hAnsi="Times New Roman"/>
        </w:rPr>
      </w:pPr>
      <w:r>
        <w:rPr>
          <w:rFonts w:ascii="Times New Roman" w:hAnsi="Times New Roman"/>
        </w:rPr>
        <w:t>Paris (CUNP/FMSH)</w:t>
      </w:r>
      <w:r w:rsidRPr="007F0176">
        <w:rPr>
          <w:rFonts w:ascii="Times New Roman" w:hAnsi="Times New Roman"/>
        </w:rPr>
        <w:t xml:space="preserve">, </w:t>
      </w:r>
      <w:r>
        <w:rPr>
          <w:rFonts w:ascii="Times New Roman" w:hAnsi="Times New Roman"/>
        </w:rPr>
        <w:t>April</w:t>
      </w:r>
      <w:r w:rsidRPr="007F0176">
        <w:rPr>
          <w:rFonts w:ascii="Times New Roman" w:hAnsi="Times New Roman"/>
        </w:rPr>
        <w:t xml:space="preserve"> </w:t>
      </w:r>
      <w:r>
        <w:rPr>
          <w:rFonts w:ascii="Times New Roman" w:hAnsi="Times New Roman"/>
        </w:rPr>
        <w:t>2019</w:t>
      </w:r>
    </w:p>
    <w:p w14:paraId="30B98ABE" w14:textId="77777777" w:rsidR="00B8146E" w:rsidRPr="007F0176" w:rsidRDefault="00B8146E" w:rsidP="00B8146E">
      <w:pPr>
        <w:rPr>
          <w:rFonts w:ascii="Times New Roman" w:hAnsi="Times New Roman"/>
        </w:rPr>
      </w:pPr>
    </w:p>
    <w:p w14:paraId="5A0C54AE" w14:textId="77777777" w:rsidR="00E92DAC" w:rsidRDefault="00E92DAC" w:rsidP="00B8146E">
      <w:pPr>
        <w:rPr>
          <w:rFonts w:ascii="Times New Roman" w:hAnsi="Times New Roman"/>
          <w:b/>
        </w:rPr>
      </w:pPr>
    </w:p>
    <w:p w14:paraId="590C77EF" w14:textId="178867F5" w:rsidR="00B8146E" w:rsidRDefault="00E92DAC" w:rsidP="00B8146E">
      <w:pPr>
        <w:rPr>
          <w:rFonts w:ascii="Times New Roman" w:hAnsi="Times New Roman"/>
          <w:b/>
        </w:rPr>
      </w:pPr>
      <w:r>
        <w:rPr>
          <w:rFonts w:ascii="Times New Roman" w:hAnsi="Times New Roman"/>
          <w:b/>
        </w:rPr>
        <w:t>Contact</w:t>
      </w:r>
    </w:p>
    <w:p w14:paraId="03012584" w14:textId="77777777" w:rsidR="00E92DAC" w:rsidRPr="007F0176" w:rsidRDefault="00E92DAC" w:rsidP="00B8146E">
      <w:pPr>
        <w:rPr>
          <w:rFonts w:ascii="Times New Roman" w:hAnsi="Times New Roman"/>
          <w:b/>
        </w:rPr>
      </w:pPr>
    </w:p>
    <w:p w14:paraId="4E61EEA7" w14:textId="4D35F0AC" w:rsidR="00B8146E" w:rsidRPr="007F0176" w:rsidRDefault="00B8146E" w:rsidP="00B8146E">
      <w:pPr>
        <w:rPr>
          <w:rFonts w:ascii="Times New Roman" w:hAnsi="Times New Roman"/>
        </w:rPr>
      </w:pPr>
      <w:r w:rsidRPr="007F0176">
        <w:rPr>
          <w:rFonts w:ascii="Times New Roman" w:hAnsi="Times New Roman"/>
        </w:rPr>
        <w:t xml:space="preserve">Professor </w:t>
      </w:r>
      <w:hyperlink r:id="rId15" w:history="1">
        <w:r w:rsidRPr="00CD5A6A">
          <w:rPr>
            <w:rStyle w:val="Hyperkobling"/>
            <w:rFonts w:ascii="Times New Roman" w:hAnsi="Times New Roman"/>
            <w:color w:val="auto"/>
          </w:rPr>
          <w:t>Lars Sætre</w:t>
        </w:r>
      </w:hyperlink>
      <w:r w:rsidR="00CD5A6A">
        <w:rPr>
          <w:rFonts w:ascii="Times New Roman" w:hAnsi="Times New Roman"/>
        </w:rPr>
        <w:tab/>
      </w:r>
      <w:r w:rsidR="00CD5A6A" w:rsidRPr="00D1131D">
        <w:rPr>
          <w:rFonts w:ascii="Times New Roman" w:hAnsi="Times New Roman"/>
          <w:color w:val="FF0000"/>
        </w:rPr>
        <w:t>[</w:t>
      </w:r>
      <w:r w:rsidR="00CD5A6A" w:rsidRPr="00D1131D">
        <w:rPr>
          <w:rFonts w:ascii="Times New Roman" w:hAnsi="Times New Roman"/>
          <w:color w:val="FF0000"/>
        </w:rPr>
        <w:sym w:font="Wingdings" w:char="F0DF"/>
      </w:r>
      <w:r w:rsidR="00CD5A6A" w:rsidRPr="00D1131D">
        <w:rPr>
          <w:rFonts w:ascii="Times New Roman" w:hAnsi="Times New Roman"/>
          <w:color w:val="FF0000"/>
        </w:rPr>
        <w:t xml:space="preserve"> </w:t>
      </w:r>
      <w:r w:rsidR="00CD5A6A">
        <w:rPr>
          <w:rFonts w:ascii="Times New Roman" w:hAnsi="Times New Roman"/>
          <w:color w:val="FF0000"/>
        </w:rPr>
        <w:t>Navnet</w:t>
      </w:r>
      <w:r w:rsidR="00CD5A6A" w:rsidRPr="00D1131D">
        <w:rPr>
          <w:rFonts w:ascii="Times New Roman" w:hAnsi="Times New Roman"/>
          <w:color w:val="FF0000"/>
        </w:rPr>
        <w:t xml:space="preserve"> er hyperkoblet (Fjern denne parentesen etter bruk)]</w:t>
      </w:r>
    </w:p>
    <w:p w14:paraId="1E0D6CEA" w14:textId="77777777" w:rsidR="00B8146E" w:rsidRPr="007F0176" w:rsidRDefault="00B8146E" w:rsidP="00B8146E">
      <w:pPr>
        <w:rPr>
          <w:rFonts w:ascii="Times New Roman" w:hAnsi="Times New Roman"/>
        </w:rPr>
      </w:pPr>
      <w:r w:rsidRPr="007F0176">
        <w:rPr>
          <w:rFonts w:ascii="Times New Roman" w:hAnsi="Times New Roman"/>
        </w:rPr>
        <w:t>Comparative Literature</w:t>
      </w:r>
    </w:p>
    <w:p w14:paraId="0418043C" w14:textId="77777777" w:rsidR="00B8146E" w:rsidRPr="007F0176" w:rsidRDefault="00B8146E" w:rsidP="00B8146E">
      <w:pPr>
        <w:rPr>
          <w:rFonts w:ascii="Times New Roman" w:hAnsi="Times New Roman"/>
        </w:rPr>
      </w:pPr>
      <w:r>
        <w:rPr>
          <w:rFonts w:ascii="Times New Roman" w:hAnsi="Times New Roman"/>
        </w:rPr>
        <w:t>Department of Linguistic, Literary and A</w:t>
      </w:r>
      <w:r w:rsidRPr="007F0176">
        <w:rPr>
          <w:rFonts w:ascii="Times New Roman" w:hAnsi="Times New Roman"/>
        </w:rPr>
        <w:t>esthetic studies (LLE)</w:t>
      </w:r>
    </w:p>
    <w:p w14:paraId="28672041" w14:textId="77777777" w:rsidR="00B8146E" w:rsidRPr="007F0176" w:rsidRDefault="00B8146E" w:rsidP="00B8146E">
      <w:pPr>
        <w:rPr>
          <w:rFonts w:ascii="Times New Roman" w:hAnsi="Times New Roman"/>
        </w:rPr>
      </w:pPr>
      <w:r w:rsidRPr="007F0176">
        <w:rPr>
          <w:rFonts w:ascii="Times New Roman" w:hAnsi="Times New Roman"/>
        </w:rPr>
        <w:t>University of Bergen</w:t>
      </w:r>
    </w:p>
    <w:p w14:paraId="174D28C5" w14:textId="77777777" w:rsidR="00B8146E" w:rsidRPr="007F0176" w:rsidRDefault="00B8146E" w:rsidP="00B8146E">
      <w:pPr>
        <w:rPr>
          <w:rFonts w:ascii="Times New Roman" w:hAnsi="Times New Roman"/>
        </w:rPr>
      </w:pPr>
      <w:r w:rsidRPr="007F0176">
        <w:rPr>
          <w:rFonts w:ascii="Times New Roman" w:hAnsi="Times New Roman"/>
        </w:rPr>
        <w:t>Sydnesplass 7</w:t>
      </w:r>
    </w:p>
    <w:p w14:paraId="0621C82A" w14:textId="77777777" w:rsidR="00B8146E" w:rsidRPr="007F0176" w:rsidRDefault="00B8146E" w:rsidP="00B8146E">
      <w:pPr>
        <w:rPr>
          <w:rFonts w:ascii="Times New Roman" w:hAnsi="Times New Roman"/>
        </w:rPr>
      </w:pPr>
      <w:r w:rsidRPr="007F0176">
        <w:rPr>
          <w:rFonts w:ascii="Times New Roman" w:hAnsi="Times New Roman"/>
        </w:rPr>
        <w:t>N-5007 Bergen</w:t>
      </w:r>
    </w:p>
    <w:p w14:paraId="5908A861" w14:textId="77777777" w:rsidR="00B8146E" w:rsidRPr="007F0176" w:rsidRDefault="00B8146E" w:rsidP="00B8146E">
      <w:pPr>
        <w:rPr>
          <w:rFonts w:ascii="Times New Roman" w:hAnsi="Times New Roman"/>
        </w:rPr>
      </w:pPr>
      <w:r w:rsidRPr="007F0176">
        <w:rPr>
          <w:rFonts w:ascii="Times New Roman" w:hAnsi="Times New Roman"/>
        </w:rPr>
        <w:t>Cell: +47 95823232</w:t>
      </w:r>
      <w:r>
        <w:rPr>
          <w:rFonts w:ascii="Times New Roman" w:hAnsi="Times New Roman"/>
        </w:rPr>
        <w:t xml:space="preserve"> – Office: +47 </w:t>
      </w:r>
      <w:r w:rsidRPr="007F0176">
        <w:rPr>
          <w:rFonts w:ascii="Times New Roman" w:hAnsi="Times New Roman"/>
        </w:rPr>
        <w:t>55582393</w:t>
      </w:r>
    </w:p>
    <w:p w14:paraId="3C308920" w14:textId="21544412" w:rsidR="00B8146E" w:rsidRPr="00B01FCD" w:rsidRDefault="00B8146E" w:rsidP="00B8146E">
      <w:pPr>
        <w:rPr>
          <w:rFonts w:ascii="Times New Roman" w:hAnsi="Times New Roman"/>
        </w:rPr>
      </w:pPr>
      <w:r>
        <w:rPr>
          <w:rFonts w:ascii="Times New Roman" w:hAnsi="Times New Roman"/>
        </w:rPr>
        <w:t>E-</w:t>
      </w:r>
      <w:r w:rsidRPr="00B01FCD">
        <w:rPr>
          <w:rFonts w:ascii="Times New Roman" w:hAnsi="Times New Roman"/>
        </w:rPr>
        <w:t xml:space="preserve">mail: </w:t>
      </w:r>
      <w:hyperlink r:id="rId16" w:history="1">
        <w:r w:rsidRPr="00B01FCD">
          <w:rPr>
            <w:rStyle w:val="Hyperkobling"/>
            <w:rFonts w:ascii="Times New Roman" w:hAnsi="Times New Roman"/>
            <w:color w:val="auto"/>
          </w:rPr>
          <w:t>lars.saetre@uib.no</w:t>
        </w:r>
      </w:hyperlink>
      <w:r w:rsidR="00B01FCD">
        <w:rPr>
          <w:rFonts w:ascii="Times New Roman" w:hAnsi="Times New Roman"/>
        </w:rPr>
        <w:tab/>
      </w:r>
      <w:r w:rsidR="00B01FCD" w:rsidRPr="00D1131D">
        <w:rPr>
          <w:rFonts w:ascii="Times New Roman" w:hAnsi="Times New Roman"/>
          <w:color w:val="FF0000"/>
        </w:rPr>
        <w:t>[</w:t>
      </w:r>
      <w:r w:rsidR="00B01FCD" w:rsidRPr="00D1131D">
        <w:rPr>
          <w:rFonts w:ascii="Times New Roman" w:hAnsi="Times New Roman"/>
          <w:color w:val="FF0000"/>
        </w:rPr>
        <w:sym w:font="Wingdings" w:char="F0DF"/>
      </w:r>
      <w:r w:rsidR="00B01FCD" w:rsidRPr="00D1131D">
        <w:rPr>
          <w:rFonts w:ascii="Times New Roman" w:hAnsi="Times New Roman"/>
          <w:color w:val="FF0000"/>
        </w:rPr>
        <w:t xml:space="preserve"> </w:t>
      </w:r>
      <w:r w:rsidR="00B01FCD">
        <w:rPr>
          <w:rFonts w:ascii="Times New Roman" w:hAnsi="Times New Roman"/>
          <w:color w:val="FF0000"/>
        </w:rPr>
        <w:t>E-postadressen</w:t>
      </w:r>
      <w:r w:rsidR="00B01FCD" w:rsidRPr="00D1131D">
        <w:rPr>
          <w:rFonts w:ascii="Times New Roman" w:hAnsi="Times New Roman"/>
          <w:color w:val="FF0000"/>
        </w:rPr>
        <w:t xml:space="preserve"> er hyperkoblet (Fjern denne parentesen etter bruk)]</w:t>
      </w:r>
    </w:p>
    <w:p w14:paraId="2D095C14" w14:textId="77777777" w:rsidR="00B8146E" w:rsidRDefault="00B8146E" w:rsidP="00B8146E">
      <w:pPr>
        <w:rPr>
          <w:rFonts w:ascii="Times New Roman" w:hAnsi="Times New Roman"/>
          <w:b/>
        </w:rPr>
      </w:pPr>
    </w:p>
    <w:p w14:paraId="261982BC" w14:textId="77777777" w:rsidR="00E92DAC" w:rsidRDefault="00E92DAC" w:rsidP="00B8146E">
      <w:pPr>
        <w:rPr>
          <w:rFonts w:ascii="Times New Roman" w:hAnsi="Times New Roman"/>
          <w:b/>
        </w:rPr>
      </w:pPr>
    </w:p>
    <w:p w14:paraId="5B1E41BB" w14:textId="7F7918FE" w:rsidR="00B8146E" w:rsidRDefault="00B8146E" w:rsidP="00B8146E">
      <w:pPr>
        <w:rPr>
          <w:rFonts w:ascii="Times New Roman" w:hAnsi="Times New Roman"/>
          <w:b/>
        </w:rPr>
      </w:pPr>
      <w:r>
        <w:rPr>
          <w:rFonts w:ascii="Times New Roman" w:hAnsi="Times New Roman"/>
          <w:b/>
        </w:rPr>
        <w:t>Research published by</w:t>
      </w:r>
      <w:r w:rsidRPr="007F0176">
        <w:rPr>
          <w:rFonts w:ascii="Times New Roman" w:hAnsi="Times New Roman"/>
          <w:b/>
        </w:rPr>
        <w:t xml:space="preserve"> TAS</w:t>
      </w:r>
    </w:p>
    <w:p w14:paraId="59DDC698" w14:textId="77777777" w:rsidR="00340167" w:rsidRDefault="00340167" w:rsidP="00B8146E">
      <w:pPr>
        <w:rPr>
          <w:rFonts w:ascii="Times New Roman" w:hAnsi="Times New Roman"/>
        </w:rPr>
      </w:pPr>
    </w:p>
    <w:p w14:paraId="32CC944D" w14:textId="77777777" w:rsidR="00B8146E" w:rsidRDefault="00B8146E" w:rsidP="00B8146E">
      <w:pPr>
        <w:ind w:left="720" w:hanging="720"/>
        <w:rPr>
          <w:rFonts w:ascii="Times New Roman" w:hAnsi="Times New Roman"/>
        </w:rPr>
      </w:pPr>
      <w:r>
        <w:rPr>
          <w:rFonts w:ascii="Times New Roman" w:hAnsi="Times New Roman"/>
        </w:rPr>
        <w:t>Sætre, Lars, Patrizia Lombardo, and Anders M. Gullestad (eds.).</w:t>
      </w:r>
      <w:r w:rsidRPr="00C62DCD">
        <w:rPr>
          <w:rFonts w:ascii="Times New Roman" w:hAnsi="Times New Roman"/>
          <w:i/>
        </w:rPr>
        <w:t xml:space="preserve"> Exploring Textual Action</w:t>
      </w:r>
      <w:r>
        <w:rPr>
          <w:rFonts w:ascii="Times New Roman" w:hAnsi="Times New Roman"/>
        </w:rPr>
        <w:t>. Aarhus: Aarhus University Press, 2010.</w:t>
      </w:r>
    </w:p>
    <w:p w14:paraId="6D6220FE" w14:textId="77777777" w:rsidR="00B8146E" w:rsidRDefault="00B8146E" w:rsidP="00B8146E">
      <w:pPr>
        <w:ind w:left="720" w:hanging="720"/>
        <w:rPr>
          <w:rFonts w:ascii="Times New Roman" w:hAnsi="Times New Roman"/>
        </w:rPr>
      </w:pPr>
      <w:r>
        <w:rPr>
          <w:rFonts w:ascii="Times New Roman" w:hAnsi="Times New Roman"/>
        </w:rPr>
        <w:t xml:space="preserve">–––––, Patrizia Lombardo, and Julien Zanetta (eds.). </w:t>
      </w:r>
      <w:r w:rsidRPr="000D54CC">
        <w:rPr>
          <w:rFonts w:ascii="Times New Roman" w:hAnsi="Times New Roman"/>
          <w:i/>
        </w:rPr>
        <w:t>Exploring Text and Emotions</w:t>
      </w:r>
      <w:r>
        <w:rPr>
          <w:rFonts w:ascii="Times New Roman" w:hAnsi="Times New Roman"/>
        </w:rPr>
        <w:t>. Aarhus: Aarhus University Press, 2014.</w:t>
      </w:r>
    </w:p>
    <w:p w14:paraId="68989400" w14:textId="77777777" w:rsidR="00B8146E" w:rsidRDefault="00B8146E" w:rsidP="00B8146E">
      <w:pPr>
        <w:ind w:left="720" w:hanging="720"/>
        <w:rPr>
          <w:rFonts w:ascii="Times New Roman" w:hAnsi="Times New Roman"/>
        </w:rPr>
      </w:pPr>
      <w:r>
        <w:rPr>
          <w:rFonts w:ascii="Times New Roman" w:hAnsi="Times New Roman"/>
        </w:rPr>
        <w:t xml:space="preserve">–––––, Patrizia Lombardo, and Sara Tanderup Linkis (eds.). </w:t>
      </w:r>
      <w:r w:rsidRPr="008C6FCF">
        <w:rPr>
          <w:rFonts w:ascii="Times New Roman" w:hAnsi="Times New Roman"/>
          <w:i/>
        </w:rPr>
        <w:t>Exploring Text, Media, and Memory</w:t>
      </w:r>
      <w:r>
        <w:rPr>
          <w:rFonts w:ascii="Times New Roman" w:hAnsi="Times New Roman"/>
        </w:rPr>
        <w:t>. Aarhus: Aarhus University Press, 2017/2018.</w:t>
      </w:r>
    </w:p>
    <w:p w14:paraId="4072BB36" w14:textId="77777777" w:rsidR="00B8146E" w:rsidRDefault="00B8146E" w:rsidP="00B8146E">
      <w:pPr>
        <w:ind w:left="720" w:hanging="720"/>
        <w:rPr>
          <w:rFonts w:ascii="Times New Roman" w:hAnsi="Times New Roman"/>
        </w:rPr>
      </w:pPr>
    </w:p>
    <w:p w14:paraId="0C84E016" w14:textId="77777777" w:rsidR="00B8146E" w:rsidRDefault="00B8146E" w:rsidP="00B8146E">
      <w:pPr>
        <w:ind w:left="720" w:hanging="720"/>
        <w:rPr>
          <w:rFonts w:ascii="Times New Roman" w:hAnsi="Times New Roman"/>
        </w:rPr>
      </w:pPr>
      <w:r>
        <w:rPr>
          <w:rFonts w:ascii="Times New Roman" w:hAnsi="Times New Roman"/>
        </w:rPr>
        <w:t xml:space="preserve">Baggesgaard, Mads Anders. “A World of Emotions – Mediality in the Works of Pierre Alfery”. Sætre, Lars </w:t>
      </w:r>
      <w:r w:rsidRPr="00843AC5">
        <w:rPr>
          <w:rFonts w:ascii="Times New Roman" w:hAnsi="Times New Roman"/>
          <w:i/>
        </w:rPr>
        <w:t>et al</w:t>
      </w:r>
      <w:r>
        <w:rPr>
          <w:rFonts w:ascii="Times New Roman" w:hAnsi="Times New Roman"/>
        </w:rPr>
        <w:t xml:space="preserve">. (eds.). </w:t>
      </w:r>
      <w:r w:rsidRPr="000D54CC">
        <w:rPr>
          <w:rFonts w:ascii="Times New Roman" w:hAnsi="Times New Roman"/>
          <w:i/>
        </w:rPr>
        <w:t>Exploring Text and Emotions</w:t>
      </w:r>
      <w:r>
        <w:rPr>
          <w:rFonts w:ascii="Times New Roman" w:hAnsi="Times New Roman"/>
        </w:rPr>
        <w:t>. Aarhus: Aarhus University Press, 2014. 197-220.</w:t>
      </w:r>
    </w:p>
    <w:p w14:paraId="60955AD2" w14:textId="77777777" w:rsidR="00B8146E" w:rsidRDefault="00B8146E" w:rsidP="00B8146E">
      <w:pPr>
        <w:ind w:left="720" w:hanging="720"/>
        <w:rPr>
          <w:rFonts w:ascii="Times New Roman" w:hAnsi="Times New Roman"/>
        </w:rPr>
      </w:pPr>
      <w:r>
        <w:rPr>
          <w:rFonts w:ascii="Times New Roman" w:hAnsi="Times New Roman"/>
        </w:rPr>
        <w:lastRenderedPageBreak/>
        <w:t xml:space="preserve">Fischer-Lichte, Erika. “Culture as Performance – Developing a Concept of Performance”. Sætre, Lars </w:t>
      </w:r>
      <w:r w:rsidRPr="002328FB">
        <w:rPr>
          <w:rFonts w:ascii="Times New Roman" w:hAnsi="Times New Roman"/>
          <w:i/>
        </w:rPr>
        <w:t>et al</w:t>
      </w:r>
      <w:r>
        <w:rPr>
          <w:rFonts w:ascii="Times New Roman" w:hAnsi="Times New Roman"/>
        </w:rPr>
        <w:t xml:space="preserve">. (eds.). </w:t>
      </w:r>
      <w:r w:rsidRPr="00C62DCD">
        <w:rPr>
          <w:rFonts w:ascii="Times New Roman" w:hAnsi="Times New Roman"/>
          <w:i/>
        </w:rPr>
        <w:t>Exploring Textual Action</w:t>
      </w:r>
      <w:r>
        <w:rPr>
          <w:rFonts w:ascii="Times New Roman" w:hAnsi="Times New Roman"/>
        </w:rPr>
        <w:t>. Aarhus: Aarhus University Press, 2010. 123-140.</w:t>
      </w:r>
    </w:p>
    <w:p w14:paraId="5CCA1848" w14:textId="77777777" w:rsidR="00B8146E" w:rsidRDefault="00B8146E" w:rsidP="00B8146E">
      <w:pPr>
        <w:ind w:left="720" w:hanging="720"/>
        <w:rPr>
          <w:rFonts w:ascii="Times New Roman" w:hAnsi="Times New Roman"/>
        </w:rPr>
      </w:pPr>
      <w:r>
        <w:rPr>
          <w:rFonts w:ascii="Times New Roman" w:hAnsi="Times New Roman"/>
        </w:rPr>
        <w:t xml:space="preserve">Gjerden, Jorunn S. “The Reader Address as Performativity in Nathalie Sarraute’s </w:t>
      </w:r>
      <w:r w:rsidRPr="008F235A">
        <w:rPr>
          <w:rFonts w:ascii="Times New Roman" w:hAnsi="Times New Roman"/>
          <w:i/>
        </w:rPr>
        <w:t>L’Usage de la parole</w:t>
      </w:r>
      <w:r>
        <w:rPr>
          <w:rFonts w:ascii="Times New Roman" w:hAnsi="Times New Roman"/>
        </w:rPr>
        <w:t xml:space="preserve">”. Sætre, Lars </w:t>
      </w:r>
      <w:r w:rsidRPr="002328FB">
        <w:rPr>
          <w:rFonts w:ascii="Times New Roman" w:hAnsi="Times New Roman"/>
          <w:i/>
        </w:rPr>
        <w:t>et al</w:t>
      </w:r>
      <w:r>
        <w:rPr>
          <w:rFonts w:ascii="Times New Roman" w:hAnsi="Times New Roman"/>
        </w:rPr>
        <w:t xml:space="preserve">. (eds.). </w:t>
      </w:r>
      <w:r w:rsidRPr="00C62DCD">
        <w:rPr>
          <w:rFonts w:ascii="Times New Roman" w:hAnsi="Times New Roman"/>
          <w:i/>
        </w:rPr>
        <w:t>Exploring Textual Action</w:t>
      </w:r>
      <w:r>
        <w:rPr>
          <w:rFonts w:ascii="Times New Roman" w:hAnsi="Times New Roman"/>
        </w:rPr>
        <w:t>. Aarhus: Aarhus University Press, 2010. 367-393.</w:t>
      </w:r>
    </w:p>
    <w:p w14:paraId="501274DF" w14:textId="77777777" w:rsidR="00B8146E" w:rsidRDefault="00B8146E" w:rsidP="00B8146E">
      <w:pPr>
        <w:ind w:left="720" w:hanging="720"/>
        <w:rPr>
          <w:rFonts w:ascii="Times New Roman" w:hAnsi="Times New Roman"/>
        </w:rPr>
      </w:pPr>
      <w:r>
        <w:rPr>
          <w:rFonts w:ascii="Times New Roman" w:hAnsi="Times New Roman"/>
        </w:rPr>
        <w:t xml:space="preserve">–––––. “Emotion, Knowledge, Alterity: Aesthetic Experience in Proust”. Sætre, Lars </w:t>
      </w:r>
      <w:r w:rsidRPr="00843AC5">
        <w:rPr>
          <w:rFonts w:ascii="Times New Roman" w:hAnsi="Times New Roman"/>
          <w:i/>
        </w:rPr>
        <w:t>et al</w:t>
      </w:r>
      <w:r>
        <w:rPr>
          <w:rFonts w:ascii="Times New Roman" w:hAnsi="Times New Roman"/>
        </w:rPr>
        <w:t xml:space="preserve">. (eds.). </w:t>
      </w:r>
      <w:r w:rsidRPr="000D54CC">
        <w:rPr>
          <w:rFonts w:ascii="Times New Roman" w:hAnsi="Times New Roman"/>
          <w:i/>
        </w:rPr>
        <w:t>Exploring Text and Emotions</w:t>
      </w:r>
      <w:r>
        <w:rPr>
          <w:rFonts w:ascii="Times New Roman" w:hAnsi="Times New Roman"/>
        </w:rPr>
        <w:t>. Aarhus: Aarhus University Press, 2014. 295-324.</w:t>
      </w:r>
    </w:p>
    <w:p w14:paraId="6F1A6C5F" w14:textId="77777777" w:rsidR="00B8146E" w:rsidRDefault="00B8146E" w:rsidP="00B8146E">
      <w:pPr>
        <w:ind w:left="720" w:hanging="720"/>
        <w:rPr>
          <w:rFonts w:ascii="Times New Roman" w:hAnsi="Times New Roman"/>
        </w:rPr>
      </w:pPr>
      <w:r>
        <w:rPr>
          <w:rFonts w:ascii="Times New Roman" w:hAnsi="Times New Roman"/>
        </w:rPr>
        <w:t xml:space="preserve">–––––. “Negotiating Cinematic Staging of Colonial Past in the Blogosphere: Abdellatif Kechiche’s </w:t>
      </w:r>
      <w:r w:rsidRPr="00AB4EE1">
        <w:rPr>
          <w:rFonts w:ascii="Times New Roman" w:hAnsi="Times New Roman"/>
          <w:i/>
        </w:rPr>
        <w:t>Vénus Noire</w:t>
      </w:r>
      <w:r>
        <w:rPr>
          <w:rFonts w:ascii="Times New Roman" w:hAnsi="Times New Roman"/>
        </w:rPr>
        <w:t xml:space="preserve">”. Sætre, Lars </w:t>
      </w:r>
      <w:r w:rsidRPr="00331853">
        <w:rPr>
          <w:rFonts w:ascii="Times New Roman" w:hAnsi="Times New Roman"/>
          <w:i/>
        </w:rPr>
        <w:t>et al</w:t>
      </w:r>
      <w:r>
        <w:rPr>
          <w:rFonts w:ascii="Times New Roman" w:hAnsi="Times New Roman"/>
        </w:rPr>
        <w:t xml:space="preserve">. (eds.). </w:t>
      </w:r>
      <w:r w:rsidRPr="008C6FCF">
        <w:rPr>
          <w:rFonts w:ascii="Times New Roman" w:hAnsi="Times New Roman"/>
          <w:i/>
        </w:rPr>
        <w:t>Exploring Text, Media, and Memory</w:t>
      </w:r>
      <w:r>
        <w:rPr>
          <w:rFonts w:ascii="Times New Roman" w:hAnsi="Times New Roman"/>
        </w:rPr>
        <w:t>. Aarhus: Aarhus University Press, 2017/2018. 125-142.</w:t>
      </w:r>
    </w:p>
    <w:p w14:paraId="63BC5EC9" w14:textId="77777777" w:rsidR="00B8146E" w:rsidRDefault="00B8146E" w:rsidP="00B8146E">
      <w:pPr>
        <w:ind w:left="720" w:hanging="720"/>
        <w:rPr>
          <w:rFonts w:ascii="Times New Roman" w:hAnsi="Times New Roman"/>
        </w:rPr>
      </w:pPr>
      <w:r>
        <w:rPr>
          <w:rFonts w:ascii="Times New Roman" w:hAnsi="Times New Roman"/>
        </w:rPr>
        <w:t>Grkni</w:t>
      </w:r>
      <w:r w:rsidRPr="00DA6BCE">
        <w:rPr>
          <w:rFonts w:ascii="Times New Roman" w:hAnsi="Times New Roman"/>
        </w:rPr>
        <w:t>ć</w:t>
      </w:r>
      <w:r>
        <w:rPr>
          <w:rFonts w:ascii="Times New Roman" w:hAnsi="Times New Roman"/>
        </w:rPr>
        <w:t xml:space="preserve">, Boris. “Appraisal Theory and the Emotions </w:t>
      </w:r>
      <w:r w:rsidRPr="008F170C">
        <w:rPr>
          <w:rFonts w:ascii="Times New Roman" w:hAnsi="Times New Roman"/>
          <w:i/>
        </w:rPr>
        <w:t>Eleos</w:t>
      </w:r>
      <w:r>
        <w:rPr>
          <w:rFonts w:ascii="Times New Roman" w:hAnsi="Times New Roman"/>
        </w:rPr>
        <w:t xml:space="preserve"> and </w:t>
      </w:r>
      <w:r w:rsidRPr="008F170C">
        <w:rPr>
          <w:rFonts w:ascii="Times New Roman" w:hAnsi="Times New Roman"/>
          <w:i/>
        </w:rPr>
        <w:t>Phobos</w:t>
      </w:r>
      <w:r>
        <w:rPr>
          <w:rFonts w:ascii="Times New Roman" w:hAnsi="Times New Roman"/>
        </w:rPr>
        <w:t xml:space="preserve">: A Contribution of Current Emotion Theory to the Interpretation of Greek Tragedy”. Sætre, Lars </w:t>
      </w:r>
      <w:r w:rsidRPr="00843AC5">
        <w:rPr>
          <w:rFonts w:ascii="Times New Roman" w:hAnsi="Times New Roman"/>
          <w:i/>
        </w:rPr>
        <w:t>et al</w:t>
      </w:r>
      <w:r>
        <w:rPr>
          <w:rFonts w:ascii="Times New Roman" w:hAnsi="Times New Roman"/>
        </w:rPr>
        <w:t xml:space="preserve">. (eds.). </w:t>
      </w:r>
      <w:r w:rsidRPr="000D54CC">
        <w:rPr>
          <w:rFonts w:ascii="Times New Roman" w:hAnsi="Times New Roman"/>
          <w:i/>
        </w:rPr>
        <w:t>Exploring Text and Emotions</w:t>
      </w:r>
      <w:r>
        <w:rPr>
          <w:rFonts w:ascii="Times New Roman" w:hAnsi="Times New Roman"/>
        </w:rPr>
        <w:t>. Aarhus: Aarhus University Press, 2014. 177-195.</w:t>
      </w:r>
    </w:p>
    <w:p w14:paraId="4C8D42F9" w14:textId="77777777" w:rsidR="00B8146E" w:rsidRDefault="00B8146E" w:rsidP="00B8146E">
      <w:pPr>
        <w:ind w:left="720" w:hanging="720"/>
        <w:rPr>
          <w:rFonts w:ascii="Times New Roman" w:hAnsi="Times New Roman"/>
        </w:rPr>
      </w:pPr>
      <w:r>
        <w:rPr>
          <w:rFonts w:ascii="Times New Roman" w:hAnsi="Times New Roman"/>
        </w:rPr>
        <w:t xml:space="preserve">Grønstad, Asbjørn. “Dead Time, Empty Spaces: Landscape as Sensibility and Performance”. Sætre, Lars </w:t>
      </w:r>
      <w:r w:rsidRPr="002328FB">
        <w:rPr>
          <w:rFonts w:ascii="Times New Roman" w:hAnsi="Times New Roman"/>
          <w:i/>
        </w:rPr>
        <w:t>et al</w:t>
      </w:r>
      <w:r>
        <w:rPr>
          <w:rFonts w:ascii="Times New Roman" w:hAnsi="Times New Roman"/>
        </w:rPr>
        <w:t xml:space="preserve">. (eds.). </w:t>
      </w:r>
      <w:r w:rsidRPr="00C62DCD">
        <w:rPr>
          <w:rFonts w:ascii="Times New Roman" w:hAnsi="Times New Roman"/>
          <w:i/>
        </w:rPr>
        <w:t>Exploring Textual Action</w:t>
      </w:r>
      <w:r>
        <w:rPr>
          <w:rFonts w:ascii="Times New Roman" w:hAnsi="Times New Roman"/>
        </w:rPr>
        <w:t>. Aarhus: Aarhus University Press, 2010. 311-331.</w:t>
      </w:r>
    </w:p>
    <w:p w14:paraId="624F3142" w14:textId="77777777" w:rsidR="00B8146E" w:rsidRDefault="00B8146E" w:rsidP="00B8146E">
      <w:pPr>
        <w:ind w:left="720" w:hanging="720"/>
        <w:rPr>
          <w:rFonts w:ascii="Times New Roman" w:hAnsi="Times New Roman"/>
        </w:rPr>
      </w:pPr>
      <w:r>
        <w:rPr>
          <w:rFonts w:ascii="Times New Roman" w:hAnsi="Times New Roman"/>
        </w:rPr>
        <w:t xml:space="preserve">–––––. “John Akomfrah’s </w:t>
      </w:r>
      <w:r w:rsidRPr="003D57E7">
        <w:rPr>
          <w:rFonts w:ascii="Times New Roman" w:hAnsi="Times New Roman"/>
          <w:i/>
        </w:rPr>
        <w:t>The Nine Muses</w:t>
      </w:r>
      <w:r>
        <w:rPr>
          <w:rFonts w:ascii="Times New Roman" w:hAnsi="Times New Roman"/>
        </w:rPr>
        <w:t xml:space="preserve"> and the Ethics of Memory”. Sætre, Lars </w:t>
      </w:r>
      <w:r w:rsidRPr="00331853">
        <w:rPr>
          <w:rFonts w:ascii="Times New Roman" w:hAnsi="Times New Roman"/>
          <w:i/>
        </w:rPr>
        <w:t>et al</w:t>
      </w:r>
      <w:r>
        <w:rPr>
          <w:rFonts w:ascii="Times New Roman" w:hAnsi="Times New Roman"/>
        </w:rPr>
        <w:t xml:space="preserve">. (eds.). </w:t>
      </w:r>
      <w:r w:rsidRPr="008C6FCF">
        <w:rPr>
          <w:rFonts w:ascii="Times New Roman" w:hAnsi="Times New Roman"/>
          <w:i/>
        </w:rPr>
        <w:t>Exploring Text, Media, and Memory</w:t>
      </w:r>
      <w:r>
        <w:rPr>
          <w:rFonts w:ascii="Times New Roman" w:hAnsi="Times New Roman"/>
        </w:rPr>
        <w:t>. Aarhus: Aarhus University Press, 2017/2018. 93-113.</w:t>
      </w:r>
    </w:p>
    <w:p w14:paraId="132192E9" w14:textId="77777777" w:rsidR="00B8146E" w:rsidRDefault="00B8146E" w:rsidP="00B8146E">
      <w:pPr>
        <w:ind w:left="720" w:hanging="720"/>
        <w:rPr>
          <w:rFonts w:ascii="Times New Roman" w:hAnsi="Times New Roman"/>
        </w:rPr>
      </w:pPr>
      <w:r>
        <w:rPr>
          <w:rFonts w:ascii="Times New Roman" w:hAnsi="Times New Roman"/>
        </w:rPr>
        <w:t xml:space="preserve">Gullestad, Anders M. “Loving the Alien: Bartleby and the Power of Non-Preference”. Sætre, Lars </w:t>
      </w:r>
      <w:r w:rsidRPr="002328FB">
        <w:rPr>
          <w:rFonts w:ascii="Times New Roman" w:hAnsi="Times New Roman"/>
          <w:i/>
        </w:rPr>
        <w:t>et al</w:t>
      </w:r>
      <w:r>
        <w:rPr>
          <w:rFonts w:ascii="Times New Roman" w:hAnsi="Times New Roman"/>
        </w:rPr>
        <w:t xml:space="preserve">. (eds.). </w:t>
      </w:r>
      <w:r w:rsidRPr="00C62DCD">
        <w:rPr>
          <w:rFonts w:ascii="Times New Roman" w:hAnsi="Times New Roman"/>
          <w:i/>
        </w:rPr>
        <w:t>Exploring Textual Action</w:t>
      </w:r>
      <w:r>
        <w:rPr>
          <w:rFonts w:ascii="Times New Roman" w:hAnsi="Times New Roman"/>
        </w:rPr>
        <w:t>. Aarhus: Aarhus University Press, 2010. 395-422.</w:t>
      </w:r>
    </w:p>
    <w:p w14:paraId="0A0DB7A2" w14:textId="77777777" w:rsidR="00B8146E" w:rsidRDefault="00B8146E" w:rsidP="00B8146E">
      <w:pPr>
        <w:ind w:left="720" w:hanging="720"/>
        <w:rPr>
          <w:rFonts w:ascii="Times New Roman" w:hAnsi="Times New Roman"/>
        </w:rPr>
      </w:pPr>
      <w:r>
        <w:rPr>
          <w:rFonts w:ascii="Times New Roman" w:hAnsi="Times New Roman"/>
        </w:rPr>
        <w:t xml:space="preserve">–––––. “Emotional Turbulence on a Floating Stage in Melville’s ‘Benito Cereno’”. Sætre, Lars </w:t>
      </w:r>
      <w:r w:rsidRPr="00843AC5">
        <w:rPr>
          <w:rFonts w:ascii="Times New Roman" w:hAnsi="Times New Roman"/>
          <w:i/>
        </w:rPr>
        <w:t>et al</w:t>
      </w:r>
      <w:r>
        <w:rPr>
          <w:rFonts w:ascii="Times New Roman" w:hAnsi="Times New Roman"/>
        </w:rPr>
        <w:t xml:space="preserve">. (eds.). </w:t>
      </w:r>
      <w:r w:rsidRPr="000D54CC">
        <w:rPr>
          <w:rFonts w:ascii="Times New Roman" w:hAnsi="Times New Roman"/>
          <w:i/>
        </w:rPr>
        <w:t>Exploring Text and Emotions</w:t>
      </w:r>
      <w:r>
        <w:rPr>
          <w:rFonts w:ascii="Times New Roman" w:hAnsi="Times New Roman"/>
        </w:rPr>
        <w:t>. Aarhus: Aarhus University Press, 2014. 267-294.</w:t>
      </w:r>
    </w:p>
    <w:p w14:paraId="4B4A842A" w14:textId="77777777" w:rsidR="00B8146E" w:rsidRDefault="00B8146E" w:rsidP="00B8146E">
      <w:pPr>
        <w:ind w:left="720" w:hanging="720"/>
        <w:rPr>
          <w:rFonts w:ascii="Times New Roman" w:hAnsi="Times New Roman"/>
        </w:rPr>
      </w:pPr>
      <w:r>
        <w:rPr>
          <w:rFonts w:ascii="Times New Roman" w:hAnsi="Times New Roman"/>
        </w:rPr>
        <w:t xml:space="preserve">–––––. “Cleansing the Soul of Images: Overcoming Forgetfulness in Mattis Øybø’s </w:t>
      </w:r>
      <w:r w:rsidRPr="003A43F2">
        <w:rPr>
          <w:rFonts w:ascii="Times New Roman" w:hAnsi="Times New Roman"/>
          <w:i/>
        </w:rPr>
        <w:t>Alle ting skinner</w:t>
      </w:r>
      <w:r>
        <w:rPr>
          <w:rFonts w:ascii="Times New Roman" w:hAnsi="Times New Roman"/>
        </w:rPr>
        <w:t xml:space="preserve">”. Sætre, Lars </w:t>
      </w:r>
      <w:r w:rsidRPr="00331853">
        <w:rPr>
          <w:rFonts w:ascii="Times New Roman" w:hAnsi="Times New Roman"/>
          <w:i/>
        </w:rPr>
        <w:t>et al</w:t>
      </w:r>
      <w:r>
        <w:rPr>
          <w:rFonts w:ascii="Times New Roman" w:hAnsi="Times New Roman"/>
        </w:rPr>
        <w:t xml:space="preserve">. (eds.). </w:t>
      </w:r>
      <w:r w:rsidRPr="008C6FCF">
        <w:rPr>
          <w:rFonts w:ascii="Times New Roman" w:hAnsi="Times New Roman"/>
          <w:i/>
        </w:rPr>
        <w:t>Exploring Text, Media, and Memory</w:t>
      </w:r>
      <w:r>
        <w:rPr>
          <w:rFonts w:ascii="Times New Roman" w:hAnsi="Times New Roman"/>
        </w:rPr>
        <w:t>. Aarhus: Aarhus University Press, 2017/2018. 493-513.</w:t>
      </w:r>
    </w:p>
    <w:p w14:paraId="04BD0F96" w14:textId="77777777" w:rsidR="00B8146E" w:rsidRDefault="00B8146E" w:rsidP="00B8146E">
      <w:pPr>
        <w:ind w:left="720" w:hanging="720"/>
        <w:rPr>
          <w:rFonts w:ascii="Times New Roman" w:hAnsi="Times New Roman"/>
        </w:rPr>
      </w:pPr>
      <w:r>
        <w:rPr>
          <w:rFonts w:ascii="Times New Roman" w:hAnsi="Times New Roman"/>
        </w:rPr>
        <w:t xml:space="preserve">Gustafsson, Henrik. “‘The past still has possibilities’: The Art of Memory in Daniel Eisenberg’s Postwar Films”. Sætre, Lars </w:t>
      </w:r>
      <w:r w:rsidRPr="00331853">
        <w:rPr>
          <w:rFonts w:ascii="Times New Roman" w:hAnsi="Times New Roman"/>
          <w:i/>
        </w:rPr>
        <w:t>et al</w:t>
      </w:r>
      <w:r>
        <w:rPr>
          <w:rFonts w:ascii="Times New Roman" w:hAnsi="Times New Roman"/>
        </w:rPr>
        <w:t xml:space="preserve">. (eds.). </w:t>
      </w:r>
      <w:r w:rsidRPr="008C6FCF">
        <w:rPr>
          <w:rFonts w:ascii="Times New Roman" w:hAnsi="Times New Roman"/>
          <w:i/>
        </w:rPr>
        <w:t>Exploring Text, Media, and Memory</w:t>
      </w:r>
      <w:r>
        <w:rPr>
          <w:rFonts w:ascii="Times New Roman" w:hAnsi="Times New Roman"/>
        </w:rPr>
        <w:t>. Aarhus: Aarhus University Press, 2017/2018. 221-250.</w:t>
      </w:r>
    </w:p>
    <w:p w14:paraId="640B962D" w14:textId="77777777" w:rsidR="00B8146E" w:rsidRDefault="00B8146E" w:rsidP="00B8146E">
      <w:pPr>
        <w:ind w:left="720" w:hanging="720"/>
        <w:rPr>
          <w:rFonts w:ascii="Times New Roman" w:hAnsi="Times New Roman"/>
        </w:rPr>
      </w:pPr>
      <w:r>
        <w:rPr>
          <w:rFonts w:ascii="Times New Roman" w:hAnsi="Times New Roman"/>
        </w:rPr>
        <w:t xml:space="preserve">Hansen, Hans Lauge. “Testimony, Documentary, Fiction: The Remediation of Stolen Children”. Sætre, Lars </w:t>
      </w:r>
      <w:r w:rsidRPr="00331853">
        <w:rPr>
          <w:rFonts w:ascii="Times New Roman" w:hAnsi="Times New Roman"/>
          <w:i/>
        </w:rPr>
        <w:t>et al</w:t>
      </w:r>
      <w:r>
        <w:rPr>
          <w:rFonts w:ascii="Times New Roman" w:hAnsi="Times New Roman"/>
        </w:rPr>
        <w:t xml:space="preserve">. (eds.). </w:t>
      </w:r>
      <w:r w:rsidRPr="008C6FCF">
        <w:rPr>
          <w:rFonts w:ascii="Times New Roman" w:hAnsi="Times New Roman"/>
          <w:i/>
        </w:rPr>
        <w:t>Exploring Text, Media, and Memory</w:t>
      </w:r>
      <w:r>
        <w:rPr>
          <w:rFonts w:ascii="Times New Roman" w:hAnsi="Times New Roman"/>
        </w:rPr>
        <w:t>. Aarhus: Aarhus University Press, 2017/2018. 313-340.</w:t>
      </w:r>
    </w:p>
    <w:p w14:paraId="2B8D2E64" w14:textId="77777777" w:rsidR="00B8146E" w:rsidRDefault="00B8146E" w:rsidP="00B8146E">
      <w:pPr>
        <w:ind w:left="720" w:hanging="720"/>
        <w:rPr>
          <w:rFonts w:ascii="Times New Roman" w:hAnsi="Times New Roman"/>
        </w:rPr>
      </w:pPr>
      <w:r>
        <w:rPr>
          <w:rFonts w:ascii="Times New Roman" w:hAnsi="Times New Roman"/>
        </w:rPr>
        <w:t xml:space="preserve">Hill, Thomas. “Textual Memory: Preservation and Loss in </w:t>
      </w:r>
      <w:r w:rsidRPr="00005B52">
        <w:rPr>
          <w:rFonts w:ascii="Times New Roman" w:hAnsi="Times New Roman"/>
          <w:i/>
        </w:rPr>
        <w:t>To the Lighthouse</w:t>
      </w:r>
      <w:r>
        <w:rPr>
          <w:rFonts w:ascii="Times New Roman" w:hAnsi="Times New Roman"/>
        </w:rPr>
        <w:t xml:space="preserve">”. Sætre, Lars </w:t>
      </w:r>
      <w:r w:rsidRPr="00331853">
        <w:rPr>
          <w:rFonts w:ascii="Times New Roman" w:hAnsi="Times New Roman"/>
          <w:i/>
        </w:rPr>
        <w:t>et al</w:t>
      </w:r>
      <w:r>
        <w:rPr>
          <w:rFonts w:ascii="Times New Roman" w:hAnsi="Times New Roman"/>
        </w:rPr>
        <w:t xml:space="preserve">. (eds.). </w:t>
      </w:r>
      <w:r w:rsidRPr="008C6FCF">
        <w:rPr>
          <w:rFonts w:ascii="Times New Roman" w:hAnsi="Times New Roman"/>
          <w:i/>
        </w:rPr>
        <w:t>Exploring Text, Media, and Memory</w:t>
      </w:r>
      <w:r>
        <w:rPr>
          <w:rFonts w:ascii="Times New Roman" w:hAnsi="Times New Roman"/>
        </w:rPr>
        <w:t>. Aarhus: Aarhus University Press, 2017/2018. 361-385.</w:t>
      </w:r>
    </w:p>
    <w:p w14:paraId="62397756" w14:textId="77777777" w:rsidR="00B8146E" w:rsidRDefault="00B8146E" w:rsidP="00B8146E">
      <w:pPr>
        <w:ind w:left="720" w:hanging="720"/>
        <w:rPr>
          <w:rFonts w:ascii="Times New Roman" w:hAnsi="Times New Roman"/>
        </w:rPr>
      </w:pPr>
      <w:r>
        <w:rPr>
          <w:rFonts w:ascii="Times New Roman" w:hAnsi="Times New Roman"/>
        </w:rPr>
        <w:t xml:space="preserve">Håkonsen, Helle. “‘Murdered and so discreetly bound in linens’. Djuna Barnes’ </w:t>
      </w:r>
      <w:r w:rsidRPr="0015703F">
        <w:rPr>
          <w:rFonts w:ascii="Times New Roman" w:hAnsi="Times New Roman"/>
          <w:i/>
        </w:rPr>
        <w:t>Ryder</w:t>
      </w:r>
      <w:r>
        <w:rPr>
          <w:rFonts w:ascii="Times New Roman" w:hAnsi="Times New Roman"/>
        </w:rPr>
        <w:t xml:space="preserve"> and the (W)hole in Weaving Memory”. Sætre, Lars </w:t>
      </w:r>
      <w:r w:rsidRPr="00331853">
        <w:rPr>
          <w:rFonts w:ascii="Times New Roman" w:hAnsi="Times New Roman"/>
          <w:i/>
        </w:rPr>
        <w:t>et al</w:t>
      </w:r>
      <w:r>
        <w:rPr>
          <w:rFonts w:ascii="Times New Roman" w:hAnsi="Times New Roman"/>
        </w:rPr>
        <w:t xml:space="preserve">. (eds.). </w:t>
      </w:r>
      <w:r w:rsidRPr="008C6FCF">
        <w:rPr>
          <w:rFonts w:ascii="Times New Roman" w:hAnsi="Times New Roman"/>
          <w:i/>
        </w:rPr>
        <w:t>Exploring Text, Media, and Memory</w:t>
      </w:r>
      <w:r>
        <w:rPr>
          <w:rFonts w:ascii="Times New Roman" w:hAnsi="Times New Roman"/>
        </w:rPr>
        <w:t>. Aarhus: Aarhus University Press, 2017/2018. 387-412.</w:t>
      </w:r>
    </w:p>
    <w:p w14:paraId="51A4033F" w14:textId="77777777" w:rsidR="00B8146E" w:rsidRDefault="00B8146E" w:rsidP="00B8146E">
      <w:pPr>
        <w:ind w:left="720" w:hanging="720"/>
        <w:rPr>
          <w:rFonts w:ascii="Times New Roman" w:hAnsi="Times New Roman"/>
        </w:rPr>
      </w:pPr>
      <w:r>
        <w:rPr>
          <w:rFonts w:ascii="Times New Roman" w:hAnsi="Times New Roman"/>
        </w:rPr>
        <w:t xml:space="preserve">Kittang, Atle. “Topography and Textual Action in the Urban Prose of Balzac and Breton”. Sætre, Lars </w:t>
      </w:r>
      <w:r w:rsidRPr="002328FB">
        <w:rPr>
          <w:rFonts w:ascii="Times New Roman" w:hAnsi="Times New Roman"/>
          <w:i/>
        </w:rPr>
        <w:t>et al</w:t>
      </w:r>
      <w:r>
        <w:rPr>
          <w:rFonts w:ascii="Times New Roman" w:hAnsi="Times New Roman"/>
        </w:rPr>
        <w:t xml:space="preserve">. (eds.). </w:t>
      </w:r>
      <w:r w:rsidRPr="00C62DCD">
        <w:rPr>
          <w:rFonts w:ascii="Times New Roman" w:hAnsi="Times New Roman"/>
          <w:i/>
        </w:rPr>
        <w:t>Exploring Textual Action</w:t>
      </w:r>
      <w:r>
        <w:rPr>
          <w:rFonts w:ascii="Times New Roman" w:hAnsi="Times New Roman"/>
        </w:rPr>
        <w:t>. Aarhus: Aarhus University Press, 2010. 223-251.</w:t>
      </w:r>
    </w:p>
    <w:p w14:paraId="1C1D5C09" w14:textId="77777777" w:rsidR="00B8146E" w:rsidRDefault="00B8146E" w:rsidP="00B8146E">
      <w:pPr>
        <w:ind w:left="720" w:hanging="720"/>
        <w:rPr>
          <w:rFonts w:ascii="Times New Roman" w:hAnsi="Times New Roman"/>
        </w:rPr>
      </w:pPr>
      <w:r>
        <w:rPr>
          <w:rFonts w:ascii="Times New Roman" w:hAnsi="Times New Roman"/>
        </w:rPr>
        <w:t xml:space="preserve">Koppen, Randi. “Re-thinking the ‘Performative Turn’: Fashioned Bodies, Sartorial Semiotics and the Performance of Culture, 1900-1930”. Sætre, Lars </w:t>
      </w:r>
      <w:r w:rsidRPr="002328FB">
        <w:rPr>
          <w:rFonts w:ascii="Times New Roman" w:hAnsi="Times New Roman"/>
          <w:i/>
        </w:rPr>
        <w:t>et al</w:t>
      </w:r>
      <w:r>
        <w:rPr>
          <w:rFonts w:ascii="Times New Roman" w:hAnsi="Times New Roman"/>
        </w:rPr>
        <w:t xml:space="preserve">. (eds.). </w:t>
      </w:r>
      <w:r w:rsidRPr="00C62DCD">
        <w:rPr>
          <w:rFonts w:ascii="Times New Roman" w:hAnsi="Times New Roman"/>
          <w:i/>
        </w:rPr>
        <w:t>Exploring Textual Action</w:t>
      </w:r>
      <w:r>
        <w:rPr>
          <w:rFonts w:ascii="Times New Roman" w:hAnsi="Times New Roman"/>
        </w:rPr>
        <w:t>. Aarhus: Aarhus University Press, 2010. 165-185.</w:t>
      </w:r>
    </w:p>
    <w:p w14:paraId="2D607813" w14:textId="77777777" w:rsidR="00B8146E" w:rsidRDefault="00B8146E" w:rsidP="00B8146E">
      <w:pPr>
        <w:ind w:left="720" w:hanging="720"/>
        <w:rPr>
          <w:rFonts w:ascii="Times New Roman" w:hAnsi="Times New Roman"/>
        </w:rPr>
      </w:pPr>
      <w:r>
        <w:rPr>
          <w:rFonts w:ascii="Times New Roman" w:hAnsi="Times New Roman"/>
        </w:rPr>
        <w:t xml:space="preserve">–––––. “The Economy of Emotions: Sympathy and Sentimentality in Victorian Culture”. Sætre, Lars </w:t>
      </w:r>
      <w:r w:rsidRPr="00843AC5">
        <w:rPr>
          <w:rFonts w:ascii="Times New Roman" w:hAnsi="Times New Roman"/>
          <w:i/>
        </w:rPr>
        <w:t>et al</w:t>
      </w:r>
      <w:r>
        <w:rPr>
          <w:rFonts w:ascii="Times New Roman" w:hAnsi="Times New Roman"/>
        </w:rPr>
        <w:t xml:space="preserve">. (eds.). </w:t>
      </w:r>
      <w:r w:rsidRPr="000D54CC">
        <w:rPr>
          <w:rFonts w:ascii="Times New Roman" w:hAnsi="Times New Roman"/>
          <w:i/>
        </w:rPr>
        <w:t>Exploring Text and Emotions</w:t>
      </w:r>
      <w:r>
        <w:rPr>
          <w:rFonts w:ascii="Times New Roman" w:hAnsi="Times New Roman"/>
        </w:rPr>
        <w:t>. Aarhus: Aarhus University Press, 2014. 241-265.</w:t>
      </w:r>
    </w:p>
    <w:p w14:paraId="68EB2A38" w14:textId="77777777" w:rsidR="00B8146E" w:rsidRDefault="00B8146E" w:rsidP="00B8146E">
      <w:pPr>
        <w:ind w:left="720" w:hanging="720"/>
        <w:rPr>
          <w:rFonts w:ascii="Times New Roman" w:hAnsi="Times New Roman"/>
        </w:rPr>
      </w:pPr>
      <w:r>
        <w:rPr>
          <w:rFonts w:ascii="Times New Roman" w:hAnsi="Times New Roman"/>
        </w:rPr>
        <w:lastRenderedPageBreak/>
        <w:t xml:space="preserve">–––––. “Remembering Ceylon: Leonard Woolf’s Colony in the Age of Extremism”. Sætre, Lars </w:t>
      </w:r>
      <w:r w:rsidRPr="00331853">
        <w:rPr>
          <w:rFonts w:ascii="Times New Roman" w:hAnsi="Times New Roman"/>
          <w:i/>
        </w:rPr>
        <w:t>et al</w:t>
      </w:r>
      <w:r>
        <w:rPr>
          <w:rFonts w:ascii="Times New Roman" w:hAnsi="Times New Roman"/>
        </w:rPr>
        <w:t xml:space="preserve">. (eds.). </w:t>
      </w:r>
      <w:r w:rsidRPr="008C6FCF">
        <w:rPr>
          <w:rFonts w:ascii="Times New Roman" w:hAnsi="Times New Roman"/>
          <w:i/>
        </w:rPr>
        <w:t>Exploring Text, Media, and Memory</w:t>
      </w:r>
      <w:r>
        <w:rPr>
          <w:rFonts w:ascii="Times New Roman" w:hAnsi="Times New Roman"/>
        </w:rPr>
        <w:t>. Aarhus: Aarhus University Press, 2017/2018. 341-360.</w:t>
      </w:r>
    </w:p>
    <w:p w14:paraId="20BFA4D3" w14:textId="77777777" w:rsidR="00B8146E" w:rsidRDefault="00B8146E" w:rsidP="00B8146E">
      <w:pPr>
        <w:ind w:left="720" w:hanging="720"/>
        <w:rPr>
          <w:rFonts w:ascii="Times New Roman" w:hAnsi="Times New Roman"/>
        </w:rPr>
      </w:pPr>
      <w:r>
        <w:rPr>
          <w:rFonts w:ascii="Times New Roman" w:hAnsi="Times New Roman"/>
        </w:rPr>
        <w:t xml:space="preserve">Ladegaard, Jakob. “Spatial Affects: Body and Space in Philippe Grandrieux’s </w:t>
      </w:r>
      <w:r w:rsidRPr="00C15DD4">
        <w:rPr>
          <w:rFonts w:ascii="Times New Roman" w:hAnsi="Times New Roman"/>
          <w:i/>
        </w:rPr>
        <w:t>La Vie nouvelle</w:t>
      </w:r>
      <w:r>
        <w:rPr>
          <w:rFonts w:ascii="Times New Roman" w:hAnsi="Times New Roman"/>
        </w:rPr>
        <w:t xml:space="preserve">”. Sætre, Lars </w:t>
      </w:r>
      <w:r w:rsidRPr="00843AC5">
        <w:rPr>
          <w:rFonts w:ascii="Times New Roman" w:hAnsi="Times New Roman"/>
          <w:i/>
        </w:rPr>
        <w:t>et al</w:t>
      </w:r>
      <w:r>
        <w:rPr>
          <w:rFonts w:ascii="Times New Roman" w:hAnsi="Times New Roman"/>
        </w:rPr>
        <w:t xml:space="preserve">. (eds.). </w:t>
      </w:r>
      <w:r w:rsidRPr="000D54CC">
        <w:rPr>
          <w:rFonts w:ascii="Times New Roman" w:hAnsi="Times New Roman"/>
          <w:i/>
        </w:rPr>
        <w:t>Exploring Text and Emotions</w:t>
      </w:r>
      <w:r>
        <w:rPr>
          <w:rFonts w:ascii="Times New Roman" w:hAnsi="Times New Roman"/>
        </w:rPr>
        <w:t>. Aarhus: Aarhus University Press, 2014. 151-175.</w:t>
      </w:r>
    </w:p>
    <w:p w14:paraId="7322FD81" w14:textId="77777777" w:rsidR="00B8146E" w:rsidRDefault="00B8146E" w:rsidP="00B8146E">
      <w:pPr>
        <w:ind w:left="720" w:hanging="720"/>
        <w:rPr>
          <w:rFonts w:ascii="Times New Roman" w:hAnsi="Times New Roman"/>
        </w:rPr>
      </w:pPr>
      <w:r>
        <w:rPr>
          <w:rFonts w:ascii="Times New Roman" w:hAnsi="Times New Roman"/>
        </w:rPr>
        <w:t xml:space="preserve">Larsen, Svend Erik. “‘Speak again. Speak like rain’ – The Mediality of Performance”. Sætre, Lars </w:t>
      </w:r>
      <w:r w:rsidRPr="002328FB">
        <w:rPr>
          <w:rFonts w:ascii="Times New Roman" w:hAnsi="Times New Roman"/>
          <w:i/>
        </w:rPr>
        <w:t>et al</w:t>
      </w:r>
      <w:r>
        <w:rPr>
          <w:rFonts w:ascii="Times New Roman" w:hAnsi="Times New Roman"/>
        </w:rPr>
        <w:t xml:space="preserve">. (eds.). </w:t>
      </w:r>
      <w:r w:rsidRPr="00C62DCD">
        <w:rPr>
          <w:rFonts w:ascii="Times New Roman" w:hAnsi="Times New Roman"/>
          <w:i/>
        </w:rPr>
        <w:t>Exploring Textual Action</w:t>
      </w:r>
      <w:r>
        <w:rPr>
          <w:rFonts w:ascii="Times New Roman" w:hAnsi="Times New Roman"/>
        </w:rPr>
        <w:t>. Aarhus: Aarhus University Press, 2010. 59-82.</w:t>
      </w:r>
    </w:p>
    <w:p w14:paraId="20642950" w14:textId="77777777" w:rsidR="00B8146E" w:rsidRDefault="00B8146E" w:rsidP="00B8146E">
      <w:pPr>
        <w:ind w:left="720" w:hanging="720"/>
        <w:rPr>
          <w:rFonts w:ascii="Times New Roman" w:hAnsi="Times New Roman"/>
        </w:rPr>
      </w:pPr>
      <w:r>
        <w:rPr>
          <w:rFonts w:ascii="Times New Roman" w:hAnsi="Times New Roman"/>
        </w:rPr>
        <w:t xml:space="preserve">–––––. “Emotion and Forgiveness in Literature”. Sætre, Lars </w:t>
      </w:r>
      <w:r w:rsidRPr="00843AC5">
        <w:rPr>
          <w:rFonts w:ascii="Times New Roman" w:hAnsi="Times New Roman"/>
          <w:i/>
        </w:rPr>
        <w:t>et al</w:t>
      </w:r>
      <w:r>
        <w:rPr>
          <w:rFonts w:ascii="Times New Roman" w:hAnsi="Times New Roman"/>
        </w:rPr>
        <w:t xml:space="preserve">. (eds.). </w:t>
      </w:r>
      <w:r w:rsidRPr="000D54CC">
        <w:rPr>
          <w:rFonts w:ascii="Times New Roman" w:hAnsi="Times New Roman"/>
          <w:i/>
        </w:rPr>
        <w:t>Exploring Text and Emotions</w:t>
      </w:r>
      <w:r>
        <w:rPr>
          <w:rFonts w:ascii="Times New Roman" w:hAnsi="Times New Roman"/>
        </w:rPr>
        <w:t>. Aarhus: Aarhus University Press, 2014. 63-89.</w:t>
      </w:r>
    </w:p>
    <w:p w14:paraId="3D91A7D2" w14:textId="77777777" w:rsidR="00B8146E" w:rsidRDefault="00B8146E" w:rsidP="00B8146E">
      <w:pPr>
        <w:ind w:left="720" w:hanging="720"/>
        <w:rPr>
          <w:rFonts w:ascii="Times New Roman" w:hAnsi="Times New Roman"/>
        </w:rPr>
      </w:pPr>
      <w:r>
        <w:rPr>
          <w:rFonts w:ascii="Times New Roman" w:hAnsi="Times New Roman"/>
        </w:rPr>
        <w:t xml:space="preserve">–––––. “Body and Narrative: Mediated Memory”. Sætre, Lars </w:t>
      </w:r>
      <w:r w:rsidRPr="00331853">
        <w:rPr>
          <w:rFonts w:ascii="Times New Roman" w:hAnsi="Times New Roman"/>
          <w:i/>
        </w:rPr>
        <w:t>et al</w:t>
      </w:r>
      <w:r>
        <w:rPr>
          <w:rFonts w:ascii="Times New Roman" w:hAnsi="Times New Roman"/>
        </w:rPr>
        <w:t xml:space="preserve">. (eds.). </w:t>
      </w:r>
      <w:r w:rsidRPr="008C6FCF">
        <w:rPr>
          <w:rFonts w:ascii="Times New Roman" w:hAnsi="Times New Roman"/>
          <w:i/>
        </w:rPr>
        <w:t>Exploring Text, Media, and Memory</w:t>
      </w:r>
      <w:r>
        <w:rPr>
          <w:rFonts w:ascii="Times New Roman" w:hAnsi="Times New Roman"/>
        </w:rPr>
        <w:t>. Aarhus: Aarhus University Press, 2017/2018. 143-170.</w:t>
      </w:r>
    </w:p>
    <w:p w14:paraId="17E00140" w14:textId="77777777" w:rsidR="00B8146E" w:rsidRDefault="00B8146E" w:rsidP="00B8146E">
      <w:pPr>
        <w:ind w:left="720" w:hanging="720"/>
        <w:rPr>
          <w:rFonts w:ascii="Times New Roman" w:hAnsi="Times New Roman"/>
        </w:rPr>
      </w:pPr>
      <w:r>
        <w:rPr>
          <w:rFonts w:ascii="Times New Roman" w:hAnsi="Times New Roman"/>
        </w:rPr>
        <w:t xml:space="preserve">Lombardo, Patrizia. “Bazin, Bresson and Scorsese: Performative Power and the Impure Art of Cinema”. Sætre, Lars </w:t>
      </w:r>
      <w:r w:rsidRPr="002328FB">
        <w:rPr>
          <w:rFonts w:ascii="Times New Roman" w:hAnsi="Times New Roman"/>
          <w:i/>
        </w:rPr>
        <w:t>et al</w:t>
      </w:r>
      <w:r>
        <w:rPr>
          <w:rFonts w:ascii="Times New Roman" w:hAnsi="Times New Roman"/>
        </w:rPr>
        <w:t xml:space="preserve">. (eds.). </w:t>
      </w:r>
      <w:r w:rsidRPr="00C62DCD">
        <w:rPr>
          <w:rFonts w:ascii="Times New Roman" w:hAnsi="Times New Roman"/>
          <w:i/>
        </w:rPr>
        <w:t>Exploring Textual Action</w:t>
      </w:r>
      <w:r>
        <w:rPr>
          <w:rFonts w:ascii="Times New Roman" w:hAnsi="Times New Roman"/>
        </w:rPr>
        <w:t>. Aarhus: Aarhus University Press, 2010. 187-219.</w:t>
      </w:r>
    </w:p>
    <w:p w14:paraId="079CC58D" w14:textId="77777777" w:rsidR="00B8146E" w:rsidRDefault="00B8146E" w:rsidP="00B8146E">
      <w:pPr>
        <w:ind w:left="720" w:hanging="720"/>
        <w:rPr>
          <w:rFonts w:ascii="Times New Roman" w:hAnsi="Times New Roman"/>
        </w:rPr>
      </w:pPr>
      <w:r>
        <w:rPr>
          <w:rFonts w:ascii="Times New Roman" w:hAnsi="Times New Roman"/>
        </w:rPr>
        <w:t xml:space="preserve">–––––. “Stendhal and Hazlitt’s Theories of Emotion”. Sætre, Lars </w:t>
      </w:r>
      <w:r w:rsidRPr="00843AC5">
        <w:rPr>
          <w:rFonts w:ascii="Times New Roman" w:hAnsi="Times New Roman"/>
          <w:i/>
        </w:rPr>
        <w:t>et al</w:t>
      </w:r>
      <w:r>
        <w:rPr>
          <w:rFonts w:ascii="Times New Roman" w:hAnsi="Times New Roman"/>
        </w:rPr>
        <w:t xml:space="preserve">. (eds.). </w:t>
      </w:r>
      <w:r w:rsidRPr="000D54CC">
        <w:rPr>
          <w:rFonts w:ascii="Times New Roman" w:hAnsi="Times New Roman"/>
          <w:i/>
        </w:rPr>
        <w:t>Exploring Text and Emotions</w:t>
      </w:r>
      <w:r>
        <w:rPr>
          <w:rFonts w:ascii="Times New Roman" w:hAnsi="Times New Roman"/>
        </w:rPr>
        <w:t>. Aarhus: Aarhus University Press, 2014. 35-62.</w:t>
      </w:r>
    </w:p>
    <w:p w14:paraId="245368C6" w14:textId="77777777" w:rsidR="00B8146E" w:rsidRDefault="00B8146E" w:rsidP="00B8146E">
      <w:pPr>
        <w:ind w:left="720" w:hanging="720"/>
        <w:rPr>
          <w:rFonts w:ascii="Times New Roman" w:hAnsi="Times New Roman"/>
        </w:rPr>
      </w:pPr>
      <w:r>
        <w:rPr>
          <w:rFonts w:ascii="Times New Roman" w:hAnsi="Times New Roman"/>
        </w:rPr>
        <w:t xml:space="preserve">–––––. “Memory as Resurrection in Roland Barthes”. Sætre, Lars </w:t>
      </w:r>
      <w:r w:rsidRPr="00331853">
        <w:rPr>
          <w:rFonts w:ascii="Times New Roman" w:hAnsi="Times New Roman"/>
          <w:i/>
        </w:rPr>
        <w:t>et al</w:t>
      </w:r>
      <w:r>
        <w:rPr>
          <w:rFonts w:ascii="Times New Roman" w:hAnsi="Times New Roman"/>
        </w:rPr>
        <w:t xml:space="preserve">. (eds.). </w:t>
      </w:r>
      <w:r w:rsidRPr="008C6FCF">
        <w:rPr>
          <w:rFonts w:ascii="Times New Roman" w:hAnsi="Times New Roman"/>
          <w:i/>
        </w:rPr>
        <w:t>Exploring Text, Media, and Memory</w:t>
      </w:r>
      <w:r>
        <w:rPr>
          <w:rFonts w:ascii="Times New Roman" w:hAnsi="Times New Roman"/>
        </w:rPr>
        <w:t>. Aarhus: Aarhus University Press, 2017/2018. 437-466.</w:t>
      </w:r>
    </w:p>
    <w:p w14:paraId="2EE73066" w14:textId="2C18A1F1" w:rsidR="00B8146E" w:rsidRDefault="00B8146E" w:rsidP="00B8146E">
      <w:pPr>
        <w:ind w:left="720" w:hanging="720"/>
        <w:rPr>
          <w:rFonts w:ascii="Times New Roman" w:hAnsi="Times New Roman"/>
        </w:rPr>
      </w:pPr>
      <w:r>
        <w:rPr>
          <w:rFonts w:ascii="Times New Roman" w:hAnsi="Times New Roman"/>
        </w:rPr>
        <w:t xml:space="preserve">Miller, J. Hillis. “Performativity 1 / Performativity 2”. Sætre, Lars </w:t>
      </w:r>
      <w:r w:rsidRPr="002328FB">
        <w:rPr>
          <w:rFonts w:ascii="Times New Roman" w:hAnsi="Times New Roman"/>
          <w:i/>
        </w:rPr>
        <w:t>et al</w:t>
      </w:r>
      <w:r>
        <w:rPr>
          <w:rFonts w:ascii="Times New Roman" w:hAnsi="Times New Roman"/>
        </w:rPr>
        <w:t xml:space="preserve">. (eds.). </w:t>
      </w:r>
      <w:r w:rsidRPr="00C62DCD">
        <w:rPr>
          <w:rFonts w:ascii="Times New Roman" w:hAnsi="Times New Roman"/>
          <w:i/>
        </w:rPr>
        <w:t>Exploring Textual Action</w:t>
      </w:r>
      <w:r>
        <w:rPr>
          <w:rFonts w:ascii="Times New Roman" w:hAnsi="Times New Roman"/>
        </w:rPr>
        <w:t>. Aarhus: Aarhus University Press, 2010. 31-58.</w:t>
      </w:r>
    </w:p>
    <w:p w14:paraId="763882EE" w14:textId="77777777" w:rsidR="00B8146E" w:rsidRDefault="00B8146E" w:rsidP="00B8146E">
      <w:pPr>
        <w:ind w:left="720" w:hanging="720"/>
        <w:rPr>
          <w:rFonts w:ascii="Times New Roman" w:hAnsi="Times New Roman"/>
        </w:rPr>
      </w:pPr>
      <w:r>
        <w:rPr>
          <w:rFonts w:ascii="Times New Roman" w:hAnsi="Times New Roman"/>
        </w:rPr>
        <w:t xml:space="preserve">–––––. “Text; Action; Space; Emotion in Conrad’s </w:t>
      </w:r>
      <w:r w:rsidRPr="001E1BB2">
        <w:rPr>
          <w:rFonts w:ascii="Times New Roman" w:hAnsi="Times New Roman"/>
          <w:i/>
        </w:rPr>
        <w:t>Nostromo</w:t>
      </w:r>
      <w:r>
        <w:rPr>
          <w:rFonts w:ascii="Times New Roman" w:hAnsi="Times New Roman"/>
        </w:rPr>
        <w:t xml:space="preserve">”. Sætre, Lars </w:t>
      </w:r>
      <w:r w:rsidRPr="00843AC5">
        <w:rPr>
          <w:rFonts w:ascii="Times New Roman" w:hAnsi="Times New Roman"/>
          <w:i/>
        </w:rPr>
        <w:t>et al</w:t>
      </w:r>
      <w:r>
        <w:rPr>
          <w:rFonts w:ascii="Times New Roman" w:hAnsi="Times New Roman"/>
        </w:rPr>
        <w:t xml:space="preserve">. (eds.). </w:t>
      </w:r>
      <w:r w:rsidRPr="000D54CC">
        <w:rPr>
          <w:rFonts w:ascii="Times New Roman" w:hAnsi="Times New Roman"/>
          <w:i/>
        </w:rPr>
        <w:t>Exploring Text and Emotions</w:t>
      </w:r>
      <w:r>
        <w:rPr>
          <w:rFonts w:ascii="Times New Roman" w:hAnsi="Times New Roman"/>
        </w:rPr>
        <w:t>. Aarhus: Aarhus University Press, 2014. 91-117.</w:t>
      </w:r>
    </w:p>
    <w:p w14:paraId="7103E868" w14:textId="77777777" w:rsidR="00B8146E" w:rsidRDefault="00B8146E" w:rsidP="00B8146E">
      <w:pPr>
        <w:ind w:left="720" w:hanging="720"/>
        <w:rPr>
          <w:rFonts w:ascii="Times New Roman" w:hAnsi="Times New Roman"/>
        </w:rPr>
      </w:pPr>
      <w:r>
        <w:rPr>
          <w:rFonts w:ascii="Times New Roman" w:hAnsi="Times New Roman"/>
        </w:rPr>
        <w:t xml:space="preserve">Onega, Susana. “Traumatic Memory, Shame, and the Artistic Representation of the Shoah”. Sætre, Lars </w:t>
      </w:r>
      <w:r w:rsidRPr="00331853">
        <w:rPr>
          <w:rFonts w:ascii="Times New Roman" w:hAnsi="Times New Roman"/>
          <w:i/>
        </w:rPr>
        <w:t>et al</w:t>
      </w:r>
      <w:r>
        <w:rPr>
          <w:rFonts w:ascii="Times New Roman" w:hAnsi="Times New Roman"/>
        </w:rPr>
        <w:t xml:space="preserve">. (eds.). </w:t>
      </w:r>
      <w:r w:rsidRPr="008C6FCF">
        <w:rPr>
          <w:rFonts w:ascii="Times New Roman" w:hAnsi="Times New Roman"/>
          <w:i/>
        </w:rPr>
        <w:t>Exploring Text, Media, and Memory</w:t>
      </w:r>
      <w:r>
        <w:rPr>
          <w:rFonts w:ascii="Times New Roman" w:hAnsi="Times New Roman"/>
        </w:rPr>
        <w:t>. Aarhus: Aarhus University Press, 2017/2018. 279-309.</w:t>
      </w:r>
    </w:p>
    <w:p w14:paraId="3DF7D90A" w14:textId="77777777" w:rsidR="00B8146E" w:rsidRDefault="00B8146E" w:rsidP="00B8146E">
      <w:pPr>
        <w:ind w:left="720" w:hanging="720"/>
        <w:rPr>
          <w:rFonts w:ascii="Times New Roman" w:hAnsi="Times New Roman"/>
        </w:rPr>
      </w:pPr>
      <w:r>
        <w:rPr>
          <w:rFonts w:ascii="Times New Roman" w:hAnsi="Times New Roman"/>
        </w:rPr>
        <w:t xml:space="preserve">Reinton, Ragnhild Evang. “Producing ‘…images we never saw before we remembered them’. Memory as Textual Action in Walter Benjamin’s </w:t>
      </w:r>
      <w:r w:rsidRPr="009D6855">
        <w:rPr>
          <w:rFonts w:ascii="Times New Roman" w:hAnsi="Times New Roman"/>
          <w:i/>
        </w:rPr>
        <w:t>Berliner Kindheit</w:t>
      </w:r>
      <w:r>
        <w:rPr>
          <w:rFonts w:ascii="Times New Roman" w:hAnsi="Times New Roman"/>
          <w:i/>
        </w:rPr>
        <w:t xml:space="preserve"> um Neunzehnhundert</w:t>
      </w:r>
      <w:r>
        <w:rPr>
          <w:rFonts w:ascii="Times New Roman" w:hAnsi="Times New Roman"/>
        </w:rPr>
        <w:t xml:space="preserve">”. Sætre, Lars </w:t>
      </w:r>
      <w:r w:rsidRPr="002328FB">
        <w:rPr>
          <w:rFonts w:ascii="Times New Roman" w:hAnsi="Times New Roman"/>
          <w:i/>
        </w:rPr>
        <w:t>et al</w:t>
      </w:r>
      <w:r>
        <w:rPr>
          <w:rFonts w:ascii="Times New Roman" w:hAnsi="Times New Roman"/>
        </w:rPr>
        <w:t xml:space="preserve">. (eds.). </w:t>
      </w:r>
      <w:r w:rsidRPr="00C62DCD">
        <w:rPr>
          <w:rFonts w:ascii="Times New Roman" w:hAnsi="Times New Roman"/>
          <w:i/>
        </w:rPr>
        <w:t>Exploring Textual Action</w:t>
      </w:r>
      <w:r>
        <w:rPr>
          <w:rFonts w:ascii="Times New Roman" w:hAnsi="Times New Roman"/>
        </w:rPr>
        <w:t>. Aarhus: Aarhus University Press, 2010. 254-281.</w:t>
      </w:r>
    </w:p>
    <w:p w14:paraId="684E26D4" w14:textId="77777777" w:rsidR="00B8146E" w:rsidRDefault="00B8146E" w:rsidP="00B8146E">
      <w:pPr>
        <w:ind w:left="720" w:hanging="720"/>
        <w:rPr>
          <w:rFonts w:ascii="Times New Roman" w:hAnsi="Times New Roman"/>
        </w:rPr>
      </w:pPr>
      <w:r>
        <w:rPr>
          <w:rFonts w:ascii="Times New Roman" w:hAnsi="Times New Roman"/>
        </w:rPr>
        <w:t xml:space="preserve">–––––. “A Political and Emotional Experience of Aesthetic Transcendence in Marguerite Duras’ Film/Text </w:t>
      </w:r>
      <w:r w:rsidRPr="0074484F">
        <w:rPr>
          <w:rFonts w:ascii="Times New Roman" w:hAnsi="Times New Roman"/>
          <w:i/>
        </w:rPr>
        <w:t>India Song</w:t>
      </w:r>
      <w:r>
        <w:rPr>
          <w:rFonts w:ascii="Times New Roman" w:hAnsi="Times New Roman"/>
        </w:rPr>
        <w:t xml:space="preserve">”. Sætre, Lars </w:t>
      </w:r>
      <w:r w:rsidRPr="00843AC5">
        <w:rPr>
          <w:rFonts w:ascii="Times New Roman" w:hAnsi="Times New Roman"/>
          <w:i/>
        </w:rPr>
        <w:t>et al</w:t>
      </w:r>
      <w:r>
        <w:rPr>
          <w:rFonts w:ascii="Times New Roman" w:hAnsi="Times New Roman"/>
        </w:rPr>
        <w:t xml:space="preserve">. (eds.). </w:t>
      </w:r>
      <w:r w:rsidRPr="000D54CC">
        <w:rPr>
          <w:rFonts w:ascii="Times New Roman" w:hAnsi="Times New Roman"/>
          <w:i/>
        </w:rPr>
        <w:t>Exploring Text and Emotions</w:t>
      </w:r>
      <w:r>
        <w:rPr>
          <w:rFonts w:ascii="Times New Roman" w:hAnsi="Times New Roman"/>
        </w:rPr>
        <w:t>. Aarhus: Aarhus University Press, 2014. 347-370.</w:t>
      </w:r>
    </w:p>
    <w:p w14:paraId="193476D3" w14:textId="77777777" w:rsidR="00B8146E" w:rsidRDefault="00B8146E" w:rsidP="00B8146E">
      <w:pPr>
        <w:ind w:left="720" w:hanging="720"/>
        <w:rPr>
          <w:rFonts w:ascii="Times New Roman" w:hAnsi="Times New Roman"/>
        </w:rPr>
      </w:pPr>
      <w:r>
        <w:rPr>
          <w:rFonts w:ascii="Times New Roman" w:hAnsi="Times New Roman"/>
        </w:rPr>
        <w:t xml:space="preserve">–––––. “Memory and the Tape Recorder: </w:t>
      </w:r>
      <w:r w:rsidRPr="00E141D2">
        <w:rPr>
          <w:rFonts w:ascii="Times New Roman" w:hAnsi="Times New Roman"/>
          <w:i/>
        </w:rPr>
        <w:t>Krapp’s Last Tape</w:t>
      </w:r>
      <w:r>
        <w:rPr>
          <w:rFonts w:ascii="Times New Roman" w:hAnsi="Times New Roman"/>
        </w:rPr>
        <w:t xml:space="preserve">”. Sætre, Lars </w:t>
      </w:r>
      <w:r w:rsidRPr="00331853">
        <w:rPr>
          <w:rFonts w:ascii="Times New Roman" w:hAnsi="Times New Roman"/>
          <w:i/>
        </w:rPr>
        <w:t>et al</w:t>
      </w:r>
      <w:r>
        <w:rPr>
          <w:rFonts w:ascii="Times New Roman" w:hAnsi="Times New Roman"/>
        </w:rPr>
        <w:t xml:space="preserve">. (eds.). </w:t>
      </w:r>
      <w:r w:rsidRPr="008C6FCF">
        <w:rPr>
          <w:rFonts w:ascii="Times New Roman" w:hAnsi="Times New Roman"/>
          <w:i/>
        </w:rPr>
        <w:t>Exploring Text, Media, and Memory</w:t>
      </w:r>
      <w:r>
        <w:rPr>
          <w:rFonts w:ascii="Times New Roman" w:hAnsi="Times New Roman"/>
        </w:rPr>
        <w:t>. Aarhus: Aarhus University Press, 2017/2018. 68-91.</w:t>
      </w:r>
    </w:p>
    <w:p w14:paraId="0CBF2E09" w14:textId="77777777" w:rsidR="00B8146E" w:rsidRDefault="00B8146E" w:rsidP="00B8146E">
      <w:pPr>
        <w:ind w:left="720" w:hanging="720"/>
        <w:rPr>
          <w:rFonts w:ascii="Times New Roman" w:hAnsi="Times New Roman"/>
        </w:rPr>
      </w:pPr>
      <w:r>
        <w:rPr>
          <w:rFonts w:ascii="Times New Roman" w:hAnsi="Times New Roman"/>
        </w:rPr>
        <w:t xml:space="preserve">Selboe, Tone. “Virginia Woolf and the Ambiguities of Domestic Space”. Sætre, Lars </w:t>
      </w:r>
      <w:r w:rsidRPr="002328FB">
        <w:rPr>
          <w:rFonts w:ascii="Times New Roman" w:hAnsi="Times New Roman"/>
          <w:i/>
        </w:rPr>
        <w:t>et al</w:t>
      </w:r>
      <w:r>
        <w:rPr>
          <w:rFonts w:ascii="Times New Roman" w:hAnsi="Times New Roman"/>
        </w:rPr>
        <w:t xml:space="preserve">. (eds.). </w:t>
      </w:r>
      <w:r w:rsidRPr="00C62DCD">
        <w:rPr>
          <w:rFonts w:ascii="Times New Roman" w:hAnsi="Times New Roman"/>
          <w:i/>
        </w:rPr>
        <w:t>Exploring Textual Action</w:t>
      </w:r>
      <w:r>
        <w:rPr>
          <w:rFonts w:ascii="Times New Roman" w:hAnsi="Times New Roman"/>
        </w:rPr>
        <w:t>. Aarhus: Aarhus University Press, 2010. 283-310.</w:t>
      </w:r>
    </w:p>
    <w:p w14:paraId="1D55B749" w14:textId="77777777" w:rsidR="00B8146E" w:rsidRDefault="00B8146E" w:rsidP="00B8146E">
      <w:pPr>
        <w:ind w:left="720" w:hanging="720"/>
        <w:rPr>
          <w:rFonts w:ascii="Times New Roman" w:hAnsi="Times New Roman"/>
        </w:rPr>
      </w:pPr>
      <w:r>
        <w:rPr>
          <w:rFonts w:ascii="Times New Roman" w:hAnsi="Times New Roman"/>
        </w:rPr>
        <w:t xml:space="preserve">–––––. “Emotional Mapping in Jean Rhys’s </w:t>
      </w:r>
      <w:r w:rsidRPr="004D256D">
        <w:rPr>
          <w:rFonts w:ascii="Times New Roman" w:hAnsi="Times New Roman"/>
          <w:i/>
        </w:rPr>
        <w:t>Good Morning, Midnight</w:t>
      </w:r>
      <w:r>
        <w:rPr>
          <w:rFonts w:ascii="Times New Roman" w:hAnsi="Times New Roman"/>
        </w:rPr>
        <w:t xml:space="preserve">”. Sætre, Lars </w:t>
      </w:r>
      <w:r w:rsidRPr="00843AC5">
        <w:rPr>
          <w:rFonts w:ascii="Times New Roman" w:hAnsi="Times New Roman"/>
          <w:i/>
        </w:rPr>
        <w:t>et al</w:t>
      </w:r>
      <w:r>
        <w:rPr>
          <w:rFonts w:ascii="Times New Roman" w:hAnsi="Times New Roman"/>
        </w:rPr>
        <w:t xml:space="preserve">. (eds.). </w:t>
      </w:r>
      <w:r w:rsidRPr="000D54CC">
        <w:rPr>
          <w:rFonts w:ascii="Times New Roman" w:hAnsi="Times New Roman"/>
          <w:i/>
        </w:rPr>
        <w:t>Exploring Text and Emotions</w:t>
      </w:r>
      <w:r>
        <w:rPr>
          <w:rFonts w:ascii="Times New Roman" w:hAnsi="Times New Roman"/>
        </w:rPr>
        <w:t>. Aarhus: Aarhus University Press, 2014. 325-346.</w:t>
      </w:r>
    </w:p>
    <w:p w14:paraId="7C651ED8" w14:textId="77777777" w:rsidR="00B8146E" w:rsidRDefault="00B8146E" w:rsidP="00B8146E">
      <w:pPr>
        <w:ind w:left="720" w:hanging="720"/>
        <w:rPr>
          <w:rFonts w:ascii="Times New Roman" w:hAnsi="Times New Roman"/>
        </w:rPr>
      </w:pPr>
      <w:r>
        <w:rPr>
          <w:rFonts w:ascii="Times New Roman" w:hAnsi="Times New Roman"/>
        </w:rPr>
        <w:t xml:space="preserve">–––––. “Virginia Woolf and the Perception of Things”. Sætre, Lars </w:t>
      </w:r>
      <w:r w:rsidRPr="00331853">
        <w:rPr>
          <w:rFonts w:ascii="Times New Roman" w:hAnsi="Times New Roman"/>
          <w:i/>
        </w:rPr>
        <w:t>et al</w:t>
      </w:r>
      <w:r>
        <w:rPr>
          <w:rFonts w:ascii="Times New Roman" w:hAnsi="Times New Roman"/>
        </w:rPr>
        <w:t xml:space="preserve">. (eds.). </w:t>
      </w:r>
      <w:r w:rsidRPr="008C6FCF">
        <w:rPr>
          <w:rFonts w:ascii="Times New Roman" w:hAnsi="Times New Roman"/>
          <w:i/>
        </w:rPr>
        <w:t>Exploring Text, Media, and Memory</w:t>
      </w:r>
      <w:r>
        <w:rPr>
          <w:rFonts w:ascii="Times New Roman" w:hAnsi="Times New Roman"/>
        </w:rPr>
        <w:t>. Aarhus: Aarhus University Press, 2017/2018. 413-435.</w:t>
      </w:r>
    </w:p>
    <w:p w14:paraId="4E5D2E91" w14:textId="77777777" w:rsidR="00B8146E" w:rsidRDefault="00B8146E" w:rsidP="00B8146E">
      <w:pPr>
        <w:ind w:left="720" w:hanging="720"/>
        <w:rPr>
          <w:rFonts w:ascii="Times New Roman" w:hAnsi="Times New Roman"/>
        </w:rPr>
      </w:pPr>
      <w:r>
        <w:rPr>
          <w:rFonts w:ascii="Times New Roman" w:hAnsi="Times New Roman"/>
        </w:rPr>
        <w:t xml:space="preserve">Strand, Anders Kristian. “Textual Action in W.C. Williams’ </w:t>
      </w:r>
      <w:r w:rsidRPr="00AF36E0">
        <w:rPr>
          <w:rFonts w:ascii="Times New Roman" w:hAnsi="Times New Roman"/>
          <w:i/>
        </w:rPr>
        <w:t>Paterson</w:t>
      </w:r>
      <w:r>
        <w:rPr>
          <w:rFonts w:ascii="Times New Roman" w:hAnsi="Times New Roman"/>
        </w:rPr>
        <w:t xml:space="preserve">”. Sætre, Lars </w:t>
      </w:r>
      <w:r w:rsidRPr="002328FB">
        <w:rPr>
          <w:rFonts w:ascii="Times New Roman" w:hAnsi="Times New Roman"/>
          <w:i/>
        </w:rPr>
        <w:t>et al</w:t>
      </w:r>
      <w:r>
        <w:rPr>
          <w:rFonts w:ascii="Times New Roman" w:hAnsi="Times New Roman"/>
        </w:rPr>
        <w:t xml:space="preserve">. (eds.). </w:t>
      </w:r>
      <w:r w:rsidRPr="00C62DCD">
        <w:rPr>
          <w:rFonts w:ascii="Times New Roman" w:hAnsi="Times New Roman"/>
          <w:i/>
        </w:rPr>
        <w:t>Exploring Textual Action</w:t>
      </w:r>
      <w:r>
        <w:rPr>
          <w:rFonts w:ascii="Times New Roman" w:hAnsi="Times New Roman"/>
        </w:rPr>
        <w:t>. Aarhus: Aarhus University Press, 2010. 333-365.</w:t>
      </w:r>
    </w:p>
    <w:p w14:paraId="67D0524E" w14:textId="77777777" w:rsidR="00B8146E" w:rsidRDefault="00B8146E" w:rsidP="00B8146E">
      <w:pPr>
        <w:ind w:left="720" w:hanging="720"/>
        <w:rPr>
          <w:rFonts w:ascii="Times New Roman" w:hAnsi="Times New Roman"/>
        </w:rPr>
      </w:pPr>
      <w:r>
        <w:rPr>
          <w:rFonts w:ascii="Times New Roman" w:hAnsi="Times New Roman"/>
        </w:rPr>
        <w:t xml:space="preserve">–––––. “‘Labour of Love’: The Emotional Turn in R.M. Rilke’s </w:t>
      </w:r>
      <w:r w:rsidRPr="00F424B9">
        <w:rPr>
          <w:rFonts w:ascii="Times New Roman" w:hAnsi="Times New Roman"/>
          <w:i/>
        </w:rPr>
        <w:t>Die Aufzeichnungen des Malte Laurids Brigge</w:t>
      </w:r>
      <w:r>
        <w:rPr>
          <w:rFonts w:ascii="Times New Roman" w:hAnsi="Times New Roman"/>
        </w:rPr>
        <w:t xml:space="preserve">”. Sætre, Lars </w:t>
      </w:r>
      <w:r w:rsidRPr="00843AC5">
        <w:rPr>
          <w:rFonts w:ascii="Times New Roman" w:hAnsi="Times New Roman"/>
          <w:i/>
        </w:rPr>
        <w:t>et al</w:t>
      </w:r>
      <w:r>
        <w:rPr>
          <w:rFonts w:ascii="Times New Roman" w:hAnsi="Times New Roman"/>
        </w:rPr>
        <w:t xml:space="preserve">. (eds.). </w:t>
      </w:r>
      <w:r w:rsidRPr="000D54CC">
        <w:rPr>
          <w:rFonts w:ascii="Times New Roman" w:hAnsi="Times New Roman"/>
          <w:i/>
        </w:rPr>
        <w:t>Exploring Text and Emotions</w:t>
      </w:r>
      <w:r>
        <w:rPr>
          <w:rFonts w:ascii="Times New Roman" w:hAnsi="Times New Roman"/>
        </w:rPr>
        <w:t>. Aarhus: Aarhus University Press, 2014. 371-402.</w:t>
      </w:r>
    </w:p>
    <w:p w14:paraId="3DF26E2D" w14:textId="77777777" w:rsidR="00B8146E" w:rsidRDefault="00B8146E" w:rsidP="00B8146E">
      <w:pPr>
        <w:ind w:left="720" w:hanging="720"/>
        <w:rPr>
          <w:rFonts w:ascii="Times New Roman" w:hAnsi="Times New Roman"/>
        </w:rPr>
      </w:pPr>
      <w:r>
        <w:rPr>
          <w:rFonts w:ascii="Times New Roman" w:hAnsi="Times New Roman"/>
        </w:rPr>
        <w:t xml:space="preserve">–––––. “‘Memory is a seamstress’: Media of Memory in Virginia Woolf’s </w:t>
      </w:r>
      <w:r w:rsidRPr="00FA7F9A">
        <w:rPr>
          <w:rFonts w:ascii="Times New Roman" w:hAnsi="Times New Roman"/>
          <w:i/>
        </w:rPr>
        <w:t>Orlando</w:t>
      </w:r>
      <w:r>
        <w:rPr>
          <w:rFonts w:ascii="Times New Roman" w:hAnsi="Times New Roman"/>
        </w:rPr>
        <w:t xml:space="preserve">”. Sætre, Lars </w:t>
      </w:r>
      <w:r w:rsidRPr="00331853">
        <w:rPr>
          <w:rFonts w:ascii="Times New Roman" w:hAnsi="Times New Roman"/>
          <w:i/>
        </w:rPr>
        <w:t>et al</w:t>
      </w:r>
      <w:r>
        <w:rPr>
          <w:rFonts w:ascii="Times New Roman" w:hAnsi="Times New Roman"/>
        </w:rPr>
        <w:t xml:space="preserve">. (eds.). </w:t>
      </w:r>
      <w:r w:rsidRPr="008C6FCF">
        <w:rPr>
          <w:rFonts w:ascii="Times New Roman" w:hAnsi="Times New Roman"/>
          <w:i/>
        </w:rPr>
        <w:t>Exploring Text, Media, and Memory</w:t>
      </w:r>
      <w:r>
        <w:rPr>
          <w:rFonts w:ascii="Times New Roman" w:hAnsi="Times New Roman"/>
        </w:rPr>
        <w:t>. Aarhus: Aarhus University Press, 2017/2018. 171-194.</w:t>
      </w:r>
    </w:p>
    <w:p w14:paraId="18798725" w14:textId="77777777" w:rsidR="00B8146E" w:rsidRDefault="00B8146E" w:rsidP="00B8146E">
      <w:pPr>
        <w:ind w:left="720" w:hanging="720"/>
        <w:rPr>
          <w:rFonts w:ascii="Times New Roman" w:hAnsi="Times New Roman"/>
        </w:rPr>
      </w:pPr>
      <w:r>
        <w:rPr>
          <w:rFonts w:ascii="Times New Roman" w:hAnsi="Times New Roman"/>
        </w:rPr>
        <w:lastRenderedPageBreak/>
        <w:t xml:space="preserve">Sætre, Lars. “Powering Textual Action: Duras’ Space in </w:t>
      </w:r>
      <w:r w:rsidRPr="00D51556">
        <w:rPr>
          <w:rFonts w:ascii="Times New Roman" w:hAnsi="Times New Roman"/>
          <w:i/>
        </w:rPr>
        <w:t>Véra Baxter ou</w:t>
      </w:r>
      <w:r>
        <w:rPr>
          <w:rFonts w:ascii="Times New Roman" w:hAnsi="Times New Roman"/>
          <w:i/>
        </w:rPr>
        <w:t xml:space="preserve"> Les P</w:t>
      </w:r>
      <w:r w:rsidRPr="00D51556">
        <w:rPr>
          <w:rFonts w:ascii="Times New Roman" w:hAnsi="Times New Roman"/>
          <w:i/>
        </w:rPr>
        <w:t>lages de l’Atlantique</w:t>
      </w:r>
      <w:r>
        <w:rPr>
          <w:rFonts w:ascii="Times New Roman" w:hAnsi="Times New Roman"/>
        </w:rPr>
        <w:t xml:space="preserve">”. Sætre, Lars </w:t>
      </w:r>
      <w:r w:rsidRPr="002328FB">
        <w:rPr>
          <w:rFonts w:ascii="Times New Roman" w:hAnsi="Times New Roman"/>
          <w:i/>
        </w:rPr>
        <w:t>et al</w:t>
      </w:r>
      <w:r>
        <w:rPr>
          <w:rFonts w:ascii="Times New Roman" w:hAnsi="Times New Roman"/>
        </w:rPr>
        <w:t xml:space="preserve">. (eds.). </w:t>
      </w:r>
      <w:r w:rsidRPr="00C62DCD">
        <w:rPr>
          <w:rFonts w:ascii="Times New Roman" w:hAnsi="Times New Roman"/>
          <w:i/>
        </w:rPr>
        <w:t>Exploring Textual Action</w:t>
      </w:r>
      <w:r>
        <w:rPr>
          <w:rFonts w:ascii="Times New Roman" w:hAnsi="Times New Roman"/>
        </w:rPr>
        <w:t>. Aarhus: Aarhus University Press, 2010. 83-121.</w:t>
      </w:r>
    </w:p>
    <w:p w14:paraId="09426545" w14:textId="09034651" w:rsidR="00B8146E" w:rsidRDefault="00B8146E" w:rsidP="00B8146E">
      <w:pPr>
        <w:ind w:left="720" w:hanging="720"/>
        <w:rPr>
          <w:rFonts w:ascii="Times New Roman" w:hAnsi="Times New Roman"/>
        </w:rPr>
      </w:pPr>
      <w:r>
        <w:rPr>
          <w:rFonts w:ascii="Times New Roman" w:hAnsi="Times New Roman"/>
        </w:rPr>
        <w:t xml:space="preserve">–––––. “Topography, Sense and Emotion: The Alterity of Textual Action in Jon Fosse”. Sætre, Lars </w:t>
      </w:r>
      <w:r w:rsidRPr="00843AC5">
        <w:rPr>
          <w:rFonts w:ascii="Times New Roman" w:hAnsi="Times New Roman"/>
          <w:i/>
        </w:rPr>
        <w:t>et al</w:t>
      </w:r>
      <w:r>
        <w:rPr>
          <w:rFonts w:ascii="Times New Roman" w:hAnsi="Times New Roman"/>
        </w:rPr>
        <w:t xml:space="preserve">. (eds.). </w:t>
      </w:r>
      <w:r w:rsidRPr="000D54CC">
        <w:rPr>
          <w:rFonts w:ascii="Times New Roman" w:hAnsi="Times New Roman"/>
          <w:i/>
        </w:rPr>
        <w:t>Exploring Text and Emotions</w:t>
      </w:r>
      <w:r>
        <w:rPr>
          <w:rFonts w:ascii="Times New Roman" w:hAnsi="Times New Roman"/>
        </w:rPr>
        <w:t>. Aarhus: Aarhus University Press, 2014. 119-150.</w:t>
      </w:r>
    </w:p>
    <w:p w14:paraId="5333BED7" w14:textId="77777777" w:rsidR="00B8146E" w:rsidRDefault="00B8146E" w:rsidP="00B8146E">
      <w:pPr>
        <w:ind w:left="720" w:hanging="720"/>
        <w:rPr>
          <w:rFonts w:ascii="Times New Roman" w:hAnsi="Times New Roman"/>
        </w:rPr>
      </w:pPr>
      <w:r>
        <w:rPr>
          <w:rFonts w:ascii="Times New Roman" w:hAnsi="Times New Roman"/>
        </w:rPr>
        <w:t xml:space="preserve">–––––. “Media, Memory, and Meaning in Narrative Art: Trauma in Renate Dorrestein’s Novel </w:t>
      </w:r>
      <w:r w:rsidRPr="00DA76FE">
        <w:rPr>
          <w:rFonts w:ascii="Times New Roman" w:hAnsi="Times New Roman"/>
          <w:i/>
        </w:rPr>
        <w:t>A Heart of Stone</w:t>
      </w:r>
      <w:r>
        <w:rPr>
          <w:rFonts w:ascii="Times New Roman" w:hAnsi="Times New Roman"/>
        </w:rPr>
        <w:t xml:space="preserve">”. Sætre, Lars </w:t>
      </w:r>
      <w:r w:rsidRPr="00331853">
        <w:rPr>
          <w:rFonts w:ascii="Times New Roman" w:hAnsi="Times New Roman"/>
          <w:i/>
        </w:rPr>
        <w:t>et al</w:t>
      </w:r>
      <w:r>
        <w:rPr>
          <w:rFonts w:ascii="Times New Roman" w:hAnsi="Times New Roman"/>
        </w:rPr>
        <w:t xml:space="preserve">. (eds.). </w:t>
      </w:r>
      <w:r w:rsidRPr="008C6FCF">
        <w:rPr>
          <w:rFonts w:ascii="Times New Roman" w:hAnsi="Times New Roman"/>
          <w:i/>
        </w:rPr>
        <w:t>Exploring Text, Media, and Memory</w:t>
      </w:r>
      <w:r>
        <w:rPr>
          <w:rFonts w:ascii="Times New Roman" w:hAnsi="Times New Roman"/>
        </w:rPr>
        <w:t>. Aarhus: Aarhus University Press, 2017/2018. 195-220.</w:t>
      </w:r>
    </w:p>
    <w:p w14:paraId="032D0F7B" w14:textId="77777777" w:rsidR="00B8146E" w:rsidRDefault="00B8146E" w:rsidP="00B8146E">
      <w:pPr>
        <w:ind w:left="720" w:hanging="720"/>
        <w:rPr>
          <w:rFonts w:ascii="Times New Roman" w:hAnsi="Times New Roman"/>
        </w:rPr>
      </w:pPr>
      <w:r>
        <w:rPr>
          <w:rFonts w:ascii="Times New Roman" w:hAnsi="Times New Roman"/>
        </w:rPr>
        <w:t>–––––, Patrizia Lombardo, and Anders M. Gullestad. “Exploring Textual Action”. Sætre, Lars, Patrizia Lombardo, and Anders M. Gullestad (eds.).</w:t>
      </w:r>
      <w:r w:rsidRPr="00C62DCD">
        <w:rPr>
          <w:rFonts w:ascii="Times New Roman" w:hAnsi="Times New Roman"/>
          <w:i/>
        </w:rPr>
        <w:t xml:space="preserve"> Exploring Textual Action</w:t>
      </w:r>
      <w:r>
        <w:rPr>
          <w:rFonts w:ascii="Times New Roman" w:hAnsi="Times New Roman"/>
        </w:rPr>
        <w:t>. Aarhus: Aarhus University Press, 2010. 7-27.</w:t>
      </w:r>
    </w:p>
    <w:p w14:paraId="72B79F32" w14:textId="77777777" w:rsidR="00B8146E" w:rsidRDefault="00B8146E" w:rsidP="00B8146E">
      <w:pPr>
        <w:ind w:left="720" w:hanging="720"/>
        <w:rPr>
          <w:rFonts w:ascii="Times New Roman" w:hAnsi="Times New Roman"/>
        </w:rPr>
      </w:pPr>
      <w:r>
        <w:rPr>
          <w:rFonts w:ascii="Times New Roman" w:hAnsi="Times New Roman"/>
        </w:rPr>
        <w:t xml:space="preserve">–––––, Patrizia Lombardo, and Julien Zanetta. “Text and Emotions”. Sætre, Lars, Patrizia Lombardo, and Julien Zanetta (eds.). </w:t>
      </w:r>
      <w:r w:rsidRPr="000D54CC">
        <w:rPr>
          <w:rFonts w:ascii="Times New Roman" w:hAnsi="Times New Roman"/>
          <w:i/>
        </w:rPr>
        <w:t>Exploring Text and Emotions</w:t>
      </w:r>
      <w:r>
        <w:rPr>
          <w:rFonts w:ascii="Times New Roman" w:hAnsi="Times New Roman"/>
        </w:rPr>
        <w:t>. Aarhus: Aarhus University Press, 2014. 9-31.</w:t>
      </w:r>
    </w:p>
    <w:p w14:paraId="0963463E" w14:textId="77777777" w:rsidR="00B8146E" w:rsidRDefault="00B8146E" w:rsidP="00B8146E">
      <w:pPr>
        <w:ind w:left="720" w:hanging="720"/>
        <w:rPr>
          <w:rFonts w:ascii="Times New Roman" w:hAnsi="Times New Roman"/>
        </w:rPr>
      </w:pPr>
      <w:r>
        <w:rPr>
          <w:rFonts w:ascii="Times New Roman" w:hAnsi="Times New Roman"/>
        </w:rPr>
        <w:t xml:space="preserve">–––––, Patrizia Lombardo, and Sara Tanderup Linkis. “Text, Media, and Memory”. Sætre, Lars, Patrizia Lombardo, and Sara Tanderup Linkis (eds.). </w:t>
      </w:r>
      <w:r w:rsidRPr="008C6FCF">
        <w:rPr>
          <w:rFonts w:ascii="Times New Roman" w:hAnsi="Times New Roman"/>
          <w:i/>
        </w:rPr>
        <w:t>Exploring Text, Media, and Memory</w:t>
      </w:r>
      <w:r>
        <w:rPr>
          <w:rFonts w:ascii="Times New Roman" w:hAnsi="Times New Roman"/>
        </w:rPr>
        <w:t>. Aarhus: Aarhus University Press, 2017/2018. 9-34.</w:t>
      </w:r>
    </w:p>
    <w:p w14:paraId="408A737E" w14:textId="77777777" w:rsidR="00B8146E" w:rsidRDefault="00B8146E" w:rsidP="00B8146E">
      <w:pPr>
        <w:ind w:left="720" w:hanging="720"/>
        <w:rPr>
          <w:rFonts w:ascii="Times New Roman" w:hAnsi="Times New Roman"/>
        </w:rPr>
      </w:pPr>
      <w:r>
        <w:rPr>
          <w:rFonts w:ascii="Times New Roman" w:hAnsi="Times New Roman"/>
        </w:rPr>
        <w:t xml:space="preserve">Tanderup Linkis, Sara. “Bits of Books in Boxes: Remembering the Book in Anne Carson’s </w:t>
      </w:r>
      <w:r w:rsidRPr="0039196E">
        <w:rPr>
          <w:rFonts w:ascii="Times New Roman" w:hAnsi="Times New Roman"/>
          <w:i/>
        </w:rPr>
        <w:t>Nox</w:t>
      </w:r>
      <w:r>
        <w:rPr>
          <w:rFonts w:ascii="Times New Roman" w:hAnsi="Times New Roman"/>
        </w:rPr>
        <w:t xml:space="preserve"> and Ella Hegnhøj’s </w:t>
      </w:r>
      <w:r w:rsidRPr="0039196E">
        <w:rPr>
          <w:rFonts w:ascii="Times New Roman" w:hAnsi="Times New Roman"/>
          <w:i/>
        </w:rPr>
        <w:t>Ella is my name do you want to buy it?</w:t>
      </w:r>
      <w:r>
        <w:rPr>
          <w:rFonts w:ascii="Times New Roman" w:hAnsi="Times New Roman"/>
        </w:rPr>
        <w:t xml:space="preserve">”. Sætre, Lars </w:t>
      </w:r>
      <w:r w:rsidRPr="00331853">
        <w:rPr>
          <w:rFonts w:ascii="Times New Roman" w:hAnsi="Times New Roman"/>
          <w:i/>
        </w:rPr>
        <w:t>et al</w:t>
      </w:r>
      <w:r>
        <w:rPr>
          <w:rFonts w:ascii="Times New Roman" w:hAnsi="Times New Roman"/>
        </w:rPr>
        <w:t xml:space="preserve">. (eds.). </w:t>
      </w:r>
      <w:r w:rsidRPr="008C6FCF">
        <w:rPr>
          <w:rFonts w:ascii="Times New Roman" w:hAnsi="Times New Roman"/>
          <w:i/>
        </w:rPr>
        <w:t>Exploring Text, Media, and Memory</w:t>
      </w:r>
      <w:r>
        <w:rPr>
          <w:rFonts w:ascii="Times New Roman" w:hAnsi="Times New Roman"/>
        </w:rPr>
        <w:t>. Aarhus: Aarhus University Press, 2017/2018. 37-65.</w:t>
      </w:r>
    </w:p>
    <w:p w14:paraId="1A7D80BE" w14:textId="77777777" w:rsidR="00B8146E" w:rsidRDefault="00B8146E" w:rsidP="00B8146E">
      <w:pPr>
        <w:ind w:left="720" w:hanging="720"/>
        <w:rPr>
          <w:rFonts w:ascii="Times New Roman" w:hAnsi="Times New Roman"/>
        </w:rPr>
      </w:pPr>
      <w:r>
        <w:rPr>
          <w:rFonts w:ascii="Times New Roman" w:hAnsi="Times New Roman"/>
        </w:rPr>
        <w:t xml:space="preserve">Thomsen, Mads Rosendahl. “Posthuman Memory”. Sætre, Lars </w:t>
      </w:r>
      <w:r w:rsidRPr="00331853">
        <w:rPr>
          <w:rFonts w:ascii="Times New Roman" w:hAnsi="Times New Roman"/>
          <w:i/>
        </w:rPr>
        <w:t>et al</w:t>
      </w:r>
      <w:r>
        <w:rPr>
          <w:rFonts w:ascii="Times New Roman" w:hAnsi="Times New Roman"/>
        </w:rPr>
        <w:t xml:space="preserve">. (eds.). </w:t>
      </w:r>
      <w:r w:rsidRPr="008C6FCF">
        <w:rPr>
          <w:rFonts w:ascii="Times New Roman" w:hAnsi="Times New Roman"/>
          <w:i/>
        </w:rPr>
        <w:t>Exploring Text, Media, and Memory</w:t>
      </w:r>
      <w:r>
        <w:rPr>
          <w:rFonts w:ascii="Times New Roman" w:hAnsi="Times New Roman"/>
        </w:rPr>
        <w:t>. Aarhus: Aarhus University Press, 2017/2018. 515-536.</w:t>
      </w:r>
    </w:p>
    <w:p w14:paraId="5BC0B5F0" w14:textId="77777777" w:rsidR="00B8146E" w:rsidRDefault="00B8146E" w:rsidP="00B8146E">
      <w:pPr>
        <w:ind w:left="720" w:hanging="720"/>
        <w:rPr>
          <w:rFonts w:ascii="Times New Roman" w:hAnsi="Times New Roman"/>
        </w:rPr>
      </w:pPr>
      <w:r>
        <w:rPr>
          <w:rFonts w:ascii="Times New Roman" w:hAnsi="Times New Roman"/>
        </w:rPr>
        <w:t xml:space="preserve">Thygesen, Mads. “Interaction and Framing in the Performance </w:t>
      </w:r>
      <w:r w:rsidRPr="009971A7">
        <w:rPr>
          <w:rFonts w:ascii="Times New Roman" w:hAnsi="Times New Roman"/>
          <w:i/>
        </w:rPr>
        <w:t>Insideout</w:t>
      </w:r>
      <w:r>
        <w:rPr>
          <w:rFonts w:ascii="Times New Roman" w:hAnsi="Times New Roman"/>
        </w:rPr>
        <w:t xml:space="preserve"> by Sasha Waltz”. Sætre, Lars </w:t>
      </w:r>
      <w:r w:rsidRPr="002328FB">
        <w:rPr>
          <w:rFonts w:ascii="Times New Roman" w:hAnsi="Times New Roman"/>
          <w:i/>
        </w:rPr>
        <w:t>et al</w:t>
      </w:r>
      <w:r>
        <w:rPr>
          <w:rFonts w:ascii="Times New Roman" w:hAnsi="Times New Roman"/>
        </w:rPr>
        <w:t xml:space="preserve">. (eds.). </w:t>
      </w:r>
      <w:r w:rsidRPr="00C62DCD">
        <w:rPr>
          <w:rFonts w:ascii="Times New Roman" w:hAnsi="Times New Roman"/>
          <w:i/>
        </w:rPr>
        <w:t>Exploring Textual Action</w:t>
      </w:r>
      <w:r>
        <w:rPr>
          <w:rFonts w:ascii="Times New Roman" w:hAnsi="Times New Roman"/>
        </w:rPr>
        <w:t>. Aarhus: Aarhus University Press, 2010. 141-164.</w:t>
      </w:r>
    </w:p>
    <w:p w14:paraId="0B10ABE1" w14:textId="77777777" w:rsidR="00B8146E" w:rsidRDefault="00B8146E" w:rsidP="00B8146E">
      <w:pPr>
        <w:ind w:left="720" w:hanging="720"/>
        <w:rPr>
          <w:rFonts w:ascii="Times New Roman" w:hAnsi="Times New Roman"/>
        </w:rPr>
      </w:pPr>
      <w:r>
        <w:rPr>
          <w:rFonts w:ascii="Times New Roman" w:hAnsi="Times New Roman"/>
        </w:rPr>
        <w:t xml:space="preserve">–––––. “An Absence of Character: Subjectivity and Emotions in Martin Crimp”. Sætre, Lars </w:t>
      </w:r>
      <w:r w:rsidRPr="00843AC5">
        <w:rPr>
          <w:rFonts w:ascii="Times New Roman" w:hAnsi="Times New Roman"/>
          <w:i/>
        </w:rPr>
        <w:t>et al</w:t>
      </w:r>
      <w:r>
        <w:rPr>
          <w:rFonts w:ascii="Times New Roman" w:hAnsi="Times New Roman"/>
        </w:rPr>
        <w:t xml:space="preserve">. (eds.). </w:t>
      </w:r>
      <w:r w:rsidRPr="000D54CC">
        <w:rPr>
          <w:rFonts w:ascii="Times New Roman" w:hAnsi="Times New Roman"/>
          <w:i/>
        </w:rPr>
        <w:t>Exploring Text and Emotions</w:t>
      </w:r>
      <w:r>
        <w:rPr>
          <w:rFonts w:ascii="Times New Roman" w:hAnsi="Times New Roman"/>
        </w:rPr>
        <w:t>. Aarhus: Aarhus University Press, 2014. 403-431.</w:t>
      </w:r>
    </w:p>
    <w:p w14:paraId="199E9B9A" w14:textId="77777777" w:rsidR="00B8146E" w:rsidRDefault="00B8146E" w:rsidP="00B8146E">
      <w:pPr>
        <w:ind w:left="720" w:hanging="720"/>
        <w:rPr>
          <w:rFonts w:ascii="Times New Roman" w:hAnsi="Times New Roman"/>
        </w:rPr>
      </w:pPr>
      <w:r>
        <w:rPr>
          <w:rFonts w:ascii="Times New Roman" w:hAnsi="Times New Roman"/>
        </w:rPr>
        <w:t xml:space="preserve">Vermeulen, Pieter. “‘Magnificent desolation’: The Memory of Welfare and the Archeology of Shame in the Novels of Johan Harstad”. Sætre, Lars </w:t>
      </w:r>
      <w:r w:rsidRPr="00331853">
        <w:rPr>
          <w:rFonts w:ascii="Times New Roman" w:hAnsi="Times New Roman"/>
          <w:i/>
        </w:rPr>
        <w:t>et al</w:t>
      </w:r>
      <w:r>
        <w:rPr>
          <w:rFonts w:ascii="Times New Roman" w:hAnsi="Times New Roman"/>
        </w:rPr>
        <w:t xml:space="preserve">. (eds.). </w:t>
      </w:r>
      <w:r w:rsidRPr="008C6FCF">
        <w:rPr>
          <w:rFonts w:ascii="Times New Roman" w:hAnsi="Times New Roman"/>
          <w:i/>
        </w:rPr>
        <w:t>Exploring Text, Media, and Memory</w:t>
      </w:r>
      <w:r>
        <w:rPr>
          <w:rFonts w:ascii="Times New Roman" w:hAnsi="Times New Roman"/>
        </w:rPr>
        <w:t>. Aarhus: Aarhus University Press, 2017/2018. 251-278.</w:t>
      </w:r>
    </w:p>
    <w:p w14:paraId="74C413A5" w14:textId="77777777" w:rsidR="00B8146E" w:rsidRDefault="00B8146E" w:rsidP="00B8146E">
      <w:pPr>
        <w:ind w:left="720" w:hanging="720"/>
        <w:rPr>
          <w:rFonts w:ascii="Times New Roman" w:hAnsi="Times New Roman"/>
        </w:rPr>
      </w:pPr>
      <w:r>
        <w:rPr>
          <w:rFonts w:ascii="Times New Roman" w:hAnsi="Times New Roman"/>
        </w:rPr>
        <w:t xml:space="preserve">Zanetta, Julien. “Portrait of a Lady: Painting Emotion in Jean-Luc Godard’s </w:t>
      </w:r>
      <w:r w:rsidRPr="00DA143D">
        <w:rPr>
          <w:rFonts w:ascii="Times New Roman" w:hAnsi="Times New Roman"/>
          <w:i/>
        </w:rPr>
        <w:t>Vivre sa vie</w:t>
      </w:r>
      <w:r>
        <w:rPr>
          <w:rFonts w:ascii="Times New Roman" w:hAnsi="Times New Roman"/>
        </w:rPr>
        <w:t xml:space="preserve">”. Sætre, Lars </w:t>
      </w:r>
      <w:r w:rsidRPr="00843AC5">
        <w:rPr>
          <w:rFonts w:ascii="Times New Roman" w:hAnsi="Times New Roman"/>
          <w:i/>
        </w:rPr>
        <w:t>et al</w:t>
      </w:r>
      <w:r>
        <w:rPr>
          <w:rFonts w:ascii="Times New Roman" w:hAnsi="Times New Roman"/>
        </w:rPr>
        <w:t xml:space="preserve">. (eds.). </w:t>
      </w:r>
      <w:r w:rsidRPr="000D54CC">
        <w:rPr>
          <w:rFonts w:ascii="Times New Roman" w:hAnsi="Times New Roman"/>
          <w:i/>
        </w:rPr>
        <w:t>Exploring Text and Emotions</w:t>
      </w:r>
      <w:r>
        <w:rPr>
          <w:rFonts w:ascii="Times New Roman" w:hAnsi="Times New Roman"/>
        </w:rPr>
        <w:t>. Aarhus: Aarhus University Press, 2014. 223-240.</w:t>
      </w:r>
    </w:p>
    <w:p w14:paraId="454C7E74" w14:textId="088DED35" w:rsidR="00A345A9" w:rsidRPr="00F40543" w:rsidRDefault="00B8146E" w:rsidP="00F40543">
      <w:pPr>
        <w:ind w:left="720" w:hanging="720"/>
        <w:rPr>
          <w:rFonts w:ascii="Times New Roman" w:hAnsi="Times New Roman"/>
        </w:rPr>
      </w:pPr>
      <w:r>
        <w:rPr>
          <w:rFonts w:ascii="Times New Roman" w:hAnsi="Times New Roman"/>
        </w:rPr>
        <w:t xml:space="preserve">–––––. “Will and Indolence: Proust, Reader of Baudelaire”. Sætre, Lars </w:t>
      </w:r>
      <w:r w:rsidRPr="00331853">
        <w:rPr>
          <w:rFonts w:ascii="Times New Roman" w:hAnsi="Times New Roman"/>
          <w:i/>
        </w:rPr>
        <w:t>et al</w:t>
      </w:r>
      <w:r>
        <w:rPr>
          <w:rFonts w:ascii="Times New Roman" w:hAnsi="Times New Roman"/>
        </w:rPr>
        <w:t xml:space="preserve">. (eds.). </w:t>
      </w:r>
      <w:r w:rsidRPr="008C6FCF">
        <w:rPr>
          <w:rFonts w:ascii="Times New Roman" w:hAnsi="Times New Roman"/>
          <w:i/>
        </w:rPr>
        <w:t>Exploring Text, Media, and Memory</w:t>
      </w:r>
      <w:r>
        <w:rPr>
          <w:rFonts w:ascii="Times New Roman" w:hAnsi="Times New Roman"/>
        </w:rPr>
        <w:t>. Aarhus: Aarhus University Press, 2017/2018. 467-492.</w:t>
      </w:r>
    </w:p>
    <w:sectPr w:rsidR="00A345A9" w:rsidRPr="00F40543" w:rsidSect="00D546F4">
      <w:headerReference w:type="even" r:id="rId17"/>
      <w:headerReference w:type="default" r:id="rId18"/>
      <w:type w:val="continuous"/>
      <w:pgSz w:w="11900" w:h="16820"/>
      <w:pgMar w:top="1440" w:right="1247" w:bottom="1440" w:left="1247" w:header="709" w:footer="709" w:gutter="0"/>
      <w:cols w:space="709"/>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839A44" w14:textId="77777777" w:rsidR="00E759A3" w:rsidRDefault="00E759A3">
      <w:r>
        <w:separator/>
      </w:r>
    </w:p>
  </w:endnote>
  <w:endnote w:type="continuationSeparator" w:id="0">
    <w:p w14:paraId="01AEAA6A" w14:textId="77777777" w:rsidR="00E759A3" w:rsidRDefault="00E75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Palatino">
    <w:panose1 w:val="00000000000000000000"/>
    <w:charset w:val="00"/>
    <w:family w:val="auto"/>
    <w:pitch w:val="variable"/>
    <w:sig w:usb0="A00002FF" w:usb1="7800205A" w:usb2="14600000" w:usb3="00000000" w:csb0="00000193" w:csb1="00000000"/>
  </w:font>
  <w:font w:name="Textile">
    <w:altName w:val="Helvetica Neue Bold Condensed"/>
    <w:charset w:val="00"/>
    <w:family w:val="auto"/>
    <w:pitch w:val="variable"/>
    <w:sig w:usb0="03000000"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Geneva">
    <w:panose1 w:val="020B05030304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A56E1A" w14:textId="77777777" w:rsidR="00E759A3" w:rsidRDefault="00E759A3">
      <w:r>
        <w:separator/>
      </w:r>
    </w:p>
  </w:footnote>
  <w:footnote w:type="continuationSeparator" w:id="0">
    <w:p w14:paraId="3DD95291" w14:textId="77777777" w:rsidR="00E759A3" w:rsidRDefault="00E759A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78E7C" w14:textId="77777777" w:rsidR="00E759A3" w:rsidRDefault="00E759A3">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rPr>
      <w:t>1</w:t>
    </w:r>
    <w:r>
      <w:rPr>
        <w:rStyle w:val="Sidetall"/>
      </w:rPr>
      <w:fldChar w:fldCharType="end"/>
    </w:r>
  </w:p>
  <w:p w14:paraId="5BE1FA52" w14:textId="77777777" w:rsidR="00E759A3" w:rsidRDefault="00E759A3">
    <w:pPr>
      <w:pStyle w:val="Topptekst"/>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AA786" w14:textId="77777777" w:rsidR="00E759A3" w:rsidRDefault="00E759A3">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E92DAC">
      <w:rPr>
        <w:rStyle w:val="Sidetall"/>
        <w:noProof/>
      </w:rPr>
      <w:t>2</w:t>
    </w:r>
    <w:r>
      <w:rPr>
        <w:rStyle w:val="Sidetall"/>
      </w:rPr>
      <w:fldChar w:fldCharType="end"/>
    </w:r>
  </w:p>
  <w:p w14:paraId="0F797F72" w14:textId="77777777" w:rsidR="00E759A3" w:rsidRDefault="00E759A3">
    <w:pPr>
      <w:pStyle w:val="Topptekst"/>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7712343A"/>
    <w:multiLevelType w:val="hybridMultilevel"/>
    <w:tmpl w:val="DAC43BA6"/>
    <w:lvl w:ilvl="0" w:tplc="FF4803A2">
      <w:start w:val="5"/>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9B6"/>
    <w:rsid w:val="000148C3"/>
    <w:rsid w:val="00021EEB"/>
    <w:rsid w:val="00060A6C"/>
    <w:rsid w:val="00062326"/>
    <w:rsid w:val="00091A81"/>
    <w:rsid w:val="000962F0"/>
    <w:rsid w:val="000C1116"/>
    <w:rsid w:val="000D0845"/>
    <w:rsid w:val="000E0331"/>
    <w:rsid w:val="000E5114"/>
    <w:rsid w:val="0010348A"/>
    <w:rsid w:val="00123D31"/>
    <w:rsid w:val="00130FEA"/>
    <w:rsid w:val="00133141"/>
    <w:rsid w:val="00137EDF"/>
    <w:rsid w:val="00142ED2"/>
    <w:rsid w:val="00145341"/>
    <w:rsid w:val="00152CA2"/>
    <w:rsid w:val="001578E2"/>
    <w:rsid w:val="0016784D"/>
    <w:rsid w:val="001806FA"/>
    <w:rsid w:val="00180B76"/>
    <w:rsid w:val="001838E0"/>
    <w:rsid w:val="00190563"/>
    <w:rsid w:val="001960E8"/>
    <w:rsid w:val="001A2AF6"/>
    <w:rsid w:val="001A44B6"/>
    <w:rsid w:val="001D1251"/>
    <w:rsid w:val="001E2C43"/>
    <w:rsid w:val="00257479"/>
    <w:rsid w:val="002873B8"/>
    <w:rsid w:val="002A2923"/>
    <w:rsid w:val="002D1BA5"/>
    <w:rsid w:val="002E7435"/>
    <w:rsid w:val="002F1B22"/>
    <w:rsid w:val="002F3502"/>
    <w:rsid w:val="003221A5"/>
    <w:rsid w:val="0032335E"/>
    <w:rsid w:val="00340167"/>
    <w:rsid w:val="00392C13"/>
    <w:rsid w:val="0039330B"/>
    <w:rsid w:val="003A6B80"/>
    <w:rsid w:val="003B59CA"/>
    <w:rsid w:val="003E33DE"/>
    <w:rsid w:val="00400BE0"/>
    <w:rsid w:val="00442A96"/>
    <w:rsid w:val="00451ECC"/>
    <w:rsid w:val="0049244A"/>
    <w:rsid w:val="004B73DE"/>
    <w:rsid w:val="004C3093"/>
    <w:rsid w:val="004C7EC0"/>
    <w:rsid w:val="004D4FE3"/>
    <w:rsid w:val="00504F4D"/>
    <w:rsid w:val="005201BC"/>
    <w:rsid w:val="005258FB"/>
    <w:rsid w:val="00544697"/>
    <w:rsid w:val="00557E10"/>
    <w:rsid w:val="00560A77"/>
    <w:rsid w:val="005611B4"/>
    <w:rsid w:val="00564E87"/>
    <w:rsid w:val="00570DF2"/>
    <w:rsid w:val="005761D8"/>
    <w:rsid w:val="00576CC1"/>
    <w:rsid w:val="00577D9C"/>
    <w:rsid w:val="00583CE6"/>
    <w:rsid w:val="005A2B72"/>
    <w:rsid w:val="005C1438"/>
    <w:rsid w:val="005D19B6"/>
    <w:rsid w:val="005D33EC"/>
    <w:rsid w:val="005E6F22"/>
    <w:rsid w:val="005F2EEE"/>
    <w:rsid w:val="006156F4"/>
    <w:rsid w:val="00617284"/>
    <w:rsid w:val="00627E51"/>
    <w:rsid w:val="00640477"/>
    <w:rsid w:val="00663367"/>
    <w:rsid w:val="006A2E95"/>
    <w:rsid w:val="006B70AC"/>
    <w:rsid w:val="006F50AC"/>
    <w:rsid w:val="0070566E"/>
    <w:rsid w:val="007069E0"/>
    <w:rsid w:val="00742B57"/>
    <w:rsid w:val="00795663"/>
    <w:rsid w:val="007A38E0"/>
    <w:rsid w:val="007A4F30"/>
    <w:rsid w:val="007B54D4"/>
    <w:rsid w:val="007D5430"/>
    <w:rsid w:val="007D7301"/>
    <w:rsid w:val="007F2DEE"/>
    <w:rsid w:val="00806FE5"/>
    <w:rsid w:val="0081738C"/>
    <w:rsid w:val="00834A9A"/>
    <w:rsid w:val="0086499D"/>
    <w:rsid w:val="008924C1"/>
    <w:rsid w:val="008B5D43"/>
    <w:rsid w:val="008D11EF"/>
    <w:rsid w:val="008E58C3"/>
    <w:rsid w:val="009136E3"/>
    <w:rsid w:val="00921CAB"/>
    <w:rsid w:val="0093678A"/>
    <w:rsid w:val="009475DB"/>
    <w:rsid w:val="0096027C"/>
    <w:rsid w:val="009605A0"/>
    <w:rsid w:val="00967B9A"/>
    <w:rsid w:val="009712A3"/>
    <w:rsid w:val="00993143"/>
    <w:rsid w:val="00A02C09"/>
    <w:rsid w:val="00A0495C"/>
    <w:rsid w:val="00A11B15"/>
    <w:rsid w:val="00A33E68"/>
    <w:rsid w:val="00A345A9"/>
    <w:rsid w:val="00A75477"/>
    <w:rsid w:val="00AA5017"/>
    <w:rsid w:val="00AC5E07"/>
    <w:rsid w:val="00B01AE0"/>
    <w:rsid w:val="00B01EF4"/>
    <w:rsid w:val="00B01FCD"/>
    <w:rsid w:val="00B0726C"/>
    <w:rsid w:val="00B260FA"/>
    <w:rsid w:val="00B40547"/>
    <w:rsid w:val="00B50F21"/>
    <w:rsid w:val="00B8146E"/>
    <w:rsid w:val="00BB6C11"/>
    <w:rsid w:val="00BD0A8A"/>
    <w:rsid w:val="00BE3353"/>
    <w:rsid w:val="00BE6CBB"/>
    <w:rsid w:val="00BF7883"/>
    <w:rsid w:val="00C139D4"/>
    <w:rsid w:val="00C25549"/>
    <w:rsid w:val="00C34629"/>
    <w:rsid w:val="00C3639C"/>
    <w:rsid w:val="00C40B60"/>
    <w:rsid w:val="00C50778"/>
    <w:rsid w:val="00C5391F"/>
    <w:rsid w:val="00C54693"/>
    <w:rsid w:val="00C8546D"/>
    <w:rsid w:val="00CC44E8"/>
    <w:rsid w:val="00CC5D45"/>
    <w:rsid w:val="00CC6811"/>
    <w:rsid w:val="00CD5A6A"/>
    <w:rsid w:val="00CF7A1D"/>
    <w:rsid w:val="00D00FD2"/>
    <w:rsid w:val="00D0630A"/>
    <w:rsid w:val="00D1131D"/>
    <w:rsid w:val="00D14540"/>
    <w:rsid w:val="00D256A1"/>
    <w:rsid w:val="00D524F5"/>
    <w:rsid w:val="00D546F4"/>
    <w:rsid w:val="00D63179"/>
    <w:rsid w:val="00D76AE5"/>
    <w:rsid w:val="00DA5389"/>
    <w:rsid w:val="00DB1054"/>
    <w:rsid w:val="00DD6F6B"/>
    <w:rsid w:val="00E32741"/>
    <w:rsid w:val="00E41797"/>
    <w:rsid w:val="00E4415E"/>
    <w:rsid w:val="00E4649A"/>
    <w:rsid w:val="00E5370E"/>
    <w:rsid w:val="00E61A29"/>
    <w:rsid w:val="00E631E9"/>
    <w:rsid w:val="00E6762C"/>
    <w:rsid w:val="00E759A3"/>
    <w:rsid w:val="00E92DAC"/>
    <w:rsid w:val="00EB374B"/>
    <w:rsid w:val="00EE25A9"/>
    <w:rsid w:val="00EF5B0C"/>
    <w:rsid w:val="00F02208"/>
    <w:rsid w:val="00F15691"/>
    <w:rsid w:val="00F26287"/>
    <w:rsid w:val="00F27820"/>
    <w:rsid w:val="00F40543"/>
    <w:rsid w:val="00F613E4"/>
    <w:rsid w:val="00F63787"/>
    <w:rsid w:val="00F7474F"/>
    <w:rsid w:val="00F8730C"/>
    <w:rsid w:val="00FC0423"/>
    <w:rsid w:val="00FC2A30"/>
    <w:rsid w:val="00FD2F51"/>
    <w:rsid w:val="00FD5A7D"/>
    <w:rsid w:val="00FD5FE0"/>
    <w:rsid w:val="00FE5216"/>
    <w:rsid w:val="00FF0C7A"/>
  </w:rsids>
  <m:mathPr>
    <m:mathFont m:val="Cambria Math"/>
    <m:brkBin m:val="before"/>
    <m:brkBinSub m:val="--"/>
    <m:smallFrac m:val="0"/>
    <m:dispDef m:val="0"/>
    <m:lMargin m:val="0"/>
    <m:rMargin m:val="0"/>
    <m:defJc m:val="centerGroup"/>
    <m:wrapRight/>
    <m:intLim m:val="subSup"/>
    <m:naryLim m:val="subSup"/>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7DA62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4"/>
      <w:lang w:eastAsia="en-US"/>
    </w:rPr>
  </w:style>
  <w:style w:type="paragraph" w:styleId="Overskrift1">
    <w:name w:val="heading 1"/>
    <w:basedOn w:val="Normal"/>
    <w:next w:val="Normal"/>
    <w:link w:val="Overskrift1Tegn"/>
    <w:uiPriority w:val="9"/>
    <w:qFormat/>
    <w:pPr>
      <w:keepNext/>
      <w:jc w:val="both"/>
      <w:outlineLvl w:val="0"/>
    </w:pPr>
    <w:rPr>
      <w:rFonts w:ascii="Textile" w:hAnsi="Textile"/>
      <w:b/>
      <w:i/>
      <w:color w:val="000000"/>
      <w:sz w:val="16"/>
      <w:lang w:val="x-none"/>
    </w:rPr>
  </w:style>
  <w:style w:type="paragraph" w:styleId="Overskrift2">
    <w:name w:val="heading 2"/>
    <w:basedOn w:val="Normal"/>
    <w:next w:val="Normal"/>
    <w:link w:val="Overskrift2Tegn"/>
    <w:uiPriority w:val="9"/>
    <w:qFormat/>
    <w:rsid w:val="005A3880"/>
    <w:pPr>
      <w:keepNext/>
      <w:spacing w:before="240" w:after="60"/>
      <w:outlineLvl w:val="1"/>
    </w:pPr>
    <w:rPr>
      <w:rFonts w:ascii="Arial" w:hAnsi="Arial"/>
      <w:b/>
      <w:i/>
      <w:sz w:val="28"/>
      <w:szCs w:val="28"/>
      <w:lang w:val="x-none"/>
    </w:rPr>
  </w:style>
  <w:style w:type="paragraph" w:styleId="Overskrift3">
    <w:name w:val="heading 3"/>
    <w:basedOn w:val="Normal"/>
    <w:next w:val="Normal"/>
    <w:link w:val="Overskrift3Tegn"/>
    <w:uiPriority w:val="9"/>
    <w:qFormat/>
    <w:rsid w:val="00ED6650"/>
    <w:pPr>
      <w:keepNext/>
      <w:spacing w:before="240" w:after="60"/>
      <w:outlineLvl w:val="2"/>
    </w:pPr>
    <w:rPr>
      <w:rFonts w:ascii="Calibri" w:eastAsia="Times New Roman" w:hAnsi="Calibri"/>
      <w:b/>
      <w:bCs/>
      <w:sz w:val="26"/>
      <w:szCs w:val="26"/>
      <w:lang w:val="x-none"/>
    </w:rPr>
  </w:style>
  <w:style w:type="paragraph" w:styleId="Overskrift4">
    <w:name w:val="heading 4"/>
    <w:basedOn w:val="Normal"/>
    <w:next w:val="Normal"/>
    <w:link w:val="Overskrift4Tegn"/>
    <w:uiPriority w:val="9"/>
    <w:qFormat/>
    <w:rsid w:val="005A3880"/>
    <w:pPr>
      <w:keepNext/>
      <w:spacing w:before="240" w:after="60"/>
      <w:outlineLvl w:val="3"/>
    </w:pPr>
    <w:rPr>
      <w:rFonts w:ascii="Times New Roman" w:hAnsi="Times New Roman"/>
      <w:b/>
      <w:sz w:val="28"/>
      <w:szCs w:val="28"/>
      <w:lang w:val="x-none"/>
    </w:rPr>
  </w:style>
  <w:style w:type="paragraph" w:styleId="Overskrift5">
    <w:name w:val="heading 5"/>
    <w:basedOn w:val="Normal"/>
    <w:next w:val="Normal"/>
    <w:link w:val="Overskrift5Tegn"/>
    <w:uiPriority w:val="9"/>
    <w:qFormat/>
    <w:rsid w:val="00ED6650"/>
    <w:pPr>
      <w:keepNext/>
      <w:spacing w:line="360" w:lineRule="auto"/>
      <w:outlineLvl w:val="4"/>
    </w:pPr>
    <w:rPr>
      <w:rFonts w:ascii="Times New Roman" w:hAnsi="Times New Roman"/>
      <w:b/>
      <w:szCs w:val="24"/>
      <w:u w:val="single"/>
      <w:lang w:val="x-none" w:eastAsia="x-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Dokumentkart">
    <w:name w:val="Document Map"/>
    <w:basedOn w:val="Normal"/>
    <w:link w:val="DokumentkartTegn"/>
    <w:uiPriority w:val="99"/>
    <w:pPr>
      <w:shd w:val="clear" w:color="auto" w:fill="000080"/>
    </w:pPr>
    <w:rPr>
      <w:rFonts w:ascii="Geneva" w:hAnsi="Geneva"/>
      <w:lang w:val="x-none"/>
    </w:rPr>
  </w:style>
  <w:style w:type="paragraph" w:styleId="Topptekst">
    <w:name w:val="header"/>
    <w:basedOn w:val="Normal"/>
    <w:link w:val="TopptekstTegn"/>
    <w:uiPriority w:val="99"/>
    <w:pPr>
      <w:tabs>
        <w:tab w:val="center" w:pos="4153"/>
        <w:tab w:val="right" w:pos="8306"/>
      </w:tabs>
    </w:pPr>
    <w:rPr>
      <w:lang w:val="x-none"/>
    </w:rPr>
  </w:style>
  <w:style w:type="character" w:styleId="Sidetall">
    <w:name w:val="page number"/>
    <w:basedOn w:val="Standardskriftforavsnitt"/>
  </w:style>
  <w:style w:type="paragraph" w:styleId="Fotnotetekst">
    <w:name w:val="footnote text"/>
    <w:basedOn w:val="Normal"/>
    <w:link w:val="FotnotetekstTegn"/>
    <w:uiPriority w:val="99"/>
    <w:rPr>
      <w:sz w:val="20"/>
      <w:lang w:val="x-none"/>
    </w:rPr>
  </w:style>
  <w:style w:type="character" w:styleId="Fotnotereferanse">
    <w:name w:val="footnote reference"/>
    <w:uiPriority w:val="99"/>
    <w:rPr>
      <w:vertAlign w:val="superscript"/>
    </w:rPr>
  </w:style>
  <w:style w:type="character" w:styleId="Hyperkobling">
    <w:name w:val="Hyperlink"/>
    <w:uiPriority w:val="99"/>
    <w:rsid w:val="00C144C4"/>
    <w:rPr>
      <w:color w:val="0000FF"/>
      <w:u w:val="single"/>
    </w:rPr>
  </w:style>
  <w:style w:type="paragraph" w:styleId="Blokktekst">
    <w:name w:val="Block Text"/>
    <w:basedOn w:val="Normal"/>
    <w:uiPriority w:val="99"/>
    <w:rsid w:val="005A3880"/>
    <w:pPr>
      <w:tabs>
        <w:tab w:val="left" w:pos="-262"/>
        <w:tab w:val="left" w:pos="-142"/>
        <w:tab w:val="left" w:pos="578"/>
        <w:tab w:val="left" w:pos="1298"/>
        <w:tab w:val="left" w:pos="2018"/>
        <w:tab w:val="left" w:pos="2738"/>
        <w:tab w:val="left" w:pos="3458"/>
        <w:tab w:val="left" w:pos="4178"/>
        <w:tab w:val="left" w:pos="4898"/>
        <w:tab w:val="left" w:pos="5618"/>
        <w:tab w:val="left" w:pos="6338"/>
        <w:tab w:val="left" w:pos="7058"/>
        <w:tab w:val="left" w:pos="7778"/>
        <w:tab w:val="left" w:pos="8498"/>
        <w:tab w:val="left" w:pos="9218"/>
        <w:tab w:val="left" w:pos="9938"/>
      </w:tabs>
      <w:ind w:left="-142" w:right="-142"/>
      <w:jc w:val="both"/>
    </w:pPr>
    <w:rPr>
      <w:rFonts w:eastAsia="Times New Roman"/>
      <w:sz w:val="28"/>
      <w:lang w:val="en-US"/>
    </w:rPr>
  </w:style>
  <w:style w:type="character" w:styleId="Uthevet">
    <w:name w:val="Emphasis"/>
    <w:qFormat/>
    <w:rsid w:val="005A3880"/>
    <w:rPr>
      <w:i/>
      <w:iCs/>
    </w:rPr>
  </w:style>
  <w:style w:type="character" w:styleId="Fulgthyperkobling">
    <w:name w:val="FollowedHyperlink"/>
    <w:uiPriority w:val="99"/>
    <w:rsid w:val="0072727C"/>
    <w:rPr>
      <w:color w:val="800080"/>
      <w:u w:val="single"/>
    </w:rPr>
  </w:style>
  <w:style w:type="character" w:customStyle="1" w:styleId="Overskrift3Tegn">
    <w:name w:val="Overskrift 3 Tegn"/>
    <w:link w:val="Overskrift3"/>
    <w:uiPriority w:val="9"/>
    <w:rsid w:val="00ED6650"/>
    <w:rPr>
      <w:rFonts w:ascii="Calibri" w:eastAsia="Times New Roman" w:hAnsi="Calibri" w:cs="Times New Roman"/>
      <w:b/>
      <w:bCs/>
      <w:sz w:val="26"/>
      <w:szCs w:val="26"/>
      <w:lang w:eastAsia="en-US"/>
    </w:rPr>
  </w:style>
  <w:style w:type="character" w:customStyle="1" w:styleId="Overskrift5Tegn">
    <w:name w:val="Overskrift 5 Tegn"/>
    <w:link w:val="Overskrift5"/>
    <w:uiPriority w:val="9"/>
    <w:rsid w:val="00ED6650"/>
    <w:rPr>
      <w:rFonts w:ascii="Times New Roman" w:hAnsi="Times New Roman"/>
      <w:b/>
      <w:sz w:val="24"/>
      <w:szCs w:val="24"/>
      <w:u w:val="single"/>
    </w:rPr>
  </w:style>
  <w:style w:type="character" w:customStyle="1" w:styleId="Overskrift1Tegn">
    <w:name w:val="Overskrift 1 Tegn"/>
    <w:link w:val="Overskrift1"/>
    <w:uiPriority w:val="9"/>
    <w:rsid w:val="00ED6650"/>
    <w:rPr>
      <w:rFonts w:ascii="Textile" w:hAnsi="Textile"/>
      <w:b/>
      <w:i/>
      <w:color w:val="000000"/>
      <w:sz w:val="16"/>
      <w:lang w:eastAsia="en-US"/>
    </w:rPr>
  </w:style>
  <w:style w:type="character" w:customStyle="1" w:styleId="Overskrift2Tegn">
    <w:name w:val="Overskrift 2 Tegn"/>
    <w:link w:val="Overskrift2"/>
    <w:uiPriority w:val="9"/>
    <w:rsid w:val="00ED6650"/>
    <w:rPr>
      <w:rFonts w:ascii="Arial" w:hAnsi="Arial"/>
      <w:b/>
      <w:i/>
      <w:sz w:val="28"/>
      <w:szCs w:val="28"/>
      <w:lang w:eastAsia="en-US"/>
    </w:rPr>
  </w:style>
  <w:style w:type="character" w:customStyle="1" w:styleId="Overskrift4Tegn">
    <w:name w:val="Overskrift 4 Tegn"/>
    <w:link w:val="Overskrift4"/>
    <w:uiPriority w:val="9"/>
    <w:rsid w:val="00ED6650"/>
    <w:rPr>
      <w:rFonts w:ascii="Times New Roman" w:hAnsi="Times New Roman"/>
      <w:b/>
      <w:sz w:val="28"/>
      <w:szCs w:val="28"/>
      <w:lang w:eastAsia="en-US"/>
    </w:rPr>
  </w:style>
  <w:style w:type="character" w:customStyle="1" w:styleId="FotnotetekstTegn">
    <w:name w:val="Fotnotetekst Tegn"/>
    <w:link w:val="Fotnotetekst"/>
    <w:uiPriority w:val="99"/>
    <w:rsid w:val="00ED6650"/>
    <w:rPr>
      <w:rFonts w:ascii="Palatino" w:hAnsi="Palatino"/>
      <w:lang w:eastAsia="en-US"/>
    </w:rPr>
  </w:style>
  <w:style w:type="paragraph" w:styleId="Merknadstekst">
    <w:name w:val="annotation text"/>
    <w:basedOn w:val="Normal"/>
    <w:link w:val="MerknadstekstTegn"/>
    <w:uiPriority w:val="99"/>
    <w:rsid w:val="00ED6650"/>
    <w:rPr>
      <w:szCs w:val="24"/>
      <w:lang w:val="x-none" w:eastAsia="x-none"/>
    </w:rPr>
  </w:style>
  <w:style w:type="character" w:customStyle="1" w:styleId="MerknadstekstTegn">
    <w:name w:val="Merknadstekst Tegn"/>
    <w:link w:val="Merknadstekst"/>
    <w:uiPriority w:val="99"/>
    <w:rsid w:val="00ED6650"/>
    <w:rPr>
      <w:rFonts w:ascii="Palatino" w:hAnsi="Palatino"/>
      <w:sz w:val="24"/>
      <w:szCs w:val="24"/>
    </w:rPr>
  </w:style>
  <w:style w:type="character" w:customStyle="1" w:styleId="TopptekstTegn">
    <w:name w:val="Topptekst Tegn"/>
    <w:link w:val="Topptekst"/>
    <w:uiPriority w:val="99"/>
    <w:rsid w:val="00ED6650"/>
    <w:rPr>
      <w:rFonts w:ascii="Palatino" w:hAnsi="Palatino"/>
      <w:sz w:val="24"/>
      <w:lang w:eastAsia="en-US"/>
    </w:rPr>
  </w:style>
  <w:style w:type="paragraph" w:styleId="Brdtekstinnrykk">
    <w:name w:val="Body Text Indent"/>
    <w:basedOn w:val="Normal"/>
    <w:link w:val="BrdtekstinnrykkTegn"/>
    <w:uiPriority w:val="99"/>
    <w:rsid w:val="00200059"/>
    <w:pPr>
      <w:spacing w:line="360" w:lineRule="auto"/>
      <w:ind w:firstLine="720"/>
    </w:pPr>
    <w:rPr>
      <w:rFonts w:ascii="Times New Roman" w:hAnsi="Times New Roman"/>
      <w:szCs w:val="24"/>
      <w:lang w:val="x-none" w:eastAsia="x-none"/>
    </w:rPr>
  </w:style>
  <w:style w:type="character" w:customStyle="1" w:styleId="BrdtekstinnrykkTegn">
    <w:name w:val="Brødtekstinnrykk Tegn"/>
    <w:link w:val="Brdtekstinnrykk"/>
    <w:uiPriority w:val="99"/>
    <w:rsid w:val="00ED6650"/>
    <w:rPr>
      <w:rFonts w:ascii="Times New Roman" w:hAnsi="Times New Roman"/>
      <w:sz w:val="24"/>
      <w:szCs w:val="24"/>
    </w:rPr>
  </w:style>
  <w:style w:type="character" w:customStyle="1" w:styleId="DokumentkartTegn">
    <w:name w:val="Dokumentkart Tegn"/>
    <w:link w:val="Dokumentkart"/>
    <w:uiPriority w:val="99"/>
    <w:rsid w:val="00ED6650"/>
    <w:rPr>
      <w:rFonts w:ascii="Geneva" w:hAnsi="Geneva"/>
      <w:sz w:val="24"/>
      <w:shd w:val="clear" w:color="auto" w:fill="000080"/>
      <w:lang w:eastAsia="en-US"/>
    </w:rPr>
  </w:style>
  <w:style w:type="character" w:styleId="Merknadsreferanse">
    <w:name w:val="annotation reference"/>
    <w:uiPriority w:val="99"/>
    <w:rsid w:val="00200059"/>
    <w:rPr>
      <w:sz w:val="18"/>
      <w:szCs w:val="18"/>
    </w:rPr>
  </w:style>
  <w:style w:type="paragraph" w:customStyle="1" w:styleId="CommentText">
    <w:name w:val="Comment Text"/>
    <w:basedOn w:val="Normal"/>
    <w:rsid w:val="00ED6650"/>
    <w:pPr>
      <w:spacing w:before="100" w:beforeAutospacing="1" w:after="100" w:afterAutospacing="1"/>
    </w:pPr>
    <w:rPr>
      <w:rFonts w:ascii="Times" w:hAnsi="Times"/>
      <w:sz w:val="20"/>
      <w:lang w:eastAsia="nb-NO"/>
    </w:rPr>
  </w:style>
  <w:style w:type="paragraph" w:styleId="Kommentaremne">
    <w:name w:val="annotation subject"/>
    <w:basedOn w:val="Merknadstekst"/>
    <w:next w:val="Merknadstekst"/>
    <w:link w:val="KommentaremneTegn"/>
    <w:uiPriority w:val="99"/>
    <w:rsid w:val="00200059"/>
  </w:style>
  <w:style w:type="character" w:customStyle="1" w:styleId="KommentaremneTegn">
    <w:name w:val="Kommentaremne Tegn"/>
    <w:basedOn w:val="MerknadstekstTegn"/>
    <w:link w:val="Kommentaremne"/>
    <w:uiPriority w:val="99"/>
    <w:rsid w:val="00ED6650"/>
    <w:rPr>
      <w:rFonts w:ascii="Palatino" w:hAnsi="Palatino"/>
      <w:sz w:val="24"/>
      <w:szCs w:val="24"/>
    </w:rPr>
  </w:style>
  <w:style w:type="table" w:styleId="Tabellrutenett">
    <w:name w:val="Table Grid"/>
    <w:basedOn w:val="Vanligtabell"/>
    <w:rsid w:val="002000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uiPriority w:val="99"/>
    <w:rsid w:val="00DF5451"/>
  </w:style>
  <w:style w:type="paragraph" w:customStyle="1" w:styleId="Default">
    <w:name w:val="Default"/>
    <w:rsid w:val="00CC5D45"/>
    <w:pPr>
      <w:widowControl w:val="0"/>
      <w:autoSpaceDE w:val="0"/>
      <w:autoSpaceDN w:val="0"/>
      <w:adjustRightInd w:val="0"/>
    </w:pPr>
    <w:rPr>
      <w:rFonts w:ascii="Calibri" w:hAnsi="Calibri" w:cs="Calibri"/>
      <w:color w:val="000000"/>
      <w:sz w:val="24"/>
      <w:szCs w:val="24"/>
      <w:lang w:val="en-US"/>
    </w:rPr>
  </w:style>
  <w:style w:type="paragraph" w:styleId="Listeavsnitt">
    <w:name w:val="List Paragraph"/>
    <w:basedOn w:val="Normal"/>
    <w:uiPriority w:val="34"/>
    <w:qFormat/>
    <w:rsid w:val="00576CC1"/>
    <w:pPr>
      <w:ind w:left="720"/>
      <w:contextualSpacing/>
    </w:pPr>
  </w:style>
  <w:style w:type="paragraph" w:styleId="Normalweb">
    <w:name w:val="Normal (Web)"/>
    <w:basedOn w:val="Normal"/>
    <w:uiPriority w:val="99"/>
    <w:semiHidden/>
    <w:unhideWhenUsed/>
    <w:rsid w:val="00D63179"/>
    <w:pPr>
      <w:spacing w:before="100" w:beforeAutospacing="1" w:after="100" w:afterAutospacing="1"/>
    </w:pPr>
    <w:rPr>
      <w:rFonts w:ascii="Times" w:hAnsi="Times"/>
      <w:sz w:val="20"/>
      <w:lang w:eastAsia="nb-NO"/>
    </w:rPr>
  </w:style>
  <w:style w:type="paragraph" w:customStyle="1" w:styleId="Body">
    <w:name w:val="Body"/>
    <w:rsid w:val="00BE6CBB"/>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styleId="Bobletekst">
    <w:name w:val="Balloon Text"/>
    <w:basedOn w:val="Normal"/>
    <w:link w:val="BobletekstTegn"/>
    <w:uiPriority w:val="99"/>
    <w:semiHidden/>
    <w:unhideWhenUsed/>
    <w:rsid w:val="00FD2F51"/>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FD2F51"/>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4"/>
      <w:lang w:eastAsia="en-US"/>
    </w:rPr>
  </w:style>
  <w:style w:type="paragraph" w:styleId="Overskrift1">
    <w:name w:val="heading 1"/>
    <w:basedOn w:val="Normal"/>
    <w:next w:val="Normal"/>
    <w:link w:val="Overskrift1Tegn"/>
    <w:uiPriority w:val="9"/>
    <w:qFormat/>
    <w:pPr>
      <w:keepNext/>
      <w:jc w:val="both"/>
      <w:outlineLvl w:val="0"/>
    </w:pPr>
    <w:rPr>
      <w:rFonts w:ascii="Textile" w:hAnsi="Textile"/>
      <w:b/>
      <w:i/>
      <w:color w:val="000000"/>
      <w:sz w:val="16"/>
      <w:lang w:val="x-none"/>
    </w:rPr>
  </w:style>
  <w:style w:type="paragraph" w:styleId="Overskrift2">
    <w:name w:val="heading 2"/>
    <w:basedOn w:val="Normal"/>
    <w:next w:val="Normal"/>
    <w:link w:val="Overskrift2Tegn"/>
    <w:uiPriority w:val="9"/>
    <w:qFormat/>
    <w:rsid w:val="005A3880"/>
    <w:pPr>
      <w:keepNext/>
      <w:spacing w:before="240" w:after="60"/>
      <w:outlineLvl w:val="1"/>
    </w:pPr>
    <w:rPr>
      <w:rFonts w:ascii="Arial" w:hAnsi="Arial"/>
      <w:b/>
      <w:i/>
      <w:sz w:val="28"/>
      <w:szCs w:val="28"/>
      <w:lang w:val="x-none"/>
    </w:rPr>
  </w:style>
  <w:style w:type="paragraph" w:styleId="Overskrift3">
    <w:name w:val="heading 3"/>
    <w:basedOn w:val="Normal"/>
    <w:next w:val="Normal"/>
    <w:link w:val="Overskrift3Tegn"/>
    <w:uiPriority w:val="9"/>
    <w:qFormat/>
    <w:rsid w:val="00ED6650"/>
    <w:pPr>
      <w:keepNext/>
      <w:spacing w:before="240" w:after="60"/>
      <w:outlineLvl w:val="2"/>
    </w:pPr>
    <w:rPr>
      <w:rFonts w:ascii="Calibri" w:eastAsia="Times New Roman" w:hAnsi="Calibri"/>
      <w:b/>
      <w:bCs/>
      <w:sz w:val="26"/>
      <w:szCs w:val="26"/>
      <w:lang w:val="x-none"/>
    </w:rPr>
  </w:style>
  <w:style w:type="paragraph" w:styleId="Overskrift4">
    <w:name w:val="heading 4"/>
    <w:basedOn w:val="Normal"/>
    <w:next w:val="Normal"/>
    <w:link w:val="Overskrift4Tegn"/>
    <w:uiPriority w:val="9"/>
    <w:qFormat/>
    <w:rsid w:val="005A3880"/>
    <w:pPr>
      <w:keepNext/>
      <w:spacing w:before="240" w:after="60"/>
      <w:outlineLvl w:val="3"/>
    </w:pPr>
    <w:rPr>
      <w:rFonts w:ascii="Times New Roman" w:hAnsi="Times New Roman"/>
      <w:b/>
      <w:sz w:val="28"/>
      <w:szCs w:val="28"/>
      <w:lang w:val="x-none"/>
    </w:rPr>
  </w:style>
  <w:style w:type="paragraph" w:styleId="Overskrift5">
    <w:name w:val="heading 5"/>
    <w:basedOn w:val="Normal"/>
    <w:next w:val="Normal"/>
    <w:link w:val="Overskrift5Tegn"/>
    <w:uiPriority w:val="9"/>
    <w:qFormat/>
    <w:rsid w:val="00ED6650"/>
    <w:pPr>
      <w:keepNext/>
      <w:spacing w:line="360" w:lineRule="auto"/>
      <w:outlineLvl w:val="4"/>
    </w:pPr>
    <w:rPr>
      <w:rFonts w:ascii="Times New Roman" w:hAnsi="Times New Roman"/>
      <w:b/>
      <w:szCs w:val="24"/>
      <w:u w:val="single"/>
      <w:lang w:val="x-none" w:eastAsia="x-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Dokumentkart">
    <w:name w:val="Document Map"/>
    <w:basedOn w:val="Normal"/>
    <w:link w:val="DokumentkartTegn"/>
    <w:uiPriority w:val="99"/>
    <w:pPr>
      <w:shd w:val="clear" w:color="auto" w:fill="000080"/>
    </w:pPr>
    <w:rPr>
      <w:rFonts w:ascii="Geneva" w:hAnsi="Geneva"/>
      <w:lang w:val="x-none"/>
    </w:rPr>
  </w:style>
  <w:style w:type="paragraph" w:styleId="Topptekst">
    <w:name w:val="header"/>
    <w:basedOn w:val="Normal"/>
    <w:link w:val="TopptekstTegn"/>
    <w:uiPriority w:val="99"/>
    <w:pPr>
      <w:tabs>
        <w:tab w:val="center" w:pos="4153"/>
        <w:tab w:val="right" w:pos="8306"/>
      </w:tabs>
    </w:pPr>
    <w:rPr>
      <w:lang w:val="x-none"/>
    </w:rPr>
  </w:style>
  <w:style w:type="character" w:styleId="Sidetall">
    <w:name w:val="page number"/>
    <w:basedOn w:val="Standardskriftforavsnitt"/>
  </w:style>
  <w:style w:type="paragraph" w:styleId="Fotnotetekst">
    <w:name w:val="footnote text"/>
    <w:basedOn w:val="Normal"/>
    <w:link w:val="FotnotetekstTegn"/>
    <w:uiPriority w:val="99"/>
    <w:rPr>
      <w:sz w:val="20"/>
      <w:lang w:val="x-none"/>
    </w:rPr>
  </w:style>
  <w:style w:type="character" w:styleId="Fotnotereferanse">
    <w:name w:val="footnote reference"/>
    <w:uiPriority w:val="99"/>
    <w:rPr>
      <w:vertAlign w:val="superscript"/>
    </w:rPr>
  </w:style>
  <w:style w:type="character" w:styleId="Hyperkobling">
    <w:name w:val="Hyperlink"/>
    <w:uiPriority w:val="99"/>
    <w:rsid w:val="00C144C4"/>
    <w:rPr>
      <w:color w:val="0000FF"/>
      <w:u w:val="single"/>
    </w:rPr>
  </w:style>
  <w:style w:type="paragraph" w:styleId="Blokktekst">
    <w:name w:val="Block Text"/>
    <w:basedOn w:val="Normal"/>
    <w:uiPriority w:val="99"/>
    <w:rsid w:val="005A3880"/>
    <w:pPr>
      <w:tabs>
        <w:tab w:val="left" w:pos="-262"/>
        <w:tab w:val="left" w:pos="-142"/>
        <w:tab w:val="left" w:pos="578"/>
        <w:tab w:val="left" w:pos="1298"/>
        <w:tab w:val="left" w:pos="2018"/>
        <w:tab w:val="left" w:pos="2738"/>
        <w:tab w:val="left" w:pos="3458"/>
        <w:tab w:val="left" w:pos="4178"/>
        <w:tab w:val="left" w:pos="4898"/>
        <w:tab w:val="left" w:pos="5618"/>
        <w:tab w:val="left" w:pos="6338"/>
        <w:tab w:val="left" w:pos="7058"/>
        <w:tab w:val="left" w:pos="7778"/>
        <w:tab w:val="left" w:pos="8498"/>
        <w:tab w:val="left" w:pos="9218"/>
        <w:tab w:val="left" w:pos="9938"/>
      </w:tabs>
      <w:ind w:left="-142" w:right="-142"/>
      <w:jc w:val="both"/>
    </w:pPr>
    <w:rPr>
      <w:rFonts w:eastAsia="Times New Roman"/>
      <w:sz w:val="28"/>
      <w:lang w:val="en-US"/>
    </w:rPr>
  </w:style>
  <w:style w:type="character" w:styleId="Uthevet">
    <w:name w:val="Emphasis"/>
    <w:qFormat/>
    <w:rsid w:val="005A3880"/>
    <w:rPr>
      <w:i/>
      <w:iCs/>
    </w:rPr>
  </w:style>
  <w:style w:type="character" w:styleId="Fulgthyperkobling">
    <w:name w:val="FollowedHyperlink"/>
    <w:uiPriority w:val="99"/>
    <w:rsid w:val="0072727C"/>
    <w:rPr>
      <w:color w:val="800080"/>
      <w:u w:val="single"/>
    </w:rPr>
  </w:style>
  <w:style w:type="character" w:customStyle="1" w:styleId="Overskrift3Tegn">
    <w:name w:val="Overskrift 3 Tegn"/>
    <w:link w:val="Overskrift3"/>
    <w:uiPriority w:val="9"/>
    <w:rsid w:val="00ED6650"/>
    <w:rPr>
      <w:rFonts w:ascii="Calibri" w:eastAsia="Times New Roman" w:hAnsi="Calibri" w:cs="Times New Roman"/>
      <w:b/>
      <w:bCs/>
      <w:sz w:val="26"/>
      <w:szCs w:val="26"/>
      <w:lang w:eastAsia="en-US"/>
    </w:rPr>
  </w:style>
  <w:style w:type="character" w:customStyle="1" w:styleId="Overskrift5Tegn">
    <w:name w:val="Overskrift 5 Tegn"/>
    <w:link w:val="Overskrift5"/>
    <w:uiPriority w:val="9"/>
    <w:rsid w:val="00ED6650"/>
    <w:rPr>
      <w:rFonts w:ascii="Times New Roman" w:hAnsi="Times New Roman"/>
      <w:b/>
      <w:sz w:val="24"/>
      <w:szCs w:val="24"/>
      <w:u w:val="single"/>
    </w:rPr>
  </w:style>
  <w:style w:type="character" w:customStyle="1" w:styleId="Overskrift1Tegn">
    <w:name w:val="Overskrift 1 Tegn"/>
    <w:link w:val="Overskrift1"/>
    <w:uiPriority w:val="9"/>
    <w:rsid w:val="00ED6650"/>
    <w:rPr>
      <w:rFonts w:ascii="Textile" w:hAnsi="Textile"/>
      <w:b/>
      <w:i/>
      <w:color w:val="000000"/>
      <w:sz w:val="16"/>
      <w:lang w:eastAsia="en-US"/>
    </w:rPr>
  </w:style>
  <w:style w:type="character" w:customStyle="1" w:styleId="Overskrift2Tegn">
    <w:name w:val="Overskrift 2 Tegn"/>
    <w:link w:val="Overskrift2"/>
    <w:uiPriority w:val="9"/>
    <w:rsid w:val="00ED6650"/>
    <w:rPr>
      <w:rFonts w:ascii="Arial" w:hAnsi="Arial"/>
      <w:b/>
      <w:i/>
      <w:sz w:val="28"/>
      <w:szCs w:val="28"/>
      <w:lang w:eastAsia="en-US"/>
    </w:rPr>
  </w:style>
  <w:style w:type="character" w:customStyle="1" w:styleId="Overskrift4Tegn">
    <w:name w:val="Overskrift 4 Tegn"/>
    <w:link w:val="Overskrift4"/>
    <w:uiPriority w:val="9"/>
    <w:rsid w:val="00ED6650"/>
    <w:rPr>
      <w:rFonts w:ascii="Times New Roman" w:hAnsi="Times New Roman"/>
      <w:b/>
      <w:sz w:val="28"/>
      <w:szCs w:val="28"/>
      <w:lang w:eastAsia="en-US"/>
    </w:rPr>
  </w:style>
  <w:style w:type="character" w:customStyle="1" w:styleId="FotnotetekstTegn">
    <w:name w:val="Fotnotetekst Tegn"/>
    <w:link w:val="Fotnotetekst"/>
    <w:uiPriority w:val="99"/>
    <w:rsid w:val="00ED6650"/>
    <w:rPr>
      <w:rFonts w:ascii="Palatino" w:hAnsi="Palatino"/>
      <w:lang w:eastAsia="en-US"/>
    </w:rPr>
  </w:style>
  <w:style w:type="paragraph" w:styleId="Merknadstekst">
    <w:name w:val="annotation text"/>
    <w:basedOn w:val="Normal"/>
    <w:link w:val="MerknadstekstTegn"/>
    <w:uiPriority w:val="99"/>
    <w:rsid w:val="00ED6650"/>
    <w:rPr>
      <w:szCs w:val="24"/>
      <w:lang w:val="x-none" w:eastAsia="x-none"/>
    </w:rPr>
  </w:style>
  <w:style w:type="character" w:customStyle="1" w:styleId="MerknadstekstTegn">
    <w:name w:val="Merknadstekst Tegn"/>
    <w:link w:val="Merknadstekst"/>
    <w:uiPriority w:val="99"/>
    <w:rsid w:val="00ED6650"/>
    <w:rPr>
      <w:rFonts w:ascii="Palatino" w:hAnsi="Palatino"/>
      <w:sz w:val="24"/>
      <w:szCs w:val="24"/>
    </w:rPr>
  </w:style>
  <w:style w:type="character" w:customStyle="1" w:styleId="TopptekstTegn">
    <w:name w:val="Topptekst Tegn"/>
    <w:link w:val="Topptekst"/>
    <w:uiPriority w:val="99"/>
    <w:rsid w:val="00ED6650"/>
    <w:rPr>
      <w:rFonts w:ascii="Palatino" w:hAnsi="Palatino"/>
      <w:sz w:val="24"/>
      <w:lang w:eastAsia="en-US"/>
    </w:rPr>
  </w:style>
  <w:style w:type="paragraph" w:styleId="Brdtekstinnrykk">
    <w:name w:val="Body Text Indent"/>
    <w:basedOn w:val="Normal"/>
    <w:link w:val="BrdtekstinnrykkTegn"/>
    <w:uiPriority w:val="99"/>
    <w:rsid w:val="00200059"/>
    <w:pPr>
      <w:spacing w:line="360" w:lineRule="auto"/>
      <w:ind w:firstLine="720"/>
    </w:pPr>
    <w:rPr>
      <w:rFonts w:ascii="Times New Roman" w:hAnsi="Times New Roman"/>
      <w:szCs w:val="24"/>
      <w:lang w:val="x-none" w:eastAsia="x-none"/>
    </w:rPr>
  </w:style>
  <w:style w:type="character" w:customStyle="1" w:styleId="BrdtekstinnrykkTegn">
    <w:name w:val="Brødtekstinnrykk Tegn"/>
    <w:link w:val="Brdtekstinnrykk"/>
    <w:uiPriority w:val="99"/>
    <w:rsid w:val="00ED6650"/>
    <w:rPr>
      <w:rFonts w:ascii="Times New Roman" w:hAnsi="Times New Roman"/>
      <w:sz w:val="24"/>
      <w:szCs w:val="24"/>
    </w:rPr>
  </w:style>
  <w:style w:type="character" w:customStyle="1" w:styleId="DokumentkartTegn">
    <w:name w:val="Dokumentkart Tegn"/>
    <w:link w:val="Dokumentkart"/>
    <w:uiPriority w:val="99"/>
    <w:rsid w:val="00ED6650"/>
    <w:rPr>
      <w:rFonts w:ascii="Geneva" w:hAnsi="Geneva"/>
      <w:sz w:val="24"/>
      <w:shd w:val="clear" w:color="auto" w:fill="000080"/>
      <w:lang w:eastAsia="en-US"/>
    </w:rPr>
  </w:style>
  <w:style w:type="character" w:styleId="Merknadsreferanse">
    <w:name w:val="annotation reference"/>
    <w:uiPriority w:val="99"/>
    <w:rsid w:val="00200059"/>
    <w:rPr>
      <w:sz w:val="18"/>
      <w:szCs w:val="18"/>
    </w:rPr>
  </w:style>
  <w:style w:type="paragraph" w:customStyle="1" w:styleId="CommentText">
    <w:name w:val="Comment Text"/>
    <w:basedOn w:val="Normal"/>
    <w:rsid w:val="00ED6650"/>
    <w:pPr>
      <w:spacing w:before="100" w:beforeAutospacing="1" w:after="100" w:afterAutospacing="1"/>
    </w:pPr>
    <w:rPr>
      <w:rFonts w:ascii="Times" w:hAnsi="Times"/>
      <w:sz w:val="20"/>
      <w:lang w:eastAsia="nb-NO"/>
    </w:rPr>
  </w:style>
  <w:style w:type="paragraph" w:styleId="Kommentaremne">
    <w:name w:val="annotation subject"/>
    <w:basedOn w:val="Merknadstekst"/>
    <w:next w:val="Merknadstekst"/>
    <w:link w:val="KommentaremneTegn"/>
    <w:uiPriority w:val="99"/>
    <w:rsid w:val="00200059"/>
  </w:style>
  <w:style w:type="character" w:customStyle="1" w:styleId="KommentaremneTegn">
    <w:name w:val="Kommentaremne Tegn"/>
    <w:basedOn w:val="MerknadstekstTegn"/>
    <w:link w:val="Kommentaremne"/>
    <w:uiPriority w:val="99"/>
    <w:rsid w:val="00ED6650"/>
    <w:rPr>
      <w:rFonts w:ascii="Palatino" w:hAnsi="Palatino"/>
      <w:sz w:val="24"/>
      <w:szCs w:val="24"/>
    </w:rPr>
  </w:style>
  <w:style w:type="table" w:styleId="Tabellrutenett">
    <w:name w:val="Table Grid"/>
    <w:basedOn w:val="Vanligtabell"/>
    <w:rsid w:val="002000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uiPriority w:val="99"/>
    <w:rsid w:val="00DF5451"/>
  </w:style>
  <w:style w:type="paragraph" w:customStyle="1" w:styleId="Default">
    <w:name w:val="Default"/>
    <w:rsid w:val="00CC5D45"/>
    <w:pPr>
      <w:widowControl w:val="0"/>
      <w:autoSpaceDE w:val="0"/>
      <w:autoSpaceDN w:val="0"/>
      <w:adjustRightInd w:val="0"/>
    </w:pPr>
    <w:rPr>
      <w:rFonts w:ascii="Calibri" w:hAnsi="Calibri" w:cs="Calibri"/>
      <w:color w:val="000000"/>
      <w:sz w:val="24"/>
      <w:szCs w:val="24"/>
      <w:lang w:val="en-US"/>
    </w:rPr>
  </w:style>
  <w:style w:type="paragraph" w:styleId="Listeavsnitt">
    <w:name w:val="List Paragraph"/>
    <w:basedOn w:val="Normal"/>
    <w:uiPriority w:val="34"/>
    <w:qFormat/>
    <w:rsid w:val="00576CC1"/>
    <w:pPr>
      <w:ind w:left="720"/>
      <w:contextualSpacing/>
    </w:pPr>
  </w:style>
  <w:style w:type="paragraph" w:styleId="Normalweb">
    <w:name w:val="Normal (Web)"/>
    <w:basedOn w:val="Normal"/>
    <w:uiPriority w:val="99"/>
    <w:semiHidden/>
    <w:unhideWhenUsed/>
    <w:rsid w:val="00D63179"/>
    <w:pPr>
      <w:spacing w:before="100" w:beforeAutospacing="1" w:after="100" w:afterAutospacing="1"/>
    </w:pPr>
    <w:rPr>
      <w:rFonts w:ascii="Times" w:hAnsi="Times"/>
      <w:sz w:val="20"/>
      <w:lang w:eastAsia="nb-NO"/>
    </w:rPr>
  </w:style>
  <w:style w:type="paragraph" w:customStyle="1" w:styleId="Body">
    <w:name w:val="Body"/>
    <w:rsid w:val="00BE6CBB"/>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styleId="Bobletekst">
    <w:name w:val="Balloon Text"/>
    <w:basedOn w:val="Normal"/>
    <w:link w:val="BobletekstTegn"/>
    <w:uiPriority w:val="99"/>
    <w:semiHidden/>
    <w:unhideWhenUsed/>
    <w:rsid w:val="00FD2F51"/>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FD2F51"/>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010012">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2">
          <w:marLeft w:val="0"/>
          <w:marRight w:val="0"/>
          <w:marTop w:val="0"/>
          <w:marBottom w:val="0"/>
          <w:divBdr>
            <w:top w:val="none" w:sz="0" w:space="0" w:color="auto"/>
            <w:left w:val="none" w:sz="0" w:space="0" w:color="auto"/>
            <w:bottom w:val="none" w:sz="0" w:space="0" w:color="auto"/>
            <w:right w:val="none" w:sz="0" w:space="0" w:color="auto"/>
          </w:divBdr>
          <w:divsChild>
            <w:div w:id="1707632042">
              <w:marLeft w:val="0"/>
              <w:marRight w:val="0"/>
              <w:marTop w:val="0"/>
              <w:marBottom w:val="0"/>
              <w:divBdr>
                <w:top w:val="none" w:sz="0" w:space="0" w:color="auto"/>
                <w:left w:val="none" w:sz="0" w:space="0" w:color="auto"/>
                <w:bottom w:val="none" w:sz="0" w:space="0" w:color="auto"/>
                <w:right w:val="none" w:sz="0" w:space="0" w:color="auto"/>
              </w:divBdr>
              <w:divsChild>
                <w:div w:id="18721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47473">
          <w:marLeft w:val="0"/>
          <w:marRight w:val="0"/>
          <w:marTop w:val="0"/>
          <w:marBottom w:val="0"/>
          <w:divBdr>
            <w:top w:val="none" w:sz="0" w:space="0" w:color="auto"/>
            <w:left w:val="none" w:sz="0" w:space="0" w:color="auto"/>
            <w:bottom w:val="none" w:sz="0" w:space="0" w:color="auto"/>
            <w:right w:val="none" w:sz="0" w:space="0" w:color="auto"/>
          </w:divBdr>
          <w:divsChild>
            <w:div w:id="1803226758">
              <w:marLeft w:val="0"/>
              <w:marRight w:val="0"/>
              <w:marTop w:val="0"/>
              <w:marBottom w:val="0"/>
              <w:divBdr>
                <w:top w:val="none" w:sz="0" w:space="0" w:color="auto"/>
                <w:left w:val="none" w:sz="0" w:space="0" w:color="auto"/>
                <w:bottom w:val="none" w:sz="0" w:space="0" w:color="auto"/>
                <w:right w:val="none" w:sz="0" w:space="0" w:color="auto"/>
              </w:divBdr>
              <w:divsChild>
                <w:div w:id="160892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theme" Target="theme/theme1.xml"/><Relationship Id="rId10" Type="http://schemas.openxmlformats.org/officeDocument/2006/relationships/hyperlink" Target="https://en.unipress.dk/udgivelser/e/exploring-textual-action/" TargetMode="External"/><Relationship Id="rId11" Type="http://schemas.openxmlformats.org/officeDocument/2006/relationships/image" Target="media/image2.jpeg"/><Relationship Id="rId12" Type="http://schemas.openxmlformats.org/officeDocument/2006/relationships/hyperlink" Target="https://en.unipress.dk/udgivelser/e/exploring-text-and-emotions/" TargetMode="External"/><Relationship Id="rId13" Type="http://schemas.openxmlformats.org/officeDocument/2006/relationships/image" Target="media/image3.jpeg"/><Relationship Id="rId14" Type="http://schemas.openxmlformats.org/officeDocument/2006/relationships/hyperlink" Target="https://en.unipress.dk/udgivelser/e/exploring-text,-media,-and-memory/" TargetMode="External"/><Relationship Id="rId15" Type="http://schemas.openxmlformats.org/officeDocument/2006/relationships/hyperlink" Target="https://www.folk.uib.no/hlils/home/Lars.htm" TargetMode="External"/><Relationship Id="rId16" Type="http://schemas.openxmlformats.org/officeDocument/2006/relationships/hyperlink" Target="mailto:lars.saetre@uib.no" TargetMode="External"/><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folk.uib.no/hlils/tasweb/"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3310</Words>
  <Characters>17549</Characters>
  <Application>Microsoft Macintosh Word</Application>
  <DocSecurity>0</DocSecurity>
  <Lines>146</Lines>
  <Paragraphs>41</Paragraphs>
  <ScaleCrop>false</ScaleCrop>
  <HeadingPairs>
    <vt:vector size="2" baseType="variant">
      <vt:variant>
        <vt:lpstr>Tittel</vt:lpstr>
      </vt:variant>
      <vt:variant>
        <vt:i4>1</vt:i4>
      </vt:variant>
    </vt:vector>
  </HeadingPairs>
  <TitlesOfParts>
    <vt:vector size="1" baseType="lpstr">
      <vt:lpstr>Lars Sætre</vt:lpstr>
    </vt:vector>
  </TitlesOfParts>
  <Company>UiB</Company>
  <LinksUpToDate>false</LinksUpToDate>
  <CharactersWithSpaces>20818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Lars Sætre</dc:title>
  <dc:subject/>
  <dc:creator>Per</dc:creator>
  <cp:keywords/>
  <cp:lastModifiedBy>Lars S</cp:lastModifiedBy>
  <cp:revision>15</cp:revision>
  <cp:lastPrinted>2008-11-27T22:52:00Z</cp:lastPrinted>
  <dcterms:created xsi:type="dcterms:W3CDTF">2018-11-06T02:56:00Z</dcterms:created>
  <dcterms:modified xsi:type="dcterms:W3CDTF">2018-11-07T14:24:00Z</dcterms:modified>
</cp:coreProperties>
</file>