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7" w:rsidRPr="00A961A1" w:rsidRDefault="00235B4F">
      <w:pPr>
        <w:rPr>
          <w:b/>
          <w:sz w:val="24"/>
          <w:szCs w:val="24"/>
        </w:rPr>
      </w:pPr>
      <w:r w:rsidRPr="00A961A1">
        <w:rPr>
          <w:b/>
          <w:sz w:val="24"/>
          <w:szCs w:val="24"/>
        </w:rPr>
        <w:t xml:space="preserve">Bibliografi </w:t>
      </w:r>
      <w:r w:rsidR="00244493">
        <w:rPr>
          <w:b/>
          <w:sz w:val="24"/>
          <w:szCs w:val="24"/>
        </w:rPr>
        <w:t xml:space="preserve">forskningslitteratur til </w:t>
      </w:r>
      <w:bookmarkStart w:id="0" w:name="_GoBack"/>
      <w:bookmarkEnd w:id="0"/>
      <w:r w:rsidR="0003383F" w:rsidRPr="00A961A1">
        <w:rPr>
          <w:b/>
          <w:sz w:val="24"/>
          <w:szCs w:val="24"/>
        </w:rPr>
        <w:t xml:space="preserve">Tarjei Vesaas, </w:t>
      </w:r>
      <w:proofErr w:type="spellStart"/>
      <w:r w:rsidR="0003383F" w:rsidRPr="00A961A1">
        <w:rPr>
          <w:b/>
          <w:sz w:val="24"/>
          <w:szCs w:val="24"/>
        </w:rPr>
        <w:t>Fuglane</w:t>
      </w:r>
      <w:proofErr w:type="spellEnd"/>
      <w:r w:rsidRPr="00A961A1">
        <w:rPr>
          <w:b/>
          <w:sz w:val="24"/>
          <w:szCs w:val="24"/>
        </w:rPr>
        <w:t xml:space="preserve"> (2000</w:t>
      </w:r>
      <w:r w:rsidR="00A961A1" w:rsidRPr="00A961A1">
        <w:rPr>
          <w:b/>
          <w:sz w:val="24"/>
          <w:szCs w:val="24"/>
        </w:rPr>
        <w:t xml:space="preserve"> – )</w:t>
      </w:r>
    </w:p>
    <w:p w:rsidR="003F3F1D" w:rsidRDefault="003F3F1D" w:rsidP="0003383F"/>
    <w:p w:rsidR="003F3F1D" w:rsidRDefault="003F3F1D" w:rsidP="003F3F1D">
      <w:proofErr w:type="spellStart"/>
      <w:r>
        <w:t>Bildøen</w:t>
      </w:r>
      <w:proofErr w:type="spellEnd"/>
      <w:r>
        <w:t xml:space="preserve">, Brit (2007). </w:t>
      </w:r>
      <w:r w:rsidRPr="003F3F1D">
        <w:rPr>
          <w:i/>
        </w:rPr>
        <w:t>Tung symbolisme og luftig arkitektur.</w:t>
      </w:r>
      <w:r>
        <w:t xml:space="preserve"> In: Syn og segn 113 (4),</w:t>
      </w:r>
      <w:r>
        <w:t xml:space="preserve"> </w:t>
      </w:r>
      <w:r>
        <w:t>s. 12-19.</w:t>
      </w:r>
    </w:p>
    <w:p w:rsidR="003F3F1D" w:rsidRDefault="003F3F1D" w:rsidP="003F3F1D"/>
    <w:p w:rsidR="003F3F1D" w:rsidRDefault="003F3F1D" w:rsidP="003F3F1D">
      <w:r>
        <w:t xml:space="preserve">Bjørkøy, Aasta Marie Bjorvand (2012). </w:t>
      </w:r>
      <w:r w:rsidRPr="005D7A0F">
        <w:rPr>
          <w:i/>
        </w:rPr>
        <w:t xml:space="preserve">Når Vesaas </w:t>
      </w:r>
      <w:proofErr w:type="gramStart"/>
      <w:r w:rsidRPr="005D7A0F">
        <w:rPr>
          <w:i/>
        </w:rPr>
        <w:t>reviderer :</w:t>
      </w:r>
      <w:proofErr w:type="gramEnd"/>
      <w:r w:rsidRPr="005D7A0F">
        <w:rPr>
          <w:i/>
        </w:rPr>
        <w:t xml:space="preserve"> teksthistorien til fem noveller</w:t>
      </w:r>
      <w:r>
        <w:t>. In: Norsk litterær årbok, s. 269-[303].</w:t>
      </w:r>
    </w:p>
    <w:p w:rsidR="00ED28E8" w:rsidRDefault="00ED28E8" w:rsidP="0003383F"/>
    <w:p w:rsidR="00ED28E8" w:rsidRDefault="00ED28E8" w:rsidP="00ED28E8">
      <w:r>
        <w:t xml:space="preserve">Bråtveit, I. (2008). </w:t>
      </w:r>
      <w:r w:rsidRPr="00ED28E8">
        <w:rPr>
          <w:i/>
        </w:rPr>
        <w:t xml:space="preserve">Om </w:t>
      </w:r>
      <w:proofErr w:type="spellStart"/>
      <w:r w:rsidRPr="00ED28E8">
        <w:rPr>
          <w:i/>
        </w:rPr>
        <w:t>Fuglane</w:t>
      </w:r>
      <w:proofErr w:type="spellEnd"/>
      <w:r>
        <w:t>. I: Norsk litterær kanon [Oslo][</w:t>
      </w:r>
      <w:proofErr w:type="gramStart"/>
      <w:r>
        <w:t>Lillehammer] :</w:t>
      </w:r>
      <w:proofErr w:type="gramEnd"/>
      <w:r>
        <w:t xml:space="preserve"> Cappelen Damm : I samarbeid med Norsk litteraturfestival, 2008, </w:t>
      </w:r>
      <w:proofErr w:type="spellStart"/>
      <w:r>
        <w:t>pp</w:t>
      </w:r>
      <w:proofErr w:type="spellEnd"/>
      <w:r>
        <w:t>. 269-283</w:t>
      </w:r>
      <w:r>
        <w:t xml:space="preserve"> </w:t>
      </w:r>
    </w:p>
    <w:p w:rsidR="00ED28E8" w:rsidRDefault="00ED28E8" w:rsidP="00ED28E8">
      <w:hyperlink r:id="rId5" w:history="1">
        <w:r w:rsidRPr="00FE5326">
          <w:rPr>
            <w:rStyle w:val="Hyperlink"/>
          </w:rPr>
          <w:t>https://bibsys-almaprimo.hosted.exlibrisgroup.com/primo-explore/fulldisplay?docid=BIBSYS_ILS71478290170002201&amp;context=L&amp;vid=UBB&amp;search_scope=default_scope&amp;tab=default_tab&amp;lang=no_NO</w:t>
        </w:r>
      </w:hyperlink>
    </w:p>
    <w:p w:rsidR="00ED28E8" w:rsidRDefault="00ED28E8" w:rsidP="00ED28E8"/>
    <w:p w:rsidR="00ED28E8" w:rsidRDefault="00ED28E8" w:rsidP="00ED28E8">
      <w:proofErr w:type="spellStart"/>
      <w:r>
        <w:t>Culeddu</w:t>
      </w:r>
      <w:proofErr w:type="spellEnd"/>
      <w:r>
        <w:t xml:space="preserve">, Sara. (2007). </w:t>
      </w:r>
      <w:r w:rsidRPr="00ED28E8">
        <w:rPr>
          <w:i/>
        </w:rPr>
        <w:t xml:space="preserve">The Birds by Tarjei Vesaas and The </w:t>
      </w:r>
      <w:proofErr w:type="spellStart"/>
      <w:r w:rsidRPr="00ED28E8">
        <w:rPr>
          <w:i/>
        </w:rPr>
        <w:t>Heron</w:t>
      </w:r>
      <w:proofErr w:type="spellEnd"/>
      <w:r w:rsidRPr="00ED28E8">
        <w:rPr>
          <w:i/>
        </w:rPr>
        <w:t xml:space="preserve"> by Giorgio </w:t>
      </w:r>
      <w:proofErr w:type="spellStart"/>
      <w:r w:rsidRPr="00ED28E8">
        <w:rPr>
          <w:i/>
        </w:rPr>
        <w:t>Bassani</w:t>
      </w:r>
      <w:proofErr w:type="spellEnd"/>
      <w:r w:rsidRPr="00ED28E8">
        <w:rPr>
          <w:i/>
        </w:rPr>
        <w:t xml:space="preserve">: The </w:t>
      </w:r>
      <w:proofErr w:type="spellStart"/>
      <w:r w:rsidRPr="00ED28E8">
        <w:rPr>
          <w:i/>
        </w:rPr>
        <w:t>Identification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with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the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Ornithological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Other</w:t>
      </w:r>
      <w:proofErr w:type="spellEnd"/>
      <w:r w:rsidRPr="00ED28E8">
        <w:rPr>
          <w:i/>
        </w:rPr>
        <w:t>.</w:t>
      </w:r>
      <w:r>
        <w:t xml:space="preserve"> </w:t>
      </w:r>
      <w:proofErr w:type="spellStart"/>
      <w:r>
        <w:t>Nordicum-Mediterraneum</w:t>
      </w:r>
      <w:proofErr w:type="spellEnd"/>
      <w:r>
        <w:t>, 2(1), 1-22.</w:t>
      </w:r>
    </w:p>
    <w:p w:rsidR="00ED28E8" w:rsidRDefault="00ED28E8" w:rsidP="00ED28E8">
      <w:hyperlink r:id="rId6" w:history="1">
        <w:r w:rsidRPr="00FE5326">
          <w:rPr>
            <w:rStyle w:val="Hyperlink"/>
          </w:rPr>
          <w:t>https://bibsys-almaprimo.hosted.exlibrisgroup.com/primo-explore/fulldisplay?docid=TN_doaj_soai_doaj_org_article_7f0484b85a2b4403baa4045f5f7665d4&amp;context=PC&amp;vid=UBB&amp;search_scope=default_scope&amp;tab=default_tab&amp;lang=no_NO</w:t>
        </w:r>
      </w:hyperlink>
    </w:p>
    <w:p w:rsidR="00ED28E8" w:rsidRDefault="00ED28E8" w:rsidP="00ED28E8"/>
    <w:p w:rsidR="00ED28E8" w:rsidRDefault="00ED28E8" w:rsidP="00ED28E8">
      <w:proofErr w:type="spellStart"/>
      <w:r>
        <w:t>Culeddu</w:t>
      </w:r>
      <w:proofErr w:type="spellEnd"/>
      <w:r>
        <w:t>, Sara</w:t>
      </w:r>
      <w:r>
        <w:t>.</w:t>
      </w:r>
      <w:proofErr w:type="gramStart"/>
      <w:r>
        <w:t xml:space="preserve"> </w:t>
      </w:r>
      <w:proofErr w:type="gramEnd"/>
      <w:r>
        <w:t xml:space="preserve">(2013). </w:t>
      </w:r>
      <w:proofErr w:type="spellStart"/>
      <w:r>
        <w:t>Uomo</w:t>
      </w:r>
      <w:proofErr w:type="spellEnd"/>
      <w:r>
        <w:t xml:space="preserve"> e </w:t>
      </w:r>
      <w:proofErr w:type="gramStart"/>
      <w:r>
        <w:t>animale :</w:t>
      </w:r>
      <w:proofErr w:type="gramEnd"/>
      <w:r>
        <w:t xml:space="preserve">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divenire</w:t>
      </w:r>
      <w:proofErr w:type="spellEnd"/>
      <w:r>
        <w:t xml:space="preserve"> :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metamorfici</w:t>
      </w:r>
      <w:proofErr w:type="spellEnd"/>
      <w:r>
        <w:t xml:space="preserve"> in </w:t>
      </w:r>
      <w:proofErr w:type="spellStart"/>
      <w:r>
        <w:t>Fuglane</w:t>
      </w:r>
      <w:proofErr w:type="spellEnd"/>
      <w:r>
        <w:t xml:space="preserve"> di Tarjei Vesaas e in Gepardene di Finn Carling. - </w:t>
      </w:r>
      <w:proofErr w:type="gramStart"/>
      <w:r>
        <w:t>Trento :</w:t>
      </w:r>
      <w:proofErr w:type="gramEnd"/>
      <w:r>
        <w:t xml:space="preserve">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Trento, </w:t>
      </w:r>
      <w:proofErr w:type="spellStart"/>
      <w:r>
        <w:t>Dipartimento</w:t>
      </w:r>
      <w:proofErr w:type="spellEnd"/>
      <w:r>
        <w:t xml:space="preserve"> di lettere e </w:t>
      </w:r>
      <w:proofErr w:type="spellStart"/>
      <w:r>
        <w:t>filosofia</w:t>
      </w:r>
      <w:proofErr w:type="spellEnd"/>
      <w:r>
        <w:t>.</w:t>
      </w:r>
    </w:p>
    <w:p w:rsidR="00ED28E8" w:rsidRDefault="00ED28E8" w:rsidP="00ED28E8">
      <w:hyperlink r:id="rId7" w:history="1">
        <w:r w:rsidRPr="00FE5326">
          <w:rPr>
            <w:rStyle w:val="Hyperlink"/>
          </w:rPr>
          <w:t>https://bibsys-almaprimo.hosted.exlibrisgroup.com/primo-explore/fulldisplay?docid=BIBSYS_ILS71511193080002201&amp;context=L&amp;vid=UBB&amp;search_scope=blended_scope&amp;tab=alle_bibliotek&amp;lang=no_NO</w:t>
        </w:r>
      </w:hyperlink>
    </w:p>
    <w:p w:rsidR="00ED28E8" w:rsidRDefault="00ED28E8" w:rsidP="00ED28E8"/>
    <w:p w:rsidR="00ED28E8" w:rsidRDefault="00ED28E8" w:rsidP="00ED28E8">
      <w:proofErr w:type="spellStart"/>
      <w:r>
        <w:t>Culeddu</w:t>
      </w:r>
      <w:proofErr w:type="spellEnd"/>
      <w:r>
        <w:t xml:space="preserve">, Sara. (2013). </w:t>
      </w:r>
      <w:proofErr w:type="spellStart"/>
      <w:r w:rsidRPr="00ED28E8">
        <w:rPr>
          <w:i/>
        </w:rPr>
        <w:t>Chasing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the</w:t>
      </w:r>
      <w:proofErr w:type="spellEnd"/>
      <w:r w:rsidRPr="00ED28E8">
        <w:rPr>
          <w:i/>
        </w:rPr>
        <w:t xml:space="preserve"> Animal: </w:t>
      </w:r>
      <w:proofErr w:type="spellStart"/>
      <w:r w:rsidRPr="00ED28E8">
        <w:rPr>
          <w:i/>
        </w:rPr>
        <w:t>Desire</w:t>
      </w:r>
      <w:proofErr w:type="spellEnd"/>
      <w:r w:rsidRPr="00ED28E8">
        <w:rPr>
          <w:i/>
        </w:rPr>
        <w:t xml:space="preserve"> for </w:t>
      </w:r>
      <w:proofErr w:type="spellStart"/>
      <w:r w:rsidRPr="00ED28E8">
        <w:rPr>
          <w:i/>
        </w:rPr>
        <w:t>Metamorphosis</w:t>
      </w:r>
      <w:proofErr w:type="spellEnd"/>
      <w:r w:rsidRPr="00ED28E8">
        <w:rPr>
          <w:i/>
        </w:rPr>
        <w:t xml:space="preserve"> in The Birds by Tarjei Vesaas and The Cheetahs by Finn Carling</w:t>
      </w:r>
      <w:r>
        <w:t xml:space="preserve">. </w:t>
      </w:r>
      <w:proofErr w:type="spellStart"/>
      <w:r>
        <w:t>Between</w:t>
      </w:r>
      <w:proofErr w:type="spellEnd"/>
      <w:r>
        <w:t>, Vol.3</w:t>
      </w:r>
      <w:r>
        <w:t xml:space="preserve"> </w:t>
      </w:r>
      <w:r>
        <w:t>(5).</w:t>
      </w:r>
    </w:p>
    <w:p w:rsidR="00ED28E8" w:rsidRDefault="00ED28E8" w:rsidP="00ED28E8">
      <w:hyperlink r:id="rId8" w:history="1">
        <w:r w:rsidRPr="00FE5326">
          <w:rPr>
            <w:rStyle w:val="Hyperlink"/>
          </w:rPr>
          <w:t>https://bibsys-almaprimo.hosted.exlibrisgroup.com/primo-explore/fulldisplay?docid=TN_doaj_soai_doaj_org_article_caa0ba10902b41a59ba5b67d4157650c&amp;context=PC&amp;vid=UBB&amp;search_scope=default_scope&amp;tab=default_tab&amp;lang=no_NO</w:t>
        </w:r>
      </w:hyperlink>
    </w:p>
    <w:p w:rsidR="00ED28E8" w:rsidRDefault="00ED28E8" w:rsidP="00ED28E8"/>
    <w:p w:rsidR="00ED28E8" w:rsidRDefault="00ED28E8" w:rsidP="00ED28E8">
      <w:r>
        <w:lastRenderedPageBreak/>
        <w:t>Furuseth, Sissel</w:t>
      </w:r>
      <w:r>
        <w:t xml:space="preserve"> (2017). </w:t>
      </w:r>
      <w:proofErr w:type="gramStart"/>
      <w:r w:rsidRPr="00ED28E8">
        <w:rPr>
          <w:i/>
        </w:rPr>
        <w:t>Fugleskrift :</w:t>
      </w:r>
      <w:proofErr w:type="gramEnd"/>
      <w:r w:rsidRPr="00ED28E8">
        <w:rPr>
          <w:i/>
        </w:rPr>
        <w:t xml:space="preserve"> (økokritiske forsøk).</w:t>
      </w:r>
      <w:r>
        <w:t xml:space="preserve"> </w:t>
      </w:r>
      <w:r>
        <w:t>In: Bøygen (heftetittel: Dyrisk). - Årg. 29, nr. 1, s.</w:t>
      </w:r>
      <w:r>
        <w:t xml:space="preserve"> 8-16</w:t>
      </w:r>
    </w:p>
    <w:p w:rsidR="00ED28E8" w:rsidRDefault="00ED28E8" w:rsidP="00ED28E8"/>
    <w:p w:rsidR="00ED28E8" w:rsidRDefault="00ED28E8" w:rsidP="00ED28E8">
      <w:r>
        <w:t>Gimnes, Steinar</w:t>
      </w:r>
      <w:r>
        <w:t xml:space="preserve"> (2002). </w:t>
      </w:r>
      <w:r w:rsidRPr="00ED28E8">
        <w:rPr>
          <w:i/>
        </w:rPr>
        <w:t>Det fortrolla rommet. Tarjei Vesaas' novelle «</w:t>
      </w:r>
      <w:proofErr w:type="spellStart"/>
      <w:r w:rsidRPr="00ED28E8">
        <w:rPr>
          <w:i/>
        </w:rPr>
        <w:t>Peparkorn</w:t>
      </w:r>
      <w:proofErr w:type="spellEnd"/>
      <w:r w:rsidRPr="00ED28E8">
        <w:rPr>
          <w:i/>
        </w:rPr>
        <w:t xml:space="preserve">» (1952) - med sideblikk til </w:t>
      </w:r>
      <w:proofErr w:type="spellStart"/>
      <w:r w:rsidRPr="00ED28E8">
        <w:rPr>
          <w:i/>
        </w:rPr>
        <w:t>Fuglane</w:t>
      </w:r>
      <w:proofErr w:type="spellEnd"/>
      <w:r w:rsidRPr="00ED28E8">
        <w:rPr>
          <w:i/>
        </w:rPr>
        <w:t xml:space="preserve"> (1957) og Is-slottet (1963).</w:t>
      </w:r>
      <w:r>
        <w:t xml:space="preserve"> In: Forklaringer. </w:t>
      </w:r>
      <w:r>
        <w:t>Per Arne Michelsen</w:t>
      </w:r>
      <w:r>
        <w:t xml:space="preserve">, Maria </w:t>
      </w:r>
      <w:proofErr w:type="spellStart"/>
      <w:r>
        <w:t>Røskeland</w:t>
      </w:r>
      <w:proofErr w:type="spellEnd"/>
      <w:r>
        <w:t xml:space="preserve"> (red.). Litterære tekster lest på nytt. </w:t>
      </w:r>
      <w:proofErr w:type="gramStart"/>
      <w:r>
        <w:t>Bergen :</w:t>
      </w:r>
      <w:proofErr w:type="gramEnd"/>
      <w:r>
        <w:t xml:space="preserve"> Fagbokforlaget, 2002, s. 171-82</w:t>
      </w:r>
      <w:r>
        <w:t>.</w:t>
      </w:r>
    </w:p>
    <w:p w:rsidR="00ED28E8" w:rsidRDefault="00ED28E8" w:rsidP="00ED28E8"/>
    <w:p w:rsidR="003F3F1D" w:rsidRDefault="003F3F1D" w:rsidP="003F3F1D">
      <w:r>
        <w:t xml:space="preserve">Gimnes, Steinar (2006). Poesi og </w:t>
      </w:r>
      <w:proofErr w:type="spellStart"/>
      <w:proofErr w:type="gramStart"/>
      <w:r>
        <w:t>kvardag</w:t>
      </w:r>
      <w:proofErr w:type="spellEnd"/>
      <w:r>
        <w:t xml:space="preserve"> :</w:t>
      </w:r>
      <w:proofErr w:type="gramEnd"/>
      <w:r>
        <w:t xml:space="preserve"> Olav H. Hauge og Tarjei Vesaas. In: </w:t>
      </w:r>
      <w:proofErr w:type="spellStart"/>
      <w:r>
        <w:t>Motskrift</w:t>
      </w:r>
      <w:proofErr w:type="spellEnd"/>
      <w:r>
        <w:t xml:space="preserve"> 2 (2006), s. 17-23.</w:t>
      </w:r>
    </w:p>
    <w:p w:rsidR="003F3F1D" w:rsidRDefault="003F3F1D" w:rsidP="00ED28E8"/>
    <w:p w:rsidR="00ED28E8" w:rsidRDefault="00ED28E8" w:rsidP="00ED28E8">
      <w:r>
        <w:t xml:space="preserve">Greve, A. (1999). </w:t>
      </w:r>
      <w:proofErr w:type="gramStart"/>
      <w:r w:rsidRPr="00ED28E8">
        <w:rPr>
          <w:i/>
        </w:rPr>
        <w:t>Å</w:t>
      </w:r>
      <w:proofErr w:type="gramEnd"/>
      <w:r w:rsidRPr="00ED28E8">
        <w:rPr>
          <w:i/>
        </w:rPr>
        <w:t xml:space="preserve"> Tenke med fortellinger</w:t>
      </w:r>
      <w:r>
        <w:t>. Norsk Litteraturvitenskapelig Tidsskrift, 2</w:t>
      </w:r>
      <w:r>
        <w:t xml:space="preserve"> </w:t>
      </w:r>
      <w:r>
        <w:t xml:space="preserve">(2), 140-147. </w:t>
      </w:r>
    </w:p>
    <w:p w:rsidR="00ED28E8" w:rsidRDefault="00ED28E8" w:rsidP="00ED28E8"/>
    <w:p w:rsidR="00ED28E8" w:rsidRDefault="00ED28E8" w:rsidP="00ED28E8">
      <w:r>
        <w:t>Gundersen, Per Christian</w:t>
      </w:r>
      <w:r>
        <w:t xml:space="preserve"> (2006). </w:t>
      </w:r>
      <w:r>
        <w:t xml:space="preserve">Poeten som snublet over virkeligheten. En analyse av det humoristiske i Tarjei Vesaas' </w:t>
      </w:r>
      <w:proofErr w:type="spellStart"/>
      <w:r>
        <w:t>Fuglane</w:t>
      </w:r>
      <w:proofErr w:type="spellEnd"/>
      <w:r>
        <w:t xml:space="preserve">. - Oslo, </w:t>
      </w:r>
      <w:proofErr w:type="spellStart"/>
      <w:r>
        <w:t>Masteroppg</w:t>
      </w:r>
      <w:proofErr w:type="spellEnd"/>
      <w:r>
        <w:t xml:space="preserve">. </w:t>
      </w:r>
      <w:proofErr w:type="spellStart"/>
      <w:r>
        <w:t>UiOslo</w:t>
      </w:r>
      <w:proofErr w:type="spellEnd"/>
    </w:p>
    <w:p w:rsidR="00ED28E8" w:rsidRDefault="00ED28E8" w:rsidP="00ED28E8"/>
    <w:p w:rsidR="00ED28E8" w:rsidRDefault="00ED28E8" w:rsidP="00ED28E8">
      <w:r>
        <w:t>Hareide, Irene</w:t>
      </w:r>
      <w:r>
        <w:t xml:space="preserve"> (2012). </w:t>
      </w:r>
      <w:r w:rsidRPr="00ED28E8">
        <w:rPr>
          <w:i/>
        </w:rPr>
        <w:t>"</w:t>
      </w:r>
      <w:proofErr w:type="spellStart"/>
      <w:r w:rsidRPr="00ED28E8">
        <w:rPr>
          <w:i/>
        </w:rPr>
        <w:t>Frå</w:t>
      </w:r>
      <w:proofErr w:type="spellEnd"/>
      <w:r w:rsidRPr="00ED28E8">
        <w:rPr>
          <w:i/>
        </w:rPr>
        <w:t xml:space="preserve"> Oslo til Vesaas".</w:t>
      </w:r>
      <w:r>
        <w:t xml:space="preserve"> </w:t>
      </w:r>
      <w:r>
        <w:t>I</w:t>
      </w:r>
      <w:r>
        <w:t>n</w:t>
      </w:r>
      <w:r>
        <w:t xml:space="preserve">: </w:t>
      </w:r>
      <w:proofErr w:type="spellStart"/>
      <w:r>
        <w:t>Norsklær</w:t>
      </w:r>
      <w:r>
        <w:t>aren</w:t>
      </w:r>
      <w:proofErr w:type="spellEnd"/>
      <w:r>
        <w:t>. - Årg. 36, nr. 1 (2012), s.</w:t>
      </w:r>
      <w:r>
        <w:t xml:space="preserve"> 48-51</w:t>
      </w:r>
    </w:p>
    <w:p w:rsidR="00ED28E8" w:rsidRDefault="00ED28E8" w:rsidP="00ED28E8"/>
    <w:p w:rsidR="00ED28E8" w:rsidRDefault="00ED28E8" w:rsidP="00ED28E8">
      <w:r>
        <w:t>Haugen, Morten</w:t>
      </w:r>
      <w:r>
        <w:t xml:space="preserve"> (2000). </w:t>
      </w:r>
      <w:proofErr w:type="spellStart"/>
      <w:r w:rsidRPr="00ED28E8">
        <w:rPr>
          <w:i/>
        </w:rPr>
        <w:t>Fuglane</w:t>
      </w:r>
      <w:proofErr w:type="spellEnd"/>
      <w:r w:rsidRPr="00ED28E8">
        <w:rPr>
          <w:i/>
        </w:rPr>
        <w:t xml:space="preserve"> av Tarjei Vesaas -</w:t>
      </w:r>
      <w:r w:rsidRPr="00ED28E8">
        <w:rPr>
          <w:i/>
        </w:rPr>
        <w:t xml:space="preserve"> en misforstått pubertetsroman?</w:t>
      </w:r>
      <w:r>
        <w:rPr>
          <w:i/>
        </w:rPr>
        <w:t xml:space="preserve"> </w:t>
      </w:r>
      <w:r>
        <w:t>In: Bokvennen. - 12 (2</w:t>
      </w:r>
      <w:r>
        <w:t>)</w:t>
      </w:r>
      <w:r>
        <w:t>, s. 54-55</w:t>
      </w:r>
      <w:r>
        <w:t>.</w:t>
      </w:r>
    </w:p>
    <w:p w:rsidR="00ED28E8" w:rsidRDefault="00ED28E8" w:rsidP="00ED28E8"/>
    <w:p w:rsidR="00ED28E8" w:rsidRDefault="00ED28E8" w:rsidP="00ED28E8">
      <w:proofErr w:type="spellStart"/>
      <w:r>
        <w:t>Hermundsgård</w:t>
      </w:r>
      <w:proofErr w:type="spellEnd"/>
      <w:r>
        <w:t>, Frode</w:t>
      </w:r>
      <w:r>
        <w:t xml:space="preserve"> (2002). </w:t>
      </w:r>
      <w:proofErr w:type="spellStart"/>
      <w:r w:rsidRPr="00ED28E8">
        <w:rPr>
          <w:i/>
        </w:rPr>
        <w:t>Depicting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Subjectivity</w:t>
      </w:r>
      <w:proofErr w:type="spellEnd"/>
      <w:r w:rsidRPr="00ED28E8">
        <w:rPr>
          <w:i/>
        </w:rPr>
        <w:t xml:space="preserve"> in </w:t>
      </w:r>
      <w:proofErr w:type="spellStart"/>
      <w:r w:rsidRPr="00ED28E8">
        <w:rPr>
          <w:i/>
        </w:rPr>
        <w:t>the</w:t>
      </w:r>
      <w:proofErr w:type="spellEnd"/>
      <w:r w:rsidRPr="00ED28E8">
        <w:rPr>
          <w:i/>
        </w:rPr>
        <w:t xml:space="preserve"> Film </w:t>
      </w:r>
      <w:proofErr w:type="spellStart"/>
      <w:r w:rsidRPr="00ED28E8">
        <w:rPr>
          <w:i/>
        </w:rPr>
        <w:t>Adaption</w:t>
      </w:r>
      <w:proofErr w:type="spellEnd"/>
      <w:r w:rsidRPr="00ED28E8">
        <w:rPr>
          <w:i/>
        </w:rPr>
        <w:t xml:space="preserve"> </w:t>
      </w:r>
      <w:proofErr w:type="spellStart"/>
      <w:r w:rsidRPr="00ED28E8">
        <w:rPr>
          <w:i/>
        </w:rPr>
        <w:t>of</w:t>
      </w:r>
      <w:proofErr w:type="spellEnd"/>
      <w:r w:rsidRPr="00ED28E8">
        <w:rPr>
          <w:i/>
        </w:rPr>
        <w:t xml:space="preserve"> Tarjei Vesaas' </w:t>
      </w:r>
      <w:proofErr w:type="spellStart"/>
      <w:r w:rsidRPr="00ED28E8">
        <w:rPr>
          <w:i/>
        </w:rPr>
        <w:t>Fuglane</w:t>
      </w:r>
      <w:proofErr w:type="spellEnd"/>
      <w:r w:rsidRPr="00ED28E8">
        <w:rPr>
          <w:i/>
        </w:rPr>
        <w:t xml:space="preserve"> (The Birds)</w:t>
      </w:r>
      <w:r>
        <w:t xml:space="preserve">. In: </w:t>
      </w:r>
      <w:proofErr w:type="spellStart"/>
      <w:r>
        <w:t>Tijdschrift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Skandinavistiek</w:t>
      </w:r>
      <w:proofErr w:type="spellEnd"/>
      <w:r>
        <w:t>. - 23 (2</w:t>
      </w:r>
      <w:r>
        <w:t>)</w:t>
      </w:r>
      <w:r>
        <w:t>, s. 243-71</w:t>
      </w:r>
      <w:r>
        <w:t>.</w:t>
      </w:r>
    </w:p>
    <w:p w:rsidR="00ED28E8" w:rsidRDefault="00ED28E8" w:rsidP="00ED28E8"/>
    <w:p w:rsidR="00ED28E8" w:rsidRDefault="00ED28E8" w:rsidP="00ED28E8">
      <w:r>
        <w:t>Jager, Benedikt</w:t>
      </w:r>
      <w:r>
        <w:t xml:space="preserve"> (2011). </w:t>
      </w:r>
      <w:proofErr w:type="spellStart"/>
      <w:r w:rsidRPr="00ED28E8">
        <w:rPr>
          <w:i/>
        </w:rPr>
        <w:t>Flieg</w:t>
      </w:r>
      <w:proofErr w:type="spellEnd"/>
      <w:r w:rsidRPr="00ED28E8">
        <w:rPr>
          <w:i/>
        </w:rPr>
        <w:t xml:space="preserve"> Vogel </w:t>
      </w:r>
      <w:proofErr w:type="spellStart"/>
      <w:r w:rsidRPr="00ED28E8">
        <w:rPr>
          <w:i/>
        </w:rPr>
        <w:t>flieg</w:t>
      </w:r>
      <w:proofErr w:type="spellEnd"/>
      <w:r w:rsidRPr="00ED28E8">
        <w:rPr>
          <w:i/>
        </w:rPr>
        <w:t xml:space="preserve"> - </w:t>
      </w:r>
      <w:proofErr w:type="spellStart"/>
      <w:r w:rsidRPr="00ED28E8">
        <w:rPr>
          <w:i/>
        </w:rPr>
        <w:t>fuglane</w:t>
      </w:r>
      <w:proofErr w:type="spellEnd"/>
      <w:r w:rsidRPr="00ED28E8">
        <w:rPr>
          <w:i/>
        </w:rPr>
        <w:t xml:space="preserve"> over </w:t>
      </w:r>
      <w:proofErr w:type="gramStart"/>
      <w:r w:rsidRPr="00ED28E8">
        <w:rPr>
          <w:i/>
        </w:rPr>
        <w:t>muren :</w:t>
      </w:r>
      <w:proofErr w:type="gramEnd"/>
      <w:r w:rsidRPr="00ED28E8">
        <w:rPr>
          <w:i/>
        </w:rPr>
        <w:t xml:space="preserve"> Tarjei Vesaas i Øst-Tyskland.</w:t>
      </w:r>
      <w:r>
        <w:t xml:space="preserve"> In: Norsk litterær årbok. - 340-[375]</w:t>
      </w:r>
      <w:r>
        <w:t>.</w:t>
      </w:r>
    </w:p>
    <w:p w:rsidR="00ED28E8" w:rsidRDefault="00ED28E8" w:rsidP="00ED28E8"/>
    <w:p w:rsidR="00ED28E8" w:rsidRDefault="00ED28E8" w:rsidP="00ED28E8">
      <w:proofErr w:type="spellStart"/>
      <w:r>
        <w:t>Klitgård</w:t>
      </w:r>
      <w:proofErr w:type="spellEnd"/>
      <w:r>
        <w:t xml:space="preserve"> Povlsen, Steen</w:t>
      </w:r>
      <w:r>
        <w:t xml:space="preserve"> (2003). </w:t>
      </w:r>
      <w:r w:rsidRPr="00ED28E8">
        <w:rPr>
          <w:i/>
        </w:rPr>
        <w:t xml:space="preserve">Det </w:t>
      </w:r>
      <w:proofErr w:type="spellStart"/>
      <w:r w:rsidRPr="00ED28E8">
        <w:rPr>
          <w:i/>
        </w:rPr>
        <w:t>uhåndgribelige</w:t>
      </w:r>
      <w:proofErr w:type="spellEnd"/>
      <w:r w:rsidRPr="00ED28E8">
        <w:rPr>
          <w:i/>
        </w:rPr>
        <w:t xml:space="preserve">. Tarjei Vesaas' modernisme - med særlig </w:t>
      </w:r>
      <w:proofErr w:type="spellStart"/>
      <w:r w:rsidRPr="00ED28E8">
        <w:rPr>
          <w:i/>
        </w:rPr>
        <w:t>henblik</w:t>
      </w:r>
      <w:proofErr w:type="spellEnd"/>
      <w:r w:rsidRPr="00ED28E8">
        <w:rPr>
          <w:i/>
        </w:rPr>
        <w:t xml:space="preserve"> på </w:t>
      </w:r>
      <w:proofErr w:type="spellStart"/>
      <w:r w:rsidRPr="00ED28E8">
        <w:rPr>
          <w:i/>
        </w:rPr>
        <w:t>Fuglane</w:t>
      </w:r>
      <w:proofErr w:type="spellEnd"/>
      <w:r w:rsidRPr="00ED28E8">
        <w:rPr>
          <w:i/>
        </w:rPr>
        <w:t xml:space="preserve">. </w:t>
      </w:r>
      <w:r>
        <w:t xml:space="preserve">In: </w:t>
      </w:r>
      <w:proofErr w:type="spellStart"/>
      <w:r>
        <w:t>Norsklæraren</w:t>
      </w:r>
      <w:proofErr w:type="spellEnd"/>
      <w:r>
        <w:t>. - 27 (</w:t>
      </w:r>
      <w:r>
        <w:t>2</w:t>
      </w:r>
      <w:r>
        <w:t>)</w:t>
      </w:r>
      <w:r>
        <w:t>, s. 32-39</w:t>
      </w:r>
      <w:r>
        <w:t>.</w:t>
      </w:r>
    </w:p>
    <w:p w:rsidR="00ED28E8" w:rsidRDefault="00ED28E8" w:rsidP="00ED28E8"/>
    <w:p w:rsidR="00ED28E8" w:rsidRDefault="00ED28E8" w:rsidP="00ED28E8">
      <w:r>
        <w:t>Lofthaug, Henriette (</w:t>
      </w:r>
      <w:r>
        <w:t>2003</w:t>
      </w:r>
      <w:r>
        <w:t xml:space="preserve">). </w:t>
      </w:r>
      <w:r>
        <w:t xml:space="preserve">Mattis Tust ­ homo </w:t>
      </w:r>
      <w:proofErr w:type="gramStart"/>
      <w:r>
        <w:t>religiosus? :</w:t>
      </w:r>
      <w:proofErr w:type="gramEnd"/>
      <w:r>
        <w:t xml:space="preserve"> en undersøkelse av religiøse trekk ved Mattis-skikk</w:t>
      </w:r>
      <w:r>
        <w:t xml:space="preserve">elsen i Tarjei Vesaas' </w:t>
      </w:r>
      <w:proofErr w:type="spellStart"/>
      <w:r>
        <w:t>Fuglane</w:t>
      </w:r>
      <w:proofErr w:type="spellEnd"/>
      <w:r>
        <w:t>.</w:t>
      </w:r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Oslo.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03, 2018. </w:t>
      </w:r>
      <w:hyperlink r:id="rId9" w:history="1">
        <w:r w:rsidRPr="00FE5326">
          <w:rPr>
            <w:rStyle w:val="Hyperlink"/>
          </w:rPr>
          <w:t>http://urn.nb.no/URN:NBN:no-8285</w:t>
        </w:r>
      </w:hyperlink>
      <w:r>
        <w:t xml:space="preserve">; </w:t>
      </w:r>
      <w:hyperlink r:id="rId10" w:history="1">
        <w:r w:rsidRPr="00FE5326">
          <w:rPr>
            <w:rStyle w:val="Hyperlink"/>
          </w:rPr>
          <w:t>https://www.duo.uio.no/handle/10852/26460</w:t>
        </w:r>
      </w:hyperlink>
      <w:r>
        <w:t>.</w:t>
      </w:r>
    </w:p>
    <w:p w:rsidR="00ED28E8" w:rsidRDefault="00ED28E8" w:rsidP="00ED28E8"/>
    <w:p w:rsidR="00ED28E8" w:rsidRDefault="00ED28E8" w:rsidP="00ED28E8">
      <w:r>
        <w:t>Mundal, Rita Irene Eklebakken</w:t>
      </w:r>
      <w:r>
        <w:t xml:space="preserve"> (2018).</w:t>
      </w:r>
      <w:r>
        <w:t xml:space="preserve"> </w:t>
      </w:r>
      <w:proofErr w:type="spellStart"/>
      <w:r>
        <w:t>Tustar</w:t>
      </w:r>
      <w:proofErr w:type="spellEnd"/>
      <w:r>
        <w:t xml:space="preserve"> før Tusten. </w:t>
      </w:r>
      <w:proofErr w:type="spellStart"/>
      <w:r>
        <w:t>Botolv</w:t>
      </w:r>
      <w:proofErr w:type="spellEnd"/>
      <w:r>
        <w:t xml:space="preserve"> Bufast og andre </w:t>
      </w:r>
      <w:proofErr w:type="spellStart"/>
      <w:r>
        <w:t>forgjengarar</w:t>
      </w:r>
      <w:proofErr w:type="spellEnd"/>
      <w:r>
        <w:t xml:space="preserve"> for Mattis i </w:t>
      </w:r>
      <w:proofErr w:type="spellStart"/>
      <w:r>
        <w:t>forfattarskapen</w:t>
      </w:r>
      <w:proofErr w:type="spellEnd"/>
      <w:r>
        <w:t xml:space="preserve"> til Tarjei Vesaas. MS </w:t>
      </w:r>
      <w:proofErr w:type="spellStart"/>
      <w:r w:rsidR="005D7A0F">
        <w:t>Thesis</w:t>
      </w:r>
      <w:proofErr w:type="spellEnd"/>
      <w:r w:rsidR="005D7A0F">
        <w:t xml:space="preserve">, </w:t>
      </w:r>
      <w:proofErr w:type="spellStart"/>
      <w:r w:rsidR="005D7A0F">
        <w:t>University</w:t>
      </w:r>
      <w:proofErr w:type="spellEnd"/>
      <w:r w:rsidR="005D7A0F">
        <w:t xml:space="preserve"> </w:t>
      </w:r>
      <w:proofErr w:type="spellStart"/>
      <w:r w:rsidR="005D7A0F">
        <w:t>of</w:t>
      </w:r>
      <w:proofErr w:type="spellEnd"/>
      <w:r w:rsidR="005D7A0F">
        <w:t xml:space="preserve"> Oslo. </w:t>
      </w:r>
      <w:proofErr w:type="spellStart"/>
      <w:r w:rsidR="005D7A0F">
        <w:t>Accessed</w:t>
      </w:r>
      <w:proofErr w:type="spellEnd"/>
      <w:r w:rsidR="005D7A0F">
        <w:t xml:space="preserve"> </w:t>
      </w:r>
      <w:proofErr w:type="spellStart"/>
      <w:r w:rsidR="005D7A0F">
        <w:t>October</w:t>
      </w:r>
      <w:proofErr w:type="spellEnd"/>
      <w:r w:rsidR="005D7A0F">
        <w:t xml:space="preserve"> 03, 2018.</w:t>
      </w:r>
      <w:r w:rsidR="005D7A0F">
        <w:t xml:space="preserve"> </w:t>
      </w:r>
      <w:hyperlink r:id="rId11" w:tgtFrame="_blank" w:history="1">
        <w:r w:rsidR="005D7A0F">
          <w:rPr>
            <w:rStyle w:val="Hyperlink"/>
            <w:rFonts w:ascii="Helvetica" w:hAnsi="Helvetica" w:cs="Helvetica"/>
            <w:color w:val="415262"/>
            <w:sz w:val="19"/>
            <w:szCs w:val="19"/>
            <w:shd w:val="clear" w:color="auto" w:fill="FFFFFF"/>
          </w:rPr>
          <w:t>http://urn.nb.no/URN:NBN:no-65898</w:t>
        </w:r>
      </w:hyperlink>
    </w:p>
    <w:p w:rsidR="005D7A0F" w:rsidRDefault="005D7A0F" w:rsidP="00ED28E8"/>
    <w:p w:rsidR="003F3F1D" w:rsidRDefault="003F3F1D" w:rsidP="003F3F1D">
      <w:r>
        <w:t xml:space="preserve">Mæland, Odd-Martin (2006). </w:t>
      </w:r>
      <w:r w:rsidRPr="003F3F1D">
        <w:rPr>
          <w:i/>
        </w:rPr>
        <w:t>Tarjei Vesaas og Telemark i topografisk perspektiv.</w:t>
      </w:r>
      <w:r>
        <w:t xml:space="preserve"> In: Telemark </w:t>
      </w:r>
      <w:proofErr w:type="gramStart"/>
      <w:r>
        <w:t>historie :</w:t>
      </w:r>
      <w:proofErr w:type="gramEnd"/>
      <w:r>
        <w:t xml:space="preserve"> tidsskrift for Telemark historielag 27, s. 43-54.</w:t>
      </w:r>
    </w:p>
    <w:p w:rsidR="00ED28E8" w:rsidRDefault="00ED28E8" w:rsidP="00ED28E8"/>
    <w:p w:rsidR="00ED28E8" w:rsidRDefault="005D7A0F" w:rsidP="00ED28E8">
      <w:r>
        <w:t xml:space="preserve">Reed, Beatrice (2018). </w:t>
      </w:r>
      <w:r w:rsidR="00ED28E8" w:rsidRPr="005D7A0F">
        <w:rPr>
          <w:i/>
        </w:rPr>
        <w:t xml:space="preserve">From </w:t>
      </w:r>
      <w:proofErr w:type="spellStart"/>
      <w:r w:rsidR="00ED28E8" w:rsidRPr="005D7A0F">
        <w:rPr>
          <w:i/>
        </w:rPr>
        <w:t>A</w:t>
      </w:r>
      <w:r w:rsidRPr="005D7A0F">
        <w:rPr>
          <w:i/>
        </w:rPr>
        <w:t>nthropomorphism</w:t>
      </w:r>
      <w:proofErr w:type="spellEnd"/>
      <w:r w:rsidRPr="005D7A0F">
        <w:rPr>
          <w:i/>
        </w:rPr>
        <w:t xml:space="preserve"> to </w:t>
      </w:r>
      <w:proofErr w:type="spellStart"/>
      <w:r w:rsidRPr="005D7A0F">
        <w:rPr>
          <w:i/>
        </w:rPr>
        <w:t>Ecomorphism</w:t>
      </w:r>
      <w:proofErr w:type="spellEnd"/>
      <w:r w:rsidRPr="005D7A0F">
        <w:rPr>
          <w:i/>
        </w:rPr>
        <w:t>.</w:t>
      </w:r>
      <w:r w:rsidR="00ED28E8">
        <w:t xml:space="preserve"> In: Hennig, </w:t>
      </w:r>
      <w:proofErr w:type="spellStart"/>
      <w:r w:rsidR="00ED28E8">
        <w:t>Reinhard</w:t>
      </w:r>
      <w:proofErr w:type="spellEnd"/>
      <w:r w:rsidR="00ED28E8">
        <w:t xml:space="preserve"> &amp; Anna-Karin Jonasson &amp; Peter </w:t>
      </w:r>
      <w:proofErr w:type="spellStart"/>
      <w:r w:rsidR="00ED28E8">
        <w:t>Degerman</w:t>
      </w:r>
      <w:proofErr w:type="spellEnd"/>
      <w:r w:rsidR="00ED28E8">
        <w:t xml:space="preserve"> (red.) Nordic Narratives </w:t>
      </w:r>
      <w:proofErr w:type="spellStart"/>
      <w:r w:rsidR="00ED28E8">
        <w:t>of</w:t>
      </w:r>
      <w:proofErr w:type="spellEnd"/>
      <w:r w:rsidR="00ED28E8">
        <w:t xml:space="preserve"> Nature and </w:t>
      </w:r>
      <w:proofErr w:type="spellStart"/>
      <w:r w:rsidR="00ED28E8">
        <w:t>the</w:t>
      </w:r>
      <w:proofErr w:type="spellEnd"/>
      <w:r w:rsidR="00ED28E8">
        <w:t xml:space="preserve"> Environment: </w:t>
      </w:r>
      <w:proofErr w:type="spellStart"/>
      <w:r w:rsidR="00ED28E8">
        <w:t>Ecocritical</w:t>
      </w:r>
      <w:proofErr w:type="spellEnd"/>
      <w:r w:rsidR="00ED28E8">
        <w:t xml:space="preserve"> </w:t>
      </w:r>
      <w:proofErr w:type="spellStart"/>
      <w:r w:rsidR="00ED28E8">
        <w:t>Approaches</w:t>
      </w:r>
      <w:proofErr w:type="spellEnd"/>
      <w:r w:rsidR="00ED28E8">
        <w:t xml:space="preserve"> to Northern European </w:t>
      </w:r>
      <w:proofErr w:type="spellStart"/>
      <w:r w:rsidR="00ED28E8">
        <w:t>Literatures</w:t>
      </w:r>
      <w:proofErr w:type="spellEnd"/>
      <w:r w:rsidR="00ED28E8">
        <w:t xml:space="preserve"> and </w:t>
      </w:r>
      <w:proofErr w:type="spellStart"/>
      <w:r w:rsidR="00ED28E8">
        <w:t>Cultures</w:t>
      </w:r>
      <w:proofErr w:type="spellEnd"/>
      <w:r w:rsidR="00ED28E8">
        <w:t xml:space="preserve"> (</w:t>
      </w:r>
      <w:proofErr w:type="spellStart"/>
      <w:r w:rsidR="00ED28E8">
        <w:t>Ecocritical</w:t>
      </w:r>
      <w:proofErr w:type="spellEnd"/>
      <w:r w:rsidR="00ED28E8">
        <w:t xml:space="preserve"> </w:t>
      </w:r>
      <w:proofErr w:type="spellStart"/>
      <w:r w:rsidR="00ED28E8">
        <w:t>Theory</w:t>
      </w:r>
      <w:proofErr w:type="spellEnd"/>
      <w:r w:rsidR="00ED28E8">
        <w:t xml:space="preserve"> and </w:t>
      </w:r>
      <w:proofErr w:type="spellStart"/>
      <w:r w:rsidR="00ED28E8">
        <w:t>Practice</w:t>
      </w:r>
      <w:proofErr w:type="spellEnd"/>
      <w:r w:rsidR="00ED28E8">
        <w:t xml:space="preserve">) Lexington </w:t>
      </w:r>
      <w:proofErr w:type="spellStart"/>
      <w:r w:rsidR="00ED28E8">
        <w:t>Books</w:t>
      </w:r>
      <w:proofErr w:type="spellEnd"/>
      <w:r>
        <w:t xml:space="preserve"> </w:t>
      </w:r>
      <w:r>
        <w:t>2018</w:t>
      </w:r>
      <w:r w:rsidR="00ED28E8">
        <w:t>, s. 117-136.</w:t>
      </w:r>
    </w:p>
    <w:p w:rsidR="00235B4F" w:rsidRDefault="00235B4F" w:rsidP="00ED28E8"/>
    <w:p w:rsidR="00ED28E8" w:rsidRDefault="00ED28E8" w:rsidP="00ED28E8">
      <w:r>
        <w:t xml:space="preserve">Sellevold, K. (2015). </w:t>
      </w:r>
      <w:proofErr w:type="spellStart"/>
      <w:r>
        <w:t>C</w:t>
      </w:r>
      <w:r w:rsidRPr="005D7A0F">
        <w:rPr>
          <w:i/>
        </w:rPr>
        <w:t>ognitive</w:t>
      </w:r>
      <w:proofErr w:type="spellEnd"/>
      <w:r w:rsidRPr="005D7A0F">
        <w:rPr>
          <w:i/>
        </w:rPr>
        <w:t xml:space="preserve"> deficits in </w:t>
      </w:r>
      <w:proofErr w:type="spellStart"/>
      <w:r w:rsidRPr="005D7A0F">
        <w:rPr>
          <w:i/>
        </w:rPr>
        <w:t>literary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fictions</w:t>
      </w:r>
      <w:proofErr w:type="spellEnd"/>
      <w:r w:rsidRPr="005D7A0F">
        <w:rPr>
          <w:i/>
        </w:rPr>
        <w:t xml:space="preserve">: </w:t>
      </w:r>
      <w:proofErr w:type="spellStart"/>
      <w:r w:rsidRPr="005D7A0F">
        <w:rPr>
          <w:i/>
        </w:rPr>
        <w:t>Faulkner's</w:t>
      </w:r>
      <w:proofErr w:type="spellEnd"/>
      <w:r w:rsidRPr="005D7A0F">
        <w:rPr>
          <w:i/>
        </w:rPr>
        <w:t xml:space="preserve"> The sound and </w:t>
      </w:r>
      <w:proofErr w:type="spellStart"/>
      <w:r w:rsidRPr="005D7A0F">
        <w:rPr>
          <w:i/>
        </w:rPr>
        <w:t>the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Fury</w:t>
      </w:r>
      <w:proofErr w:type="spellEnd"/>
      <w:r w:rsidRPr="005D7A0F">
        <w:rPr>
          <w:i/>
        </w:rPr>
        <w:t xml:space="preserve"> and </w:t>
      </w:r>
      <w:proofErr w:type="spellStart"/>
      <w:r w:rsidRPr="005D7A0F">
        <w:rPr>
          <w:i/>
        </w:rPr>
        <w:t>vesaas'</w:t>
      </w:r>
      <w:proofErr w:type="spellEnd"/>
      <w:r w:rsidRPr="005D7A0F">
        <w:rPr>
          <w:i/>
        </w:rPr>
        <w:t xml:space="preserve"> The </w:t>
      </w:r>
      <w:proofErr w:type="spellStart"/>
      <w:r w:rsidRPr="005D7A0F">
        <w:rPr>
          <w:i/>
        </w:rPr>
        <w:t>birds</w:t>
      </w:r>
      <w:proofErr w:type="spellEnd"/>
      <w:r>
        <w:t xml:space="preserve">. </w:t>
      </w:r>
      <w:proofErr w:type="spellStart"/>
      <w:r>
        <w:t>Comparative</w:t>
      </w:r>
      <w:proofErr w:type="spellEnd"/>
      <w:r>
        <w:t xml:space="preserve"> Critical Studies, 12(1), 71-88. </w:t>
      </w:r>
      <w:proofErr w:type="spellStart"/>
      <w:r>
        <w:t>doi:http</w:t>
      </w:r>
      <w:proofErr w:type="spellEnd"/>
      <w:r>
        <w:t>://dx.doi.org/10.3366/ccs.2015.0155</w:t>
      </w:r>
    </w:p>
    <w:p w:rsidR="00ED28E8" w:rsidRDefault="00ED28E8" w:rsidP="00ED28E8"/>
    <w:p w:rsidR="00ED28E8" w:rsidRDefault="00ED28E8" w:rsidP="00ED28E8">
      <w:proofErr w:type="spellStart"/>
      <w:r>
        <w:t>Skjerdingstad</w:t>
      </w:r>
      <w:proofErr w:type="spellEnd"/>
      <w:r>
        <w:t>, Kjell Ivar</w:t>
      </w:r>
      <w:r w:rsidR="005D7A0F">
        <w:t xml:space="preserve"> (2005). </w:t>
      </w:r>
      <w:r w:rsidRPr="005D7A0F">
        <w:rPr>
          <w:i/>
        </w:rPr>
        <w:t>Sporets poetikk. Om sanselighet og identitet hos Tarjei Vesaas</w:t>
      </w:r>
      <w:r>
        <w:t>. Edda</w:t>
      </w:r>
      <w:r w:rsidR="005D7A0F">
        <w:t xml:space="preserve"> </w:t>
      </w:r>
      <w:r>
        <w:t xml:space="preserve">01 / 2005 (92), </w:t>
      </w:r>
      <w:r w:rsidR="005D7A0F">
        <w:t>s.</w:t>
      </w:r>
      <w:r>
        <w:t xml:space="preserve"> 36-50</w:t>
      </w:r>
    </w:p>
    <w:p w:rsidR="00ED28E8" w:rsidRDefault="00ED28E8" w:rsidP="00ED28E8"/>
    <w:p w:rsidR="00ED28E8" w:rsidRDefault="00ED28E8" w:rsidP="00ED28E8">
      <w:proofErr w:type="spellStart"/>
      <w:r>
        <w:t>Skjerdingstad</w:t>
      </w:r>
      <w:proofErr w:type="spellEnd"/>
      <w:r>
        <w:t xml:space="preserve">, </w:t>
      </w:r>
      <w:r w:rsidR="005D7A0F">
        <w:t xml:space="preserve">Kjell Ivar </w:t>
      </w:r>
      <w:r>
        <w:t xml:space="preserve">(2009). </w:t>
      </w:r>
      <w:r w:rsidRPr="005D7A0F">
        <w:rPr>
          <w:i/>
        </w:rPr>
        <w:t xml:space="preserve">Vesaas, </w:t>
      </w:r>
      <w:proofErr w:type="spellStart"/>
      <w:r w:rsidRPr="005D7A0F">
        <w:rPr>
          <w:i/>
        </w:rPr>
        <w:t>Fuglane</w:t>
      </w:r>
      <w:proofErr w:type="spellEnd"/>
      <w:r w:rsidRPr="005D7A0F">
        <w:rPr>
          <w:i/>
        </w:rPr>
        <w:t xml:space="preserve"> og femtitallet. P2-akademiet,</w:t>
      </w:r>
      <w:r>
        <w:t xml:space="preserve"> [</w:t>
      </w:r>
      <w:proofErr w:type="spellStart"/>
      <w:r>
        <w:t>Nr</w:t>
      </w:r>
      <w:proofErr w:type="spellEnd"/>
      <w:r>
        <w:t>] XLI, S. 156-164.</w:t>
      </w:r>
    </w:p>
    <w:p w:rsidR="00ED28E8" w:rsidRDefault="005D7A0F" w:rsidP="00ED28E8">
      <w:hyperlink r:id="rId12" w:history="1">
        <w:r w:rsidRPr="00FE5326">
          <w:rPr>
            <w:rStyle w:val="Hyperlink"/>
          </w:rPr>
          <w:t>https://bibsys-almaprimo.hosted.exlibrisgroup.com/primo-explore/fulldisplay?docid=BIBSYS_ILS71503412510002201&amp;context=L&amp;vid=UBB&amp;search_scope=default_scope&amp;tab=default_tab&amp;lang=no_NO</w:t>
        </w:r>
      </w:hyperlink>
    </w:p>
    <w:p w:rsidR="00ED28E8" w:rsidRDefault="00ED28E8" w:rsidP="00ED28E8"/>
    <w:p w:rsidR="00ED28E8" w:rsidRDefault="00ED28E8" w:rsidP="00ED28E8">
      <w:proofErr w:type="spellStart"/>
      <w:r>
        <w:t>Skjerdingstad</w:t>
      </w:r>
      <w:proofErr w:type="spellEnd"/>
      <w:r>
        <w:t>, Kjell Ivar &amp; Irene Engelstad &amp; Sissel Lie (red.) Det er slik òg. Blikk på Vesaas. Oslo: Novus, 2009</w:t>
      </w:r>
      <w:r w:rsidR="005D7A0F">
        <w:t>.</w:t>
      </w:r>
    </w:p>
    <w:p w:rsidR="005D7A0F" w:rsidRDefault="005D7A0F" w:rsidP="00ED28E8"/>
    <w:p w:rsidR="005D7A0F" w:rsidRDefault="005D7A0F" w:rsidP="005D7A0F">
      <w:proofErr w:type="spellStart"/>
      <w:r>
        <w:t>Skjerdingstad</w:t>
      </w:r>
      <w:proofErr w:type="spellEnd"/>
      <w:r>
        <w:t>, Kjell Ivar (2015).</w:t>
      </w:r>
      <w:r w:rsidRPr="005D7A0F">
        <w:t xml:space="preserve"> </w:t>
      </w:r>
      <w:r w:rsidRPr="005D7A0F">
        <w:rPr>
          <w:i/>
        </w:rPr>
        <w:t>Å lese Vesaas - litteraturens kroppslige avtrykk</w:t>
      </w:r>
      <w:r>
        <w:t>. In:</w:t>
      </w:r>
      <w:r w:rsidRPr="005D7A0F">
        <w:t xml:space="preserve"> </w:t>
      </w:r>
      <w:r>
        <w:t xml:space="preserve">Filologen 1 (Heftetittel: </w:t>
      </w:r>
      <w:proofErr w:type="gramStart"/>
      <w:r>
        <w:t>Sans) ,</w:t>
      </w:r>
      <w:proofErr w:type="gramEnd"/>
      <w:r>
        <w:t xml:space="preserve"> s. 17-20</w:t>
      </w:r>
    </w:p>
    <w:p w:rsidR="00ED28E8" w:rsidRDefault="00ED28E8" w:rsidP="00ED28E8"/>
    <w:p w:rsidR="00ED28E8" w:rsidRDefault="00ED28E8" w:rsidP="00ED28E8">
      <w:proofErr w:type="spellStart"/>
      <w:r>
        <w:t>Sklar</w:t>
      </w:r>
      <w:proofErr w:type="spellEnd"/>
      <w:r>
        <w:t xml:space="preserve">, H. (2013). </w:t>
      </w:r>
      <w:r w:rsidRPr="005D7A0F">
        <w:rPr>
          <w:i/>
        </w:rPr>
        <w:t>'</w:t>
      </w:r>
      <w:proofErr w:type="spellStart"/>
      <w:r w:rsidRPr="005D7A0F">
        <w:rPr>
          <w:i/>
        </w:rPr>
        <w:t>Anything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but</w:t>
      </w:r>
      <w:proofErr w:type="spellEnd"/>
      <w:r w:rsidRPr="005D7A0F">
        <w:rPr>
          <w:i/>
        </w:rPr>
        <w:t xml:space="preserve"> a </w:t>
      </w:r>
      <w:proofErr w:type="spellStart"/>
      <w:r w:rsidRPr="005D7A0F">
        <w:rPr>
          <w:i/>
        </w:rPr>
        <w:t>simpleton</w:t>
      </w:r>
      <w:proofErr w:type="spellEnd"/>
      <w:r w:rsidRPr="005D7A0F">
        <w:rPr>
          <w:i/>
        </w:rPr>
        <w:t xml:space="preserve">': The </w:t>
      </w:r>
      <w:proofErr w:type="spellStart"/>
      <w:r w:rsidRPr="005D7A0F">
        <w:rPr>
          <w:i/>
        </w:rPr>
        <w:t>ethics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of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representing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intellectual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disability</w:t>
      </w:r>
      <w:proofErr w:type="spellEnd"/>
      <w:r w:rsidRPr="005D7A0F">
        <w:rPr>
          <w:i/>
        </w:rPr>
        <w:t xml:space="preserve"> in </w:t>
      </w:r>
      <w:proofErr w:type="spellStart"/>
      <w:r w:rsidRPr="005D7A0F">
        <w:rPr>
          <w:i/>
        </w:rPr>
        <w:t>tarjei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vesaas's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the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birds</w:t>
      </w:r>
      <w:proofErr w:type="spellEnd"/>
      <w:r>
        <w:t xml:space="preserve">. In J. Lothe, J. </w:t>
      </w:r>
      <w:proofErr w:type="spellStart"/>
      <w:r>
        <w:t>Hawthorn</w:t>
      </w:r>
      <w:proofErr w:type="spellEnd"/>
      <w:r>
        <w:t xml:space="preserve"> &amp; L. </w:t>
      </w:r>
      <w:proofErr w:type="spellStart"/>
      <w:r>
        <w:t>Donskis</w:t>
      </w:r>
      <w:proofErr w:type="spellEnd"/>
      <w:r>
        <w:t xml:space="preserve"> (</w:t>
      </w:r>
      <w:r w:rsidR="005D7A0F">
        <w:t>red</w:t>
      </w:r>
      <w:r>
        <w:t xml:space="preserve">.), Narrative </w:t>
      </w:r>
      <w:proofErr w:type="spellStart"/>
      <w:r>
        <w:t>ethics</w:t>
      </w:r>
      <w:proofErr w:type="spellEnd"/>
      <w:r w:rsidR="005D7A0F">
        <w:t>. Amsterdam:</w:t>
      </w:r>
      <w:r>
        <w:t xml:space="preserve"> </w:t>
      </w:r>
      <w:proofErr w:type="spellStart"/>
      <w:r w:rsidR="005D7A0F">
        <w:t>Rodopi</w:t>
      </w:r>
      <w:proofErr w:type="spellEnd"/>
      <w:r w:rsidR="005D7A0F">
        <w:t>, s. 167-180</w:t>
      </w:r>
      <w:r>
        <w:t xml:space="preserve">. </w:t>
      </w:r>
      <w:proofErr w:type="spellStart"/>
      <w:r>
        <w:t>Retrieved</w:t>
      </w:r>
      <w:proofErr w:type="spellEnd"/>
      <w:r>
        <w:t xml:space="preserve"> from </w:t>
      </w:r>
      <w:hyperlink r:id="rId13" w:history="1">
        <w:r w:rsidR="005D7A0F" w:rsidRPr="00FE5326">
          <w:rPr>
            <w:rStyle w:val="Hyperlink"/>
          </w:rPr>
          <w:t>https://search.proquest.com/docview/1551912263?accountid=8579</w:t>
        </w:r>
      </w:hyperlink>
    </w:p>
    <w:p w:rsidR="00ED28E8" w:rsidRDefault="005D7A0F" w:rsidP="00ED28E8">
      <w:hyperlink r:id="rId14" w:history="1">
        <w:r w:rsidRPr="00FE5326">
          <w:rPr>
            <w:rStyle w:val="Hyperlink"/>
          </w:rPr>
          <w:t>https://bibsys-almaprimo.hosted.exlibrisgroup.com/primo-explore/fulldisplay?docid=TN_mla2014297660&amp;context=PC&amp;vid=UBB&amp;search_scope=default_scope&amp;tab=default_tab&amp;lang=no_NO</w:t>
        </w:r>
      </w:hyperlink>
    </w:p>
    <w:p w:rsidR="00ED28E8" w:rsidRDefault="00ED28E8" w:rsidP="00ED28E8"/>
    <w:p w:rsidR="00ED28E8" w:rsidRDefault="00ED28E8" w:rsidP="00ED28E8">
      <w:r>
        <w:t>Solem, Hanne Line</w:t>
      </w:r>
      <w:r w:rsidR="005D7A0F">
        <w:t xml:space="preserve"> (2003). </w:t>
      </w:r>
      <w:r w:rsidRPr="005D7A0F">
        <w:rPr>
          <w:i/>
        </w:rPr>
        <w:t xml:space="preserve">I møte med en fugl. Produksjon av identitet i Tarjei Vesaas' roman </w:t>
      </w:r>
      <w:proofErr w:type="spellStart"/>
      <w:r w:rsidRPr="005D7A0F">
        <w:rPr>
          <w:i/>
        </w:rPr>
        <w:t>Fuglane</w:t>
      </w:r>
      <w:proofErr w:type="spellEnd"/>
      <w:r w:rsidRPr="005D7A0F">
        <w:rPr>
          <w:i/>
        </w:rPr>
        <w:t xml:space="preserve">. </w:t>
      </w:r>
      <w:r>
        <w:t>In: Edda. - (2003), 1, s. 35-41</w:t>
      </w:r>
    </w:p>
    <w:p w:rsidR="00ED28E8" w:rsidRDefault="00ED28E8" w:rsidP="00ED28E8"/>
    <w:p w:rsidR="00ED28E8" w:rsidRDefault="00ED28E8" w:rsidP="00ED28E8">
      <w:proofErr w:type="spellStart"/>
      <w:r>
        <w:t>Szczucka</w:t>
      </w:r>
      <w:proofErr w:type="spellEnd"/>
      <w:r>
        <w:t>, Magdalena</w:t>
      </w:r>
      <w:r w:rsidR="005D7A0F">
        <w:t xml:space="preserve"> (2002). </w:t>
      </w:r>
      <w:proofErr w:type="spellStart"/>
      <w:r w:rsidRPr="005D7A0F">
        <w:rPr>
          <w:i/>
        </w:rPr>
        <w:t>Fuglane</w:t>
      </w:r>
      <w:proofErr w:type="spellEnd"/>
      <w:r w:rsidRPr="005D7A0F">
        <w:rPr>
          <w:i/>
        </w:rPr>
        <w:t xml:space="preserve"> av Tarjei Vesaas og </w:t>
      </w:r>
      <w:proofErr w:type="spellStart"/>
      <w:r w:rsidRPr="005D7A0F">
        <w:rPr>
          <w:i/>
        </w:rPr>
        <w:t>Zywot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Mateusza</w:t>
      </w:r>
      <w:proofErr w:type="spellEnd"/>
      <w:r w:rsidRPr="005D7A0F">
        <w:rPr>
          <w:i/>
        </w:rPr>
        <w:t xml:space="preserve"> av Witold </w:t>
      </w:r>
      <w:proofErr w:type="spellStart"/>
      <w:r w:rsidRPr="005D7A0F">
        <w:rPr>
          <w:i/>
        </w:rPr>
        <w:t>Leszczynski</w:t>
      </w:r>
      <w:proofErr w:type="spellEnd"/>
      <w:r w:rsidRPr="005D7A0F">
        <w:rPr>
          <w:i/>
        </w:rPr>
        <w:t>. En norsk roman og en polsk filmatisering</w:t>
      </w:r>
      <w:r>
        <w:t xml:space="preserve">. In: </w:t>
      </w:r>
      <w:proofErr w:type="spellStart"/>
      <w:r>
        <w:t>Tijdschrift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Skandinavistiek</w:t>
      </w:r>
      <w:proofErr w:type="spellEnd"/>
      <w:r>
        <w:t>. - 23 (2002), 2, s. 273-92</w:t>
      </w:r>
      <w:r w:rsidR="005D7A0F">
        <w:t>.</w:t>
      </w:r>
    </w:p>
    <w:p w:rsidR="00ED28E8" w:rsidRDefault="00ED28E8" w:rsidP="00ED28E8"/>
    <w:p w:rsidR="00ED28E8" w:rsidRDefault="00ED28E8" w:rsidP="00ED28E8">
      <w:proofErr w:type="spellStart"/>
      <w:r>
        <w:t>Torvanger</w:t>
      </w:r>
      <w:proofErr w:type="spellEnd"/>
      <w:r>
        <w:t xml:space="preserve">, M. (2001). </w:t>
      </w:r>
      <w:proofErr w:type="spellStart"/>
      <w:r w:rsidRPr="005D7A0F">
        <w:rPr>
          <w:i/>
        </w:rPr>
        <w:t>Vesaas's</w:t>
      </w:r>
      <w:proofErr w:type="spellEnd"/>
      <w:r w:rsidRPr="005D7A0F">
        <w:rPr>
          <w:i/>
        </w:rPr>
        <w:t xml:space="preserve"> The Birds and a </w:t>
      </w:r>
      <w:proofErr w:type="spellStart"/>
      <w:r w:rsidRPr="005D7A0F">
        <w:rPr>
          <w:i/>
        </w:rPr>
        <w:t>patient's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history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elucidated</w:t>
      </w:r>
      <w:proofErr w:type="spellEnd"/>
      <w:r w:rsidRPr="005D7A0F">
        <w:rPr>
          <w:i/>
        </w:rPr>
        <w:t xml:space="preserve"> by </w:t>
      </w:r>
      <w:proofErr w:type="spellStart"/>
      <w:r w:rsidRPr="005D7A0F">
        <w:rPr>
          <w:i/>
        </w:rPr>
        <w:t>means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of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the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theory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of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object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relations</w:t>
      </w:r>
      <w:proofErr w:type="spellEnd"/>
      <w:r w:rsidRPr="005D7A0F">
        <w:rPr>
          <w:i/>
        </w:rPr>
        <w:t xml:space="preserve"> and </w:t>
      </w:r>
      <w:proofErr w:type="spellStart"/>
      <w:r w:rsidRPr="005D7A0F">
        <w:rPr>
          <w:i/>
        </w:rPr>
        <w:t>the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death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instinct</w:t>
      </w:r>
      <w:proofErr w:type="spellEnd"/>
      <w:r>
        <w:t xml:space="preserve">. Nordic 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Psychiatry</w:t>
      </w:r>
      <w:proofErr w:type="spellEnd"/>
      <w:r>
        <w:t>, 55(6), 439-447.</w:t>
      </w:r>
    </w:p>
    <w:p w:rsidR="00ED28E8" w:rsidRDefault="005D7A0F" w:rsidP="00ED28E8">
      <w:hyperlink r:id="rId15" w:history="1">
        <w:r w:rsidRPr="00FE5326">
          <w:rPr>
            <w:rStyle w:val="Hyperlink"/>
          </w:rPr>
          <w:t>https://bibsys-almaprimo.hosted.exlibrisgroup.com/primo-explore/fulldisplay?docid=TN_tayfranc10.1080/08039480152693354&amp;context=PC&amp;vid=UBB&amp;search_scope=default_scope&amp;tab=default_tab&amp;lang=no_NO</w:t>
        </w:r>
      </w:hyperlink>
    </w:p>
    <w:p w:rsidR="00ED28E8" w:rsidRDefault="00ED28E8" w:rsidP="00ED28E8"/>
    <w:p w:rsidR="00235B4F" w:rsidRDefault="00235B4F" w:rsidP="00235B4F">
      <w:proofErr w:type="spellStart"/>
      <w:r>
        <w:t>Uecker</w:t>
      </w:r>
      <w:proofErr w:type="spellEnd"/>
      <w:r>
        <w:t xml:space="preserve">, Heiko &amp; Lutz </w:t>
      </w:r>
      <w:proofErr w:type="spellStart"/>
      <w:r>
        <w:t>Rühling</w:t>
      </w:r>
      <w:proofErr w:type="spellEnd"/>
      <w:r>
        <w:t xml:space="preserve">: Vesaas, Tarjei, </w:t>
      </w:r>
      <w:proofErr w:type="spellStart"/>
      <w:r>
        <w:t>Fuglane</w:t>
      </w:r>
      <w:proofErr w:type="spellEnd"/>
      <w:r>
        <w:t xml:space="preserve">. In </w:t>
      </w:r>
      <w:proofErr w:type="spellStart"/>
      <w:r>
        <w:t>Kindlers</w:t>
      </w:r>
      <w:proofErr w:type="spellEnd"/>
      <w:r>
        <w:t xml:space="preserve"> </w:t>
      </w:r>
      <w:proofErr w:type="spellStart"/>
      <w:r>
        <w:t>Literaturlexikon</w:t>
      </w:r>
      <w:proofErr w:type="spellEnd"/>
      <w:r>
        <w:t xml:space="preserve"> (udatert), </w:t>
      </w:r>
      <w:proofErr w:type="spellStart"/>
      <w:r>
        <w:t>access</w:t>
      </w:r>
      <w:proofErr w:type="spellEnd"/>
      <w:r>
        <w:t xml:space="preserve"> (03.10.18) via </w:t>
      </w:r>
      <w:hyperlink r:id="rId16" w:history="1">
        <w:r w:rsidRPr="00FE5326">
          <w:rPr>
            <w:rStyle w:val="Hyperlink"/>
          </w:rPr>
          <w:t>http://kll-aktuell.cedion.de/nxt/gateway.dll/kll/v/k0719500.xml/k0719500_020.xml?f=templates$fn=index.htm$q=%5Brank,500%3A%5Bdomain%3A%5Band%3A%5Bfield,body%3Atarjei%5D%5D%5D%5Bsum%3A%5Bfield,lemmatitle%3Atarjei%5D%5Bfield,body%3Atarjei%5D%5D%5D$x=server$3.0#LPHit1</w:t>
        </w:r>
      </w:hyperlink>
    </w:p>
    <w:p w:rsidR="00235B4F" w:rsidRDefault="00235B4F" w:rsidP="00ED28E8"/>
    <w:p w:rsidR="00ED28E8" w:rsidRDefault="00ED28E8" w:rsidP="00ED28E8">
      <w:proofErr w:type="spellStart"/>
      <w:r>
        <w:t>Wiland</w:t>
      </w:r>
      <w:proofErr w:type="spellEnd"/>
      <w:r>
        <w:t xml:space="preserve">, Sverre (1997). Om </w:t>
      </w:r>
      <w:proofErr w:type="spellStart"/>
      <w:r>
        <w:t>Fuglane</w:t>
      </w:r>
      <w:proofErr w:type="spellEnd"/>
      <w:r>
        <w:t xml:space="preserve"> av Tarjei Vesaas (Veier til verket). Oslo: Ad </w:t>
      </w:r>
      <w:proofErr w:type="spellStart"/>
      <w:r>
        <w:t>notam</w:t>
      </w:r>
      <w:proofErr w:type="spellEnd"/>
      <w:r>
        <w:t xml:space="preserve"> Gyldendal.</w:t>
      </w:r>
    </w:p>
    <w:p w:rsidR="00ED28E8" w:rsidRDefault="005D7A0F" w:rsidP="00ED28E8">
      <w:hyperlink r:id="rId17" w:history="1">
        <w:r w:rsidRPr="00FE5326">
          <w:rPr>
            <w:rStyle w:val="Hyperlink"/>
          </w:rPr>
          <w:t>https://bibsys-almaprimo.hosted.exlibrisgroup.com/primo-explore/fulldisplay?docid=BIBSYS_ILS71482363370002201&amp;context=L&amp;vid=UBB&amp;search_scope=default_scope&amp;tab=default_tab&amp;lang=no_NO</w:t>
        </w:r>
      </w:hyperlink>
    </w:p>
    <w:p w:rsidR="005D7A0F" w:rsidRDefault="005D7A0F" w:rsidP="00ED28E8"/>
    <w:p w:rsidR="005D7A0F" w:rsidRDefault="00ED28E8" w:rsidP="00ED28E8">
      <w:r>
        <w:t xml:space="preserve">Wilson, Catherine. (2003). </w:t>
      </w:r>
      <w:proofErr w:type="spellStart"/>
      <w:r w:rsidRPr="005D7A0F">
        <w:rPr>
          <w:i/>
        </w:rPr>
        <w:t>Capability</w:t>
      </w:r>
      <w:proofErr w:type="spellEnd"/>
      <w:r w:rsidRPr="005D7A0F">
        <w:rPr>
          <w:i/>
        </w:rPr>
        <w:t xml:space="preserve"> and Language in </w:t>
      </w:r>
      <w:proofErr w:type="spellStart"/>
      <w:r w:rsidRPr="005D7A0F">
        <w:rPr>
          <w:i/>
        </w:rPr>
        <w:t>the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Novels</w:t>
      </w:r>
      <w:proofErr w:type="spellEnd"/>
      <w:r w:rsidRPr="005D7A0F">
        <w:rPr>
          <w:i/>
        </w:rPr>
        <w:t xml:space="preserve"> </w:t>
      </w:r>
      <w:proofErr w:type="spellStart"/>
      <w:r w:rsidRPr="005D7A0F">
        <w:rPr>
          <w:i/>
        </w:rPr>
        <w:t>of</w:t>
      </w:r>
      <w:proofErr w:type="spellEnd"/>
      <w:r w:rsidRPr="005D7A0F">
        <w:rPr>
          <w:i/>
        </w:rPr>
        <w:t xml:space="preserve"> Tarjei Vesaas</w:t>
      </w:r>
      <w:r>
        <w:t xml:space="preserve">.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Literature</w:t>
      </w:r>
      <w:proofErr w:type="spellEnd"/>
      <w:r>
        <w:t>, 27(1), 21-39.  DOI: 10.1353/phl.2003.0034</w:t>
      </w:r>
    </w:p>
    <w:p w:rsidR="00ED28E8" w:rsidRDefault="005D7A0F" w:rsidP="00ED28E8">
      <w:hyperlink r:id="rId18" w:history="1">
        <w:r w:rsidRPr="00FE5326">
          <w:rPr>
            <w:rStyle w:val="Hyperlink"/>
          </w:rPr>
          <w:t>https://bibsys-almaprimo.hosted.exlibrisgroup.com/primo-explore/fulldisplay?docid=TN_mla2003873501&amp;context=PC&amp;vid=UBB&amp;search_scope=default_scope&amp;tab=default_tab&amp;lang=no_NO</w:t>
        </w:r>
      </w:hyperlink>
    </w:p>
    <w:p w:rsidR="005D7A0F" w:rsidRDefault="005D7A0F" w:rsidP="00ED28E8"/>
    <w:p w:rsidR="00ED28E8" w:rsidRDefault="005D7A0F" w:rsidP="00ED28E8">
      <w:proofErr w:type="spellStart"/>
      <w:r>
        <w:lastRenderedPageBreak/>
        <w:t>Wærp</w:t>
      </w:r>
      <w:proofErr w:type="spellEnd"/>
      <w:r>
        <w:t>, L.</w:t>
      </w:r>
      <w:r w:rsidR="00ED28E8">
        <w:t xml:space="preserve">P. (2005). </w:t>
      </w:r>
      <w:r w:rsidR="00ED28E8" w:rsidRPr="005D7A0F">
        <w:rPr>
          <w:i/>
        </w:rPr>
        <w:t xml:space="preserve">Den litterære utformingen av det uhyggelige i </w:t>
      </w:r>
      <w:proofErr w:type="spellStart"/>
      <w:r w:rsidR="00ED28E8" w:rsidRPr="005D7A0F">
        <w:rPr>
          <w:i/>
        </w:rPr>
        <w:t>tarjei</w:t>
      </w:r>
      <w:proofErr w:type="spellEnd"/>
      <w:r w:rsidR="00ED28E8" w:rsidRPr="005D7A0F">
        <w:rPr>
          <w:i/>
        </w:rPr>
        <w:t xml:space="preserve"> </w:t>
      </w:r>
      <w:proofErr w:type="spellStart"/>
      <w:r w:rsidR="00ED28E8" w:rsidRPr="005D7A0F">
        <w:rPr>
          <w:i/>
        </w:rPr>
        <w:t>vesaas'</w:t>
      </w:r>
      <w:proofErr w:type="spellEnd"/>
      <w:r w:rsidR="00ED28E8" w:rsidRPr="005D7A0F">
        <w:rPr>
          <w:i/>
        </w:rPr>
        <w:t xml:space="preserve"> forfatterskap</w:t>
      </w:r>
      <w:r w:rsidR="00ED28E8">
        <w:t xml:space="preserve">. </w:t>
      </w:r>
      <w:proofErr w:type="spellStart"/>
      <w:r w:rsidR="00ED28E8">
        <w:t>Nordlit</w:t>
      </w:r>
      <w:proofErr w:type="spellEnd"/>
      <w:r w:rsidR="00ED28E8">
        <w:t xml:space="preserve">: Arbeidstidsskrift i Litteratur, 17, 107-123. </w:t>
      </w:r>
      <w:proofErr w:type="spellStart"/>
      <w:r w:rsidR="00ED28E8">
        <w:t>Retrieved</w:t>
      </w:r>
      <w:proofErr w:type="spellEnd"/>
      <w:r w:rsidR="00ED28E8">
        <w:t xml:space="preserve"> from </w:t>
      </w:r>
      <w:hyperlink r:id="rId19" w:history="1">
        <w:r w:rsidRPr="00FE5326">
          <w:rPr>
            <w:rStyle w:val="Hyperlink"/>
          </w:rPr>
          <w:t>https://search.proquest.com/docview/53863431?accountid=8579</w:t>
        </w:r>
      </w:hyperlink>
    </w:p>
    <w:p w:rsidR="00ED28E8" w:rsidRDefault="00ED28E8" w:rsidP="00ED28E8"/>
    <w:p w:rsidR="00ED28E8" w:rsidRDefault="00ED28E8" w:rsidP="00ED28E8">
      <w:proofErr w:type="spellStart"/>
      <w:r>
        <w:t>Ørebech</w:t>
      </w:r>
      <w:proofErr w:type="spellEnd"/>
      <w:r>
        <w:t xml:space="preserve">, Tone Sverdrup. </w:t>
      </w:r>
      <w:proofErr w:type="gramStart"/>
      <w:r>
        <w:t>“"</w:t>
      </w:r>
      <w:proofErr w:type="gramEnd"/>
      <w:r>
        <w:t xml:space="preserve">Ord og ord. No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ord. Her er mi </w:t>
      </w:r>
      <w:proofErr w:type="spellStart"/>
      <w:r>
        <w:t>tyrste</w:t>
      </w:r>
      <w:proofErr w:type="spellEnd"/>
      <w:r>
        <w:t xml:space="preserve"> </w:t>
      </w:r>
      <w:proofErr w:type="gramStart"/>
      <w:r>
        <w:t>hand" :</w:t>
      </w:r>
      <w:proofErr w:type="gramEnd"/>
      <w:r>
        <w:t xml:space="preserve"> det mellommenneskelig liv i Tarjei Vesaas' forfatterskap.” 2010.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Oslo.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03, 2018. </w:t>
      </w:r>
      <w:hyperlink r:id="rId20" w:history="1">
        <w:r w:rsidR="005D7A0F" w:rsidRPr="00FE5326">
          <w:rPr>
            <w:rStyle w:val="Hyperlink"/>
          </w:rPr>
          <w:t>http://urn.nb.no/URN:NBN:no-25811</w:t>
        </w:r>
      </w:hyperlink>
      <w:r>
        <w:t xml:space="preserve">; </w:t>
      </w:r>
      <w:hyperlink r:id="rId21" w:history="1">
        <w:r w:rsidR="005D7A0F" w:rsidRPr="00FE5326">
          <w:rPr>
            <w:rStyle w:val="Hyperlink"/>
          </w:rPr>
          <w:t>https://www.duo.uio.no/handle/10852/25857</w:t>
        </w:r>
      </w:hyperlink>
      <w:r>
        <w:t xml:space="preserve">; </w:t>
      </w:r>
      <w:proofErr w:type="spellStart"/>
      <w:r>
        <w:t>Fulltext</w:t>
      </w:r>
      <w:proofErr w:type="spellEnd"/>
      <w:r>
        <w:t xml:space="preserve"> </w:t>
      </w:r>
      <w:hyperlink r:id="rId22" w:history="1">
        <w:r w:rsidR="005D7A0F" w:rsidRPr="00FE5326">
          <w:rPr>
            <w:rStyle w:val="Hyperlink"/>
          </w:rPr>
          <w:t>https://www.duo.uio.no/bitstream/handle/10852/25857/4/MASTER_Fin.pdf</w:t>
        </w:r>
      </w:hyperlink>
      <w:r>
        <w:t>.</w:t>
      </w:r>
    </w:p>
    <w:p w:rsidR="005D7A0F" w:rsidRDefault="005D7A0F" w:rsidP="00ED28E8"/>
    <w:p w:rsidR="00ED28E8" w:rsidRDefault="00ED28E8" w:rsidP="00ED28E8"/>
    <w:p w:rsidR="005D7A0F" w:rsidRDefault="005D7A0F" w:rsidP="005D7A0F"/>
    <w:p w:rsidR="003F3F1D" w:rsidRDefault="003F3F1D" w:rsidP="003F3F1D"/>
    <w:p w:rsidR="003F3F1D" w:rsidRDefault="003F3F1D" w:rsidP="003F3F1D"/>
    <w:p w:rsidR="00ED28E8" w:rsidRDefault="00ED28E8" w:rsidP="003F3F1D"/>
    <w:sectPr w:rsidR="00ED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3F"/>
    <w:rsid w:val="0003383F"/>
    <w:rsid w:val="00235B4F"/>
    <w:rsid w:val="00244493"/>
    <w:rsid w:val="003F3F1D"/>
    <w:rsid w:val="005D7A0F"/>
    <w:rsid w:val="00951957"/>
    <w:rsid w:val="00A743CF"/>
    <w:rsid w:val="00A961A1"/>
    <w:rsid w:val="00BA1C88"/>
    <w:rsid w:val="00E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3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subautor">
    <w:name w:val="subautor"/>
    <w:basedOn w:val="DefaultParagraphFont"/>
    <w:rsid w:val="0003383F"/>
  </w:style>
  <w:style w:type="character" w:customStyle="1" w:styleId="hit">
    <w:name w:val="hit"/>
    <w:basedOn w:val="DefaultParagraphFont"/>
    <w:rsid w:val="0003383F"/>
  </w:style>
  <w:style w:type="character" w:styleId="Hyperlink">
    <w:name w:val="Hyperlink"/>
    <w:basedOn w:val="DefaultParagraphFont"/>
    <w:uiPriority w:val="99"/>
    <w:unhideWhenUsed/>
    <w:rsid w:val="00ED2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3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subautor">
    <w:name w:val="subautor"/>
    <w:basedOn w:val="DefaultParagraphFont"/>
    <w:rsid w:val="0003383F"/>
  </w:style>
  <w:style w:type="character" w:customStyle="1" w:styleId="hit">
    <w:name w:val="hit"/>
    <w:basedOn w:val="DefaultParagraphFont"/>
    <w:rsid w:val="0003383F"/>
  </w:style>
  <w:style w:type="character" w:styleId="Hyperlink">
    <w:name w:val="Hyperlink"/>
    <w:basedOn w:val="DefaultParagraphFont"/>
    <w:uiPriority w:val="99"/>
    <w:unhideWhenUsed/>
    <w:rsid w:val="00ED2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sys-almaprimo.hosted.exlibrisgroup.com/primo-explore/fulldisplay?docid=TN_doaj_soai_doaj_org_article_caa0ba10902b41a59ba5b67d4157650c&amp;context=PC&amp;vid=UBB&amp;search_scope=default_scope&amp;tab=default_tab&amp;lang=no_NO" TargetMode="External"/><Relationship Id="rId13" Type="http://schemas.openxmlformats.org/officeDocument/2006/relationships/hyperlink" Target="https://search.proquest.com/docview/1551912263?accountid=8579" TargetMode="External"/><Relationship Id="rId18" Type="http://schemas.openxmlformats.org/officeDocument/2006/relationships/hyperlink" Target="https://bibsys-almaprimo.hosted.exlibrisgroup.com/primo-explore/fulldisplay?docid=TN_mla2003873501&amp;context=PC&amp;vid=UBB&amp;search_scope=default_scope&amp;tab=default_tab&amp;lang=no_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uo.uio.no/handle/10852/25857" TargetMode="External"/><Relationship Id="rId7" Type="http://schemas.openxmlformats.org/officeDocument/2006/relationships/hyperlink" Target="https://bibsys-almaprimo.hosted.exlibrisgroup.com/primo-explore/fulldisplay?docid=BIBSYS_ILS71511193080002201&amp;context=L&amp;vid=UBB&amp;search_scope=blended_scope&amp;tab=alle_bibliotek&amp;lang=no_NO" TargetMode="External"/><Relationship Id="rId12" Type="http://schemas.openxmlformats.org/officeDocument/2006/relationships/hyperlink" Target="https://bibsys-almaprimo.hosted.exlibrisgroup.com/primo-explore/fulldisplay?docid=BIBSYS_ILS71503412510002201&amp;context=L&amp;vid=UBB&amp;search_scope=default_scope&amp;tab=default_tab&amp;lang=no_NO" TargetMode="External"/><Relationship Id="rId17" Type="http://schemas.openxmlformats.org/officeDocument/2006/relationships/hyperlink" Target="https://bibsys-almaprimo.hosted.exlibrisgroup.com/primo-explore/fulldisplay?docid=BIBSYS_ILS71482363370002201&amp;context=L&amp;vid=UBB&amp;search_scope=default_scope&amp;tab=default_tab&amp;lang=no_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ll-aktuell.cedion.de/nxt/gateway.dll/kll/v/k0719500.xml/k0719500_020.xml?f=templates$fn=index.htm$q=%5Brank,500%3A%5Bdomain%3A%5Band%3A%5Bfield,body%3Atarjei%5D%5D%5D%5Bsum%3A%5Bfield,lemmatitle%3Atarjei%5D%5Bfield,body%3Atarjei%5D%5D%5D$x=server$3.0#LPHit1" TargetMode="External"/><Relationship Id="rId20" Type="http://schemas.openxmlformats.org/officeDocument/2006/relationships/hyperlink" Target="http://urn.nb.no/URN:NBN:no-25811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sys-almaprimo.hosted.exlibrisgroup.com/primo-explore/fulldisplay?docid=TN_doaj_soai_doaj_org_article_7f0484b85a2b4403baa4045f5f7665d4&amp;context=PC&amp;vid=UBB&amp;search_scope=default_scope&amp;tab=default_tab&amp;lang=no_NO" TargetMode="External"/><Relationship Id="rId11" Type="http://schemas.openxmlformats.org/officeDocument/2006/relationships/hyperlink" Target="http://urn.nb.no/URN:NBN:no-658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ibsys-almaprimo.hosted.exlibrisgroup.com/primo-explore/fulldisplay?docid=BIBSYS_ILS71478290170002201&amp;context=L&amp;vid=UBB&amp;search_scope=default_scope&amp;tab=default_tab&amp;lang=no_NO" TargetMode="External"/><Relationship Id="rId15" Type="http://schemas.openxmlformats.org/officeDocument/2006/relationships/hyperlink" Target="https://bibsys-almaprimo.hosted.exlibrisgroup.com/primo-explore/fulldisplay?docid=TN_tayfranc10.1080/08039480152693354&amp;context=PC&amp;vid=UBB&amp;search_scope=default_scope&amp;tab=default_tab&amp;lang=no_N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uo.uio.no/handle/10852/26460" TargetMode="External"/><Relationship Id="rId19" Type="http://schemas.openxmlformats.org/officeDocument/2006/relationships/hyperlink" Target="https://search.proquest.com/docview/53863431?accountid=8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n.nb.no/URN:NBN:no-8285" TargetMode="External"/><Relationship Id="rId14" Type="http://schemas.openxmlformats.org/officeDocument/2006/relationships/hyperlink" Target="https://bibsys-almaprimo.hosted.exlibrisgroup.com/primo-explore/fulldisplay?docid=TN_mla2014297660&amp;context=PC&amp;vid=UBB&amp;search_scope=default_scope&amp;tab=default_tab&amp;lang=no_NO" TargetMode="External"/><Relationship Id="rId22" Type="http://schemas.openxmlformats.org/officeDocument/2006/relationships/hyperlink" Target="https://www.duo.uio.no/bitstream/handle/10852/25857/4/MASTER_F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D707A710.dotm</Template>
  <TotalTime>134</TotalTime>
  <Pages>5</Pages>
  <Words>1671</Words>
  <Characters>8858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Grote</dc:creator>
  <cp:lastModifiedBy>Michael Grote</cp:lastModifiedBy>
  <cp:revision>3</cp:revision>
  <dcterms:created xsi:type="dcterms:W3CDTF">2018-10-03T11:24:00Z</dcterms:created>
  <dcterms:modified xsi:type="dcterms:W3CDTF">2018-10-03T13:38:00Z</dcterms:modified>
</cp:coreProperties>
</file>