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94F" w:rsidRDefault="00E1194F" w:rsidP="00E1194F">
      <w:r>
        <w:t xml:space="preserve">Utkast, plan </w:t>
      </w:r>
      <w:proofErr w:type="spellStart"/>
      <w:r>
        <w:t>litthist</w:t>
      </w:r>
      <w:proofErr w:type="spellEnd"/>
      <w:r>
        <w:t>, 20, II</w:t>
      </w:r>
    </w:p>
    <w:p w:rsidR="00E1194F" w:rsidRDefault="00E1194F" w:rsidP="00E1194F"/>
    <w:p w:rsidR="00E1194F" w:rsidRPr="00F452B2" w:rsidRDefault="00E1194F" w:rsidP="00E1194F">
      <w:r w:rsidRPr="00F452B2">
        <w:t>Uke (onsdager?)</w:t>
      </w:r>
      <w:r w:rsidRPr="00F452B2">
        <w:tab/>
      </w:r>
    </w:p>
    <w:p w:rsidR="00E1194F" w:rsidRPr="00F452B2" w:rsidRDefault="00E1194F" w:rsidP="00E1194F"/>
    <w:p w:rsidR="00E1194F" w:rsidRPr="00615112" w:rsidRDefault="00E1194F" w:rsidP="00E1194F">
      <w:r w:rsidRPr="00615112">
        <w:t xml:space="preserve">34 (19 </w:t>
      </w:r>
      <w:proofErr w:type="spellStart"/>
      <w:r w:rsidRPr="00615112">
        <w:t>aug</w:t>
      </w:r>
      <w:proofErr w:type="spellEnd"/>
      <w:r w:rsidRPr="00615112">
        <w:t>)</w:t>
      </w:r>
      <w:r w:rsidRPr="00615112">
        <w:tab/>
        <w:t>Arild: intro (</w:t>
      </w:r>
      <w:proofErr w:type="spellStart"/>
      <w:r w:rsidRPr="00615112">
        <w:t>evt</w:t>
      </w:r>
      <w:proofErr w:type="spellEnd"/>
      <w:r w:rsidRPr="00615112">
        <w:t xml:space="preserve"> ei uke seinere</w:t>
      </w:r>
      <w:r>
        <w:t>?)</w:t>
      </w:r>
    </w:p>
    <w:p w:rsidR="00E1194F" w:rsidRPr="00560DDE" w:rsidRDefault="00E1194F" w:rsidP="00E1194F">
      <w:pPr>
        <w:rPr>
          <w:lang w:val="en-US"/>
        </w:rPr>
      </w:pPr>
      <w:r w:rsidRPr="00560DDE">
        <w:rPr>
          <w:lang w:val="en-US"/>
        </w:rPr>
        <w:t xml:space="preserve">35 (26 </w:t>
      </w:r>
      <w:proofErr w:type="spellStart"/>
      <w:r w:rsidRPr="00560DDE">
        <w:rPr>
          <w:lang w:val="en-US"/>
        </w:rPr>
        <w:t>aug</w:t>
      </w:r>
      <w:proofErr w:type="spellEnd"/>
      <w:r w:rsidRPr="00560DDE">
        <w:rPr>
          <w:lang w:val="en-US"/>
        </w:rPr>
        <w:t>)</w:t>
      </w:r>
      <w:r w:rsidRPr="00560DDE">
        <w:rPr>
          <w:lang w:val="en-US"/>
        </w:rPr>
        <w:tab/>
      </w:r>
      <w:proofErr w:type="spellStart"/>
      <w:r w:rsidRPr="00560DDE">
        <w:rPr>
          <w:lang w:val="en-US"/>
        </w:rPr>
        <w:t>Arild</w:t>
      </w:r>
      <w:proofErr w:type="spellEnd"/>
      <w:r w:rsidRPr="00560DDE">
        <w:rPr>
          <w:lang w:val="en-US"/>
        </w:rPr>
        <w:t xml:space="preserve">: Goethe/Lukacs, </w:t>
      </w:r>
      <w:proofErr w:type="spellStart"/>
      <w:r w:rsidRPr="00560DDE">
        <w:rPr>
          <w:lang w:val="en-US"/>
        </w:rPr>
        <w:t>og</w:t>
      </w:r>
      <w:proofErr w:type="spellEnd"/>
      <w:r w:rsidRPr="00560DDE">
        <w:rPr>
          <w:lang w:val="en-US"/>
        </w:rPr>
        <w:t>/el Balzac?</w:t>
      </w:r>
    </w:p>
    <w:p w:rsidR="00E1194F" w:rsidRPr="00E212C1" w:rsidRDefault="00E1194F" w:rsidP="00E1194F">
      <w:pPr>
        <w:rPr>
          <w:lang w:val="en-GB"/>
        </w:rPr>
      </w:pPr>
      <w:r>
        <w:rPr>
          <w:lang w:val="en-US"/>
        </w:rPr>
        <w:t>36 (2 sept)</w:t>
      </w:r>
      <w:r>
        <w:rPr>
          <w:lang w:val="en-US"/>
        </w:rPr>
        <w:tab/>
      </w:r>
      <w:proofErr w:type="spellStart"/>
      <w:r>
        <w:rPr>
          <w:lang w:val="en-US"/>
        </w:rPr>
        <w:t>Arild</w:t>
      </w:r>
      <w:proofErr w:type="spellEnd"/>
      <w:r>
        <w:rPr>
          <w:lang w:val="en-US"/>
        </w:rPr>
        <w:t xml:space="preserve">: Balzac ++, </w:t>
      </w:r>
      <w:proofErr w:type="spellStart"/>
      <w:r>
        <w:rPr>
          <w:lang w:val="en-US"/>
        </w:rPr>
        <w:t>eller</w:t>
      </w:r>
      <w:proofErr w:type="spellEnd"/>
      <w:r>
        <w:rPr>
          <w:lang w:val="en-US"/>
        </w:rPr>
        <w:t xml:space="preserve"> Proust? </w:t>
      </w:r>
    </w:p>
    <w:p w:rsidR="00E1194F" w:rsidRPr="00E1194F" w:rsidRDefault="00E1194F" w:rsidP="00E1194F">
      <w:pPr>
        <w:rPr>
          <w:lang w:val="en-US"/>
        </w:rPr>
      </w:pPr>
      <w:r w:rsidRPr="00E1194F">
        <w:rPr>
          <w:lang w:val="en-US"/>
        </w:rPr>
        <w:t>37 (9 sept)</w:t>
      </w:r>
      <w:r w:rsidRPr="00E1194F">
        <w:rPr>
          <w:lang w:val="en-US"/>
        </w:rPr>
        <w:tab/>
      </w:r>
      <w:proofErr w:type="spellStart"/>
      <w:r w:rsidRPr="00E1194F">
        <w:rPr>
          <w:lang w:val="en-US"/>
        </w:rPr>
        <w:t>Arild</w:t>
      </w:r>
      <w:proofErr w:type="spellEnd"/>
      <w:r w:rsidRPr="00E1194F">
        <w:rPr>
          <w:lang w:val="en-US"/>
        </w:rPr>
        <w:t xml:space="preserve">: </w:t>
      </w:r>
      <w:proofErr w:type="spellStart"/>
      <w:r w:rsidRPr="00E1194F">
        <w:rPr>
          <w:lang w:val="en-US"/>
        </w:rPr>
        <w:t>Morante</w:t>
      </w:r>
      <w:proofErr w:type="spellEnd"/>
      <w:r w:rsidRPr="00E1194F">
        <w:rPr>
          <w:lang w:val="en-US"/>
        </w:rPr>
        <w:t xml:space="preserve"> </w:t>
      </w:r>
    </w:p>
    <w:p w:rsidR="00E1194F" w:rsidRPr="00E212C1" w:rsidRDefault="00E1194F" w:rsidP="00E1194F">
      <w:pPr>
        <w:rPr>
          <w:lang w:val="en-GB"/>
        </w:rPr>
      </w:pPr>
      <w:r>
        <w:rPr>
          <w:lang w:val="en-US"/>
        </w:rPr>
        <w:t>38 (16 sept)</w:t>
      </w:r>
      <w:r>
        <w:rPr>
          <w:lang w:val="en-US"/>
        </w:rPr>
        <w:tab/>
      </w:r>
      <w:proofErr w:type="spellStart"/>
      <w:r>
        <w:rPr>
          <w:lang w:val="en-US"/>
        </w:rPr>
        <w:t>Arild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Sonnevi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evt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seinere</w:t>
      </w:r>
      <w:proofErr w:type="spellEnd"/>
      <w:r>
        <w:rPr>
          <w:lang w:val="en-US"/>
        </w:rPr>
        <w:t xml:space="preserve">?!) </w:t>
      </w:r>
    </w:p>
    <w:p w:rsidR="00E1194F" w:rsidRDefault="00E1194F" w:rsidP="00E1194F">
      <w:r w:rsidRPr="00615112">
        <w:t xml:space="preserve">39 (23 </w:t>
      </w:r>
      <w:proofErr w:type="spellStart"/>
      <w:r w:rsidRPr="00615112">
        <w:t>sept</w:t>
      </w:r>
      <w:proofErr w:type="spellEnd"/>
      <w:r w:rsidRPr="00615112">
        <w:t>)</w:t>
      </w:r>
      <w:r w:rsidRPr="00615112">
        <w:tab/>
        <w:t>Lars: form/</w:t>
      </w:r>
      <w:proofErr w:type="spellStart"/>
      <w:r w:rsidRPr="00615112">
        <w:t>strukt</w:t>
      </w:r>
      <w:proofErr w:type="spellEnd"/>
      <w:r w:rsidRPr="00615112">
        <w:t xml:space="preserve"> + Oden</w:t>
      </w:r>
      <w:r>
        <w:t xml:space="preserve"> </w:t>
      </w:r>
    </w:p>
    <w:p w:rsidR="00E1194F" w:rsidRDefault="00E1194F" w:rsidP="00E1194F">
      <w:r w:rsidRPr="00615112">
        <w:t xml:space="preserve">40 (30 </w:t>
      </w:r>
      <w:proofErr w:type="spellStart"/>
      <w:r w:rsidRPr="00615112">
        <w:t>sept</w:t>
      </w:r>
      <w:proofErr w:type="spellEnd"/>
      <w:r w:rsidRPr="00615112">
        <w:t>)</w:t>
      </w:r>
      <w:r w:rsidRPr="00615112">
        <w:tab/>
        <w:t xml:space="preserve">Erik: New </w:t>
      </w:r>
      <w:proofErr w:type="spellStart"/>
      <w:r w:rsidRPr="00615112">
        <w:t>Journalism</w:t>
      </w:r>
      <w:proofErr w:type="spellEnd"/>
      <w:r>
        <w:t xml:space="preserve"> </w:t>
      </w:r>
    </w:p>
    <w:p w:rsidR="00E1194F" w:rsidRDefault="00E1194F" w:rsidP="00E1194F">
      <w:r w:rsidRPr="00615112">
        <w:t xml:space="preserve">41 (7 </w:t>
      </w:r>
      <w:proofErr w:type="spellStart"/>
      <w:r w:rsidRPr="00615112">
        <w:t>okt</w:t>
      </w:r>
      <w:proofErr w:type="spellEnd"/>
      <w:r w:rsidRPr="00615112">
        <w:t>)</w:t>
      </w:r>
      <w:r w:rsidRPr="00615112">
        <w:tab/>
        <w:t>Ellen: Morrison</w:t>
      </w:r>
      <w:r>
        <w:t xml:space="preserve"> </w:t>
      </w:r>
    </w:p>
    <w:p w:rsidR="00E1194F" w:rsidRDefault="00E1194F" w:rsidP="00E1194F">
      <w:r w:rsidRPr="00573D71">
        <w:t xml:space="preserve">42 (14 </w:t>
      </w:r>
      <w:proofErr w:type="spellStart"/>
      <w:r w:rsidRPr="00573D71">
        <w:t>okt</w:t>
      </w:r>
      <w:proofErr w:type="spellEnd"/>
      <w:r w:rsidRPr="00573D71">
        <w:t>)</w:t>
      </w:r>
      <w:r w:rsidRPr="00573D71">
        <w:tab/>
        <w:t>Gisle: Verdenslitt</w:t>
      </w:r>
      <w:r>
        <w:t xml:space="preserve"> </w:t>
      </w:r>
    </w:p>
    <w:p w:rsidR="00E1194F" w:rsidRDefault="00E1194F" w:rsidP="00E1194F">
      <w:r w:rsidRPr="00573D71">
        <w:t xml:space="preserve">43 (21 </w:t>
      </w:r>
      <w:proofErr w:type="spellStart"/>
      <w:r w:rsidRPr="00573D71">
        <w:t>okt</w:t>
      </w:r>
      <w:proofErr w:type="spellEnd"/>
      <w:r w:rsidRPr="00573D71">
        <w:t>)</w:t>
      </w:r>
      <w:r w:rsidRPr="00573D71">
        <w:tab/>
        <w:t>Frode:</w:t>
      </w:r>
      <w:r>
        <w:t xml:space="preserve"> Virkelighetslitt </w:t>
      </w:r>
    </w:p>
    <w:p w:rsidR="00E1194F" w:rsidRDefault="00E1194F" w:rsidP="00E1194F">
      <w:r>
        <w:t xml:space="preserve">44 (28 </w:t>
      </w:r>
      <w:proofErr w:type="spellStart"/>
      <w:r>
        <w:t>okt</w:t>
      </w:r>
      <w:proofErr w:type="spellEnd"/>
      <w:r>
        <w:t>)</w:t>
      </w:r>
      <w:r>
        <w:tab/>
        <w:t xml:space="preserve">Arild: </w:t>
      </w:r>
      <w:proofErr w:type="spellStart"/>
      <w:r>
        <w:t>Literature</w:t>
      </w:r>
      <w:proofErr w:type="spellEnd"/>
      <w:r>
        <w:t xml:space="preserve"> &amp; Law. Avslutning</w:t>
      </w:r>
    </w:p>
    <w:p w:rsidR="00E1194F" w:rsidRPr="00573D71" w:rsidRDefault="00E1194F" w:rsidP="00E1194F">
      <w:r>
        <w:t>45 (4 nov)</w:t>
      </w:r>
      <w:r>
        <w:tab/>
      </w:r>
    </w:p>
    <w:p w:rsidR="0022431B" w:rsidRDefault="00E212C1"/>
    <w:p w:rsidR="00E212C1" w:rsidRDefault="00E212C1"/>
    <w:p w:rsidR="00E212C1" w:rsidRDefault="00E212C1"/>
    <w:p w:rsidR="00E212C1" w:rsidRPr="00E212C1" w:rsidRDefault="00E212C1" w:rsidP="00E212C1">
      <w:pPr>
        <w:ind w:left="708"/>
        <w:rPr>
          <w:rFonts w:ascii="Helvetica" w:hAnsi="Helvetica"/>
          <w:sz w:val="20"/>
        </w:rPr>
      </w:pPr>
      <w:r w:rsidRPr="00E212C1">
        <w:rPr>
          <w:rFonts w:ascii="Helvetica" w:hAnsi="Helvetica"/>
          <w:sz w:val="20"/>
        </w:rPr>
        <w:t>3. mars. 2020:</w:t>
      </w:r>
    </w:p>
    <w:p w:rsidR="00E212C1" w:rsidRPr="00E212C1" w:rsidRDefault="00E212C1" w:rsidP="00E212C1">
      <w:pPr>
        <w:ind w:left="708"/>
        <w:rPr>
          <w:rFonts w:ascii="Helvetica" w:eastAsia="Times New Roman" w:hAnsi="Helvetica" w:cs="Times New Roman"/>
          <w:sz w:val="20"/>
          <w:lang w:eastAsia="nb-NO"/>
        </w:rPr>
      </w:pPr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Kjære Arild,</w:t>
      </w:r>
    </w:p>
    <w:p w:rsidR="00E212C1" w:rsidRPr="00E212C1" w:rsidRDefault="00E212C1" w:rsidP="00E212C1">
      <w:pPr>
        <w:ind w:left="708"/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</w:pPr>
    </w:p>
    <w:p w:rsidR="00E212C1" w:rsidRPr="00E212C1" w:rsidRDefault="00E212C1" w:rsidP="00E212C1">
      <w:pPr>
        <w:ind w:left="708"/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</w:pPr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Ja, det vil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eg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gjerne!</w:t>
      </w:r>
    </w:p>
    <w:p w:rsidR="00E212C1" w:rsidRPr="00E212C1" w:rsidRDefault="00E212C1" w:rsidP="00E212C1">
      <w:pPr>
        <w:ind w:left="708"/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</w:pP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Ein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artikkel av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Tynjanov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om litterær evolusjon og rekke-tenkinga kunne kanskje passe inn,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saman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med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ein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artikkel/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eit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kapittel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frå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Galans </w:t>
      </w:r>
      <w:proofErr w:type="spellStart"/>
      <w:r w:rsidRPr="00E212C1">
        <w:rPr>
          <w:rFonts w:ascii="Helvetica" w:eastAsia="Times New Roman" w:hAnsi="Helvetica" w:cs="Times New Roman"/>
          <w:iCs/>
          <w:color w:val="000000"/>
          <w:sz w:val="20"/>
          <w:szCs w:val="21"/>
          <w:lang w:eastAsia="nb-NO"/>
        </w:rPr>
        <w:t>Historic</w:t>
      </w:r>
      <w:proofErr w:type="spellEnd"/>
      <w:r w:rsidRPr="00E212C1">
        <w:rPr>
          <w:rFonts w:ascii="Helvetica" w:eastAsia="Times New Roman" w:hAnsi="Helvetica" w:cs="Times New Roman"/>
          <w:iCs/>
          <w:color w:val="000000"/>
          <w:sz w:val="20"/>
          <w:szCs w:val="21"/>
          <w:lang w:eastAsia="nb-NO"/>
        </w:rPr>
        <w:t xml:space="preserve"> </w:t>
      </w:r>
      <w:proofErr w:type="spellStart"/>
      <w:r w:rsidRPr="00E212C1">
        <w:rPr>
          <w:rFonts w:ascii="Helvetica" w:eastAsia="Times New Roman" w:hAnsi="Helvetica" w:cs="Times New Roman"/>
          <w:iCs/>
          <w:color w:val="000000"/>
          <w:sz w:val="20"/>
          <w:szCs w:val="21"/>
          <w:lang w:eastAsia="nb-NO"/>
        </w:rPr>
        <w:t>Structures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 og/eller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frå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Jurij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Striedters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 </w:t>
      </w:r>
      <w:proofErr w:type="spellStart"/>
      <w:r w:rsidRPr="00E212C1">
        <w:rPr>
          <w:rFonts w:ascii="Helvetica" w:eastAsia="Times New Roman" w:hAnsi="Helvetica" w:cs="Times New Roman"/>
          <w:iCs/>
          <w:color w:val="000000"/>
          <w:sz w:val="20"/>
          <w:szCs w:val="21"/>
          <w:lang w:eastAsia="nb-NO"/>
        </w:rPr>
        <w:t>Literary</w:t>
      </w:r>
      <w:proofErr w:type="spellEnd"/>
      <w:r w:rsidRPr="00E212C1">
        <w:rPr>
          <w:rFonts w:ascii="Helvetica" w:eastAsia="Times New Roman" w:hAnsi="Helvetica" w:cs="Times New Roman"/>
          <w:iCs/>
          <w:color w:val="000000"/>
          <w:sz w:val="20"/>
          <w:szCs w:val="21"/>
          <w:lang w:eastAsia="nb-NO"/>
        </w:rPr>
        <w:t xml:space="preserve"> </w:t>
      </w:r>
      <w:proofErr w:type="spellStart"/>
      <w:r w:rsidRPr="00E212C1">
        <w:rPr>
          <w:rFonts w:ascii="Helvetica" w:eastAsia="Times New Roman" w:hAnsi="Helvetica" w:cs="Times New Roman"/>
          <w:iCs/>
          <w:color w:val="000000"/>
          <w:sz w:val="20"/>
          <w:szCs w:val="21"/>
          <w:lang w:eastAsia="nb-NO"/>
        </w:rPr>
        <w:t>Structure</w:t>
      </w:r>
      <w:proofErr w:type="spellEnd"/>
      <w:r w:rsidRPr="00E212C1">
        <w:rPr>
          <w:rFonts w:ascii="Helvetica" w:eastAsia="Times New Roman" w:hAnsi="Helvetica" w:cs="Times New Roman"/>
          <w:iCs/>
          <w:color w:val="000000"/>
          <w:sz w:val="20"/>
          <w:szCs w:val="21"/>
          <w:lang w:eastAsia="nb-NO"/>
        </w:rPr>
        <w:t>, Evolution and Value</w:t>
      </w:r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?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Eg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kunne jo òg foreslå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Tynjanovs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“Die Ode als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oratorisches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Genre» (omsett til engelsk).</w:t>
      </w:r>
    </w:p>
    <w:p w:rsidR="00E212C1" w:rsidRPr="00E212C1" w:rsidRDefault="00E212C1" w:rsidP="00E212C1">
      <w:pPr>
        <w:ind w:left="708"/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</w:pPr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Underviser gjerne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saman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med deg, eller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eg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kan ta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ein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bolk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åleine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. Vi må snakke litt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meir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om dette.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Eg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har i dag og i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morgon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tett med undervisning, og torsdag ettermiddag kjem det Pb-utkast til 301-kurset mitt som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eg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må kommentere til fredagens seminar.</w:t>
      </w:r>
    </w:p>
    <w:p w:rsidR="00E212C1" w:rsidRPr="00E212C1" w:rsidRDefault="00E212C1" w:rsidP="00E212C1">
      <w:pPr>
        <w:ind w:left="708"/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</w:pPr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Men når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eg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er ferdig med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und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. i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morgon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, kan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eg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sjå litt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nærmare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på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tekstar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. Og – har du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ein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idé i fellesskap i mellomtida, så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berre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spel ut.</w:t>
      </w:r>
    </w:p>
    <w:p w:rsidR="00E212C1" w:rsidRPr="00E212C1" w:rsidRDefault="00E212C1" w:rsidP="00E212C1">
      <w:pPr>
        <w:ind w:left="708"/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</w:pPr>
    </w:p>
    <w:p w:rsidR="00E212C1" w:rsidRPr="00E212C1" w:rsidRDefault="00E212C1" w:rsidP="00E212C1">
      <w:pPr>
        <w:ind w:left="708"/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</w:pPr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Jo,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eg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har Vipps.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Eg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trur det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berre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då er å skrive inn telefonnummeret mitt, så blir overføringa gjort til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bankkonoteon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som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eg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har kopla til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Vippsen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min.</w:t>
      </w:r>
    </w:p>
    <w:p w:rsidR="00E212C1" w:rsidRPr="00E212C1" w:rsidRDefault="00E212C1" w:rsidP="00E212C1">
      <w:pPr>
        <w:ind w:left="708"/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</w:pPr>
    </w:p>
    <w:p w:rsidR="00E212C1" w:rsidRPr="00E212C1" w:rsidRDefault="00E212C1" w:rsidP="00E212C1">
      <w:pPr>
        <w:ind w:left="708"/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</w:pP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Eg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skriv att om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ein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dag eller to, ok?</w:t>
      </w:r>
    </w:p>
    <w:p w:rsidR="00E212C1" w:rsidRPr="00E212C1" w:rsidRDefault="00E212C1" w:rsidP="00E212C1">
      <w:pPr>
        <w:ind w:left="708"/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</w:pPr>
    </w:p>
    <w:p w:rsidR="00E212C1" w:rsidRPr="00E212C1" w:rsidRDefault="00E212C1" w:rsidP="00E212C1">
      <w:pPr>
        <w:ind w:left="708"/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</w:pPr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Bh,</w:t>
      </w:r>
    </w:p>
    <w:p w:rsidR="00E212C1" w:rsidRPr="00E212C1" w:rsidRDefault="00E212C1" w:rsidP="00E212C1">
      <w:pPr>
        <w:ind w:left="708"/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</w:pPr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– Lars</w:t>
      </w:r>
    </w:p>
    <w:p w:rsidR="00E212C1" w:rsidRPr="00E212C1" w:rsidRDefault="00E212C1" w:rsidP="00E212C1">
      <w:pPr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</w:pPr>
    </w:p>
    <w:p w:rsidR="00E212C1" w:rsidRPr="00E212C1" w:rsidRDefault="00E212C1" w:rsidP="00E212C1">
      <w:pPr>
        <w:ind w:left="708"/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</w:pPr>
    </w:p>
    <w:p w:rsidR="00E212C1" w:rsidRPr="00E212C1" w:rsidRDefault="00E212C1" w:rsidP="00E212C1">
      <w:pPr>
        <w:ind w:left="708"/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</w:pPr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3.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mar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. 2020 kl. 13.00 skrev Arild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Linneberg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&lt;</w:t>
      </w:r>
      <w:hyperlink r:id="rId4" w:history="1">
        <w:r w:rsidRPr="00E212C1">
          <w:rPr>
            <w:rFonts w:ascii="Helvetica" w:eastAsia="Times New Roman" w:hAnsi="Helvetica" w:cs="Times New Roman"/>
            <w:color w:val="0000FF"/>
            <w:sz w:val="20"/>
            <w:szCs w:val="21"/>
            <w:u w:val="single"/>
            <w:lang w:eastAsia="nb-NO"/>
          </w:rPr>
          <w:t>alinneberg@me.com</w:t>
        </w:r>
      </w:hyperlink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&gt;:</w:t>
      </w:r>
    </w:p>
    <w:p w:rsidR="00E212C1" w:rsidRPr="00E212C1" w:rsidRDefault="00E212C1" w:rsidP="00E212C1">
      <w:pPr>
        <w:ind w:left="708"/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</w:pPr>
    </w:p>
    <w:p w:rsidR="00E212C1" w:rsidRPr="00E212C1" w:rsidRDefault="00E212C1" w:rsidP="00E212C1">
      <w:pPr>
        <w:ind w:left="708"/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</w:pPr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Kjære Lars,</w:t>
      </w:r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br/>
      </w:r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br/>
        <w:t xml:space="preserve">kunne du tenke deg å ha noe om form og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strukt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i forhold til litteratur og historie</w:t>
      </w:r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br/>
        <w:t>(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jf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Tynjanov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og f eks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Historic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Structures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) til høsten? Vi kunne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evt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gjerne ha det sammen,</w:t>
      </w:r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br/>
        <w:t>en eller to seminarganger? </w:t>
      </w:r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br/>
      </w:r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br/>
        <w:t xml:space="preserve">Og har du Vipps, så kan jeg </w:t>
      </w:r>
      <w:proofErr w:type="spellStart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>vippse</w:t>
      </w:r>
      <w:proofErr w:type="spellEnd"/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t xml:space="preserve"> deg Per-pengene, beklager at jeg glemte det igjen, kom</w:t>
      </w:r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br/>
        <w:t>på det nå.</w:t>
      </w:r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br/>
      </w:r>
      <w:r w:rsidRPr="00E212C1">
        <w:rPr>
          <w:rFonts w:ascii="Helvetica" w:eastAsia="Times New Roman" w:hAnsi="Helvetica" w:cs="Times New Roman"/>
          <w:color w:val="000000"/>
          <w:sz w:val="20"/>
          <w:szCs w:val="21"/>
          <w:lang w:eastAsia="nb-NO"/>
        </w:rPr>
        <w:br/>
        <w:t>Arild</w:t>
      </w:r>
    </w:p>
    <w:p w:rsidR="00E212C1" w:rsidRDefault="00E212C1"/>
    <w:sectPr w:rsidR="00E212C1" w:rsidSect="00772A2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4F"/>
    <w:rsid w:val="003C64C8"/>
    <w:rsid w:val="00772A29"/>
    <w:rsid w:val="00E1194F"/>
    <w:rsid w:val="00E2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78773A"/>
  <w15:chartTrackingRefBased/>
  <w15:docId w15:val="{7CAF2D47-B663-EE4F-B6DC-4A0649BF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94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E212C1"/>
  </w:style>
  <w:style w:type="character" w:styleId="Hyperkobling">
    <w:name w:val="Hyperlink"/>
    <w:basedOn w:val="Standardskriftforavsnitt"/>
    <w:uiPriority w:val="99"/>
    <w:semiHidden/>
    <w:unhideWhenUsed/>
    <w:rsid w:val="00E21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38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nneberg@me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Linneberg</dc:creator>
  <cp:keywords/>
  <dc:description/>
  <cp:lastModifiedBy>Lars Sætre</cp:lastModifiedBy>
  <cp:revision>2</cp:revision>
  <dcterms:created xsi:type="dcterms:W3CDTF">2020-04-30T12:30:00Z</dcterms:created>
  <dcterms:modified xsi:type="dcterms:W3CDTF">2020-04-30T12:58:00Z</dcterms:modified>
</cp:coreProperties>
</file>