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95DC2" w14:textId="77777777" w:rsidR="008F363B" w:rsidRDefault="006B4A69">
      <w:pPr>
        <w:pStyle w:val="Pardfaut"/>
        <w:spacing w:before="0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commentRangeStart w:id="0"/>
      <w:r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commentRangeEnd w:id="0"/>
      <w:r>
        <w:commentReference w:id="0"/>
      </w:r>
      <w:commentRangeStart w:id="1"/>
    </w:p>
    <w:p w14:paraId="6E3486CB" w14:textId="77777777" w:rsidR="008F363B" w:rsidRDefault="006B4A69">
      <w:pPr>
        <w:pStyle w:val="Corps"/>
        <w:spacing w:before="0" w:line="360" w:lineRule="auto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commentRangeEnd w:id="1"/>
      <w:r>
        <w:commentReference w:id="1"/>
      </w:r>
      <w:r>
        <w:rPr>
          <w:rStyle w:val="Aucun"/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aust sier: </w:t>
      </w:r>
      <w:r>
        <w:rPr>
          <w:rStyle w:val="Aucun"/>
          <w:rFonts w:ascii="Times New Roman" w:hAnsi="Times New Roman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Style w:val="Aucun"/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 sjeler bor det i mitt eget bryst</w:t>
      </w:r>
      <w:r>
        <w:rPr>
          <w:rStyle w:val="Aucun"/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r>
        <w:rPr>
          <w:rStyle w:val="Aucun"/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(Bjerke) [</w:t>
      </w:r>
      <w:r>
        <w:rPr>
          <w:rStyle w:val="Aucun"/>
          <w:rFonts w:ascii="Times New Roman" w:hAnsi="Times New Roman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Style w:val="Aucun"/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 sjeler, akk! har bustad i mitt bryst</w:t>
      </w:r>
      <w:r>
        <w:rPr>
          <w:rStyle w:val="Aucun"/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r>
        <w:rPr>
          <w:rStyle w:val="Aucun"/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(Nesse)]. Gi en fortolkning av 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Fausts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personlighet i lys av dette utsagne</w:t>
      </w:r>
      <w:commentRangeStart w:id="2"/>
      <w:r>
        <w:rPr>
          <w:rStyle w:val="Aucun"/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commentRangeEnd w:id="2"/>
      <w:r>
        <w:commentReference w:id="2"/>
      </w:r>
    </w:p>
    <w:p w14:paraId="46ADF032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E482B0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764937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E3B46C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Innledning</w:t>
      </w:r>
      <w:proofErr w:type="spellEnd"/>
    </w:p>
    <w:p w14:paraId="1C8D6D60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 den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oppgaven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vil jeg dr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fte Faust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lys av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utsagnet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akk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! 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bustad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mitt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bryst.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Jeg vil av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fortolkningsmessige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rsaker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ta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bruk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oversettelsen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Andr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Bjerke og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se-Marie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Nesse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men prim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rt forholde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sistnevnte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I hovedsak forholde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slik Faust fremst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i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 1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med enkelte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referanser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 2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 </w:t>
      </w:r>
    </w:p>
    <w:p w14:paraId="78A9C30E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ACDF5B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Innledningsvis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skal jeg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redegj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handlingen i dramaet med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det som er 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rlig relevant for min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-fortolkning.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Deretter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vil jeg vise tids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nden(e)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ble til under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eksemplifisere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utdrag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fra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jeg trekker frem Jakob 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Lothe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sin tolkning av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Jobs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bok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og sel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 kombinerer denne med  Herren i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definisjon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hva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 godt menneske er.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Deretter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vil jeg belyse hvilken rolle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frelsesesmotivet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Gretchen spiller for Faust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3A0175DC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sz w:val="22"/>
          <w:szCs w:val="22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vil jeg ta for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hans splittede indre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sjelsliv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den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ndelige og den verdslige delen av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hans- henholdsvis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motivert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caritas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eros. Jeg vil 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vise eksempler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forsoning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mellom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disse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motivasjonene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 i en 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rre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eksistensiell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forstand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innad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eget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sjelsliv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Avslutningsvis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vil jeg gi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bemerkning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knyttet til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skemorgen og en mulig kobling til 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memento vivere</w:t>
      </w:r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r>
        <w:rPr>
          <w:rStyle w:val="Aucun"/>
          <w:rFonts w:ascii="Times New Roman" w:hAnsi="Times New Roman"/>
          <w:i/>
          <w:iCs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Faust, </w:t>
      </w:r>
      <w:proofErr w:type="spellStart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proofErr w:type="spellEnd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jeg</w:t>
      </w:r>
      <w:proofErr w:type="spellEnd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helt</w:t>
      </w:r>
      <w:proofErr w:type="spellEnd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til</w:t>
      </w:r>
      <w:proofErr w:type="spellEnd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slutt</w:t>
      </w:r>
      <w:proofErr w:type="spellEnd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kort</w:t>
      </w:r>
      <w:proofErr w:type="spellEnd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oppsummerer</w:t>
      </w:r>
      <w:proofErr w:type="spellEnd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mine </w:t>
      </w:r>
      <w:proofErr w:type="spellStart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funn</w:t>
      </w:r>
      <w:proofErr w:type="spellEnd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5133D8E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2E2D591D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1- </w:t>
      </w:r>
      <w:proofErr w:type="spellStart"/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handl</w:t>
      </w:r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ingsforl</w:t>
      </w:r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pet</w:t>
      </w:r>
      <w:proofErr w:type="spellEnd"/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bak min fortolkning</w:t>
      </w:r>
    </w:p>
    <w:p w14:paraId="1CC06FED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D928807" w14:textId="77777777" w:rsidR="008F363B" w:rsidRDefault="006B4A69">
      <w:pPr>
        <w:pStyle w:val="Pardfaut"/>
        <w:spacing w:before="0" w:line="360" w:lineRule="auto"/>
        <w:rPr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tragediens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rste del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tar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innehar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Tileigning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"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Forspel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teateret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og av 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rlig betydning min fortolkning, er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Prolog i himmelen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som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vrig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ble lagt til i den senere tid av Goethe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sitt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arbeid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 Faust.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Uten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Faust har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kjennskap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de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t, 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bruker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Herren  i denne scenen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djevelskikkelsen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Mefistofeles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som et middel for 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let Faust og hans liv, for menneskers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innsikt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og for forsoningen.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Herren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inng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en del av sin st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rre plan en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avtale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 Mefistofeles der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Mefistofel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es f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frie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yler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fors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ke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forlede Faust bort fra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rettskaffenhet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over p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sin side. Det er i denne scenen tydelige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allusjoner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Jobs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Bok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som jeg senere kommer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tilbake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til.</w:t>
      </w:r>
    </w:p>
    <w:p w14:paraId="19793F79" w14:textId="77777777" w:rsidR="008F363B" w:rsidRDefault="008F363B">
      <w:pPr>
        <w:pStyle w:val="Pardfaut"/>
        <w:spacing w:before="0" w:line="360" w:lineRule="auto"/>
        <w:rPr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B84D102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Vil heller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eg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hatar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dette liv!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Nesse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1993: 72)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utbryter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like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han gir etter for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veddem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let med  Mefistofeles da Mefistofeles 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han i form av en puddel i hans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tud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rkammer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Faust har da allerede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vitenskapene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jord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nden, og svart ma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finne tilfredsstillelse for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erkjennelsestrang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livet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fortsatt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innholdsl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uinteressant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dypere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plan.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Avtalen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mellom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Mefistofeles og Faust 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at Mefistofeles skal gi Faust omfattende tilgang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aspekter ved det jordiske liv Faust til 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ikke 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erfaring med, og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gjengeld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skal Faust, dersom han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seier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til sekundet :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stund/st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stille 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!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(Goethe: 1993: 77) underkaste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Mefistofeles,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oppgi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liv til ham.</w:t>
      </w:r>
    </w:p>
    <w:p w14:paraId="11532195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3BFB2A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folkelegenden om Faust som </w:t>
      </w:r>
      <w:r>
        <w:rPr>
          <w:rStyle w:val="Aucun"/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Faust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bygget p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er det et paktmotiv som er </w:t>
      </w:r>
      <w:proofErr w:type="spellStart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bagrunn</w:t>
      </w:r>
      <w:proofErr w:type="spellEnd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avtalen, der </w:t>
      </w:r>
      <w:proofErr w:type="spellStart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austkarakteren</w:t>
      </w:r>
      <w:proofErr w:type="spellEnd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sitt </w:t>
      </w:r>
      <w:proofErr w:type="spellStart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hamaratia</w:t>
      </w:r>
      <w:proofErr w:type="spellEnd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signere med sitt blod til djevelen, og etter 24 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 vil han uansett miste sitt liv til djevelen. Form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let er 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avskrekke mot syndig deltakelse i </w:t>
      </w:r>
      <w:proofErr w:type="spellStart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svartemagi</w:t>
      </w:r>
      <w:proofErr w:type="spellEnd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var utbredt i 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middelalderen. I Goethes </w:t>
      </w:r>
      <w:r>
        <w:rPr>
          <w:rStyle w:val="Aucun"/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Faust,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det derimot et veddem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 som inng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med djevelen, og Faus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 vil ikke tape sitt liv i fall han holder sin del avtalen.</w:t>
      </w:r>
    </w:p>
    <w:p w14:paraId="411F5047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577B59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veddem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let, er hans intensjon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balansekunstner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mellom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det verdslige og det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ndelige. Denne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balansen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opprettholde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opplevelsene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Mefistofel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presenterer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han for,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 </w:t>
      </w:r>
      <w:commentRangeStart w:id="3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Margarethe </w:t>
      </w:r>
      <w:commentRangeEnd w:id="3"/>
      <w:r w:rsidR="000524AF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(senere i dramaet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referert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som Gretchen, som er det navnet jeg vil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bruke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min videre tekst.). Jeg vil 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ytterligere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handlingsfor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Faust sine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utfordringer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ved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balansere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dette </w:t>
      </w:r>
      <w:commentRangeStart w:id="4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under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min tekst</w:t>
      </w:r>
      <w:commentRangeEnd w:id="4"/>
      <w:r w:rsidR="00C5660D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commentRangeStart w:id="5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 her holde </w:t>
      </w:r>
      <w:commentRangeEnd w:id="5"/>
      <w:r w:rsidR="007306F9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"/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at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nevne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handlingen foreg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over store geografiske omr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der, og at dramaet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avsluttes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ved Gretchens (verdslige) 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 av stemmen ovenfra om at hun er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yst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(Goethe: 1993: 236),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etterfulgt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Gretchens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rop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etter Henrik - som er </w:t>
      </w:r>
      <w:commentRangeStart w:id="6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tilnavnet </w:t>
      </w:r>
      <w:commentRangeEnd w:id="6"/>
      <w:r w:rsidR="00DD0E73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hun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dramaet </w:t>
      </w:r>
      <w:commentRangeStart w:id="7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benevner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End w:id="7"/>
      <w:r w:rsidR="00DD0E73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 ved.</w:t>
      </w:r>
    </w:p>
    <w:p w14:paraId="5C23F114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E46DBF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B531E49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Kort om litter</w:t>
      </w:r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 </w:t>
      </w:r>
      <w:proofErr w:type="spellStart"/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referanser</w:t>
      </w:r>
      <w:proofErr w:type="spellEnd"/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henvisninger (tentativt </w:t>
      </w:r>
      <w:proofErr w:type="spellStart"/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ferdig</w:t>
      </w:r>
      <w:proofErr w:type="spellEnd"/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3EBDD7EC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color w:val="EE220C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color w:val="EE220C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-f</w:t>
      </w:r>
      <w:r>
        <w:rPr>
          <w:rStyle w:val="Aucun"/>
          <w:rFonts w:ascii="Times New Roman" w:hAnsi="Times New Roman"/>
          <w:color w:val="EE220C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color w:val="EE220C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r inn flere av de jeg har notert inn i notatboken-</w:t>
      </w:r>
    </w:p>
    <w:p w14:paraId="141146E3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inneholder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mange henvisninger til andre litter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for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nevne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noen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drapene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medskyldig i 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likheter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Hamlet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Gretchen 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likheter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Beatrice i Dante sin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Guddommelige Komedie</w:t>
      </w:r>
      <w:r>
        <w:rPr>
          <w:rStyle w:val="Aucun"/>
          <w:rFonts w:ascii="Times New Roman" w:hAnsi="Times New Roman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rlighetstematisk</w:t>
      </w:r>
      <w:proofErr w:type="spellEnd"/>
      <w:r>
        <w:rPr>
          <w:rStyle w:val="Aucun"/>
          <w:rFonts w:ascii="Times New Roman" w:hAnsi="Times New Roman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tilknytning</w:t>
      </w:r>
      <w:proofErr w:type="spellEnd"/>
      <w:r>
        <w:rPr>
          <w:rStyle w:val="Aucun"/>
          <w:rFonts w:ascii="Times New Roman" w:hAnsi="Times New Roman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til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</w:t>
      </w:r>
      <w:proofErr w:type="spellStart"/>
      <w:r w:rsidRPr="000524AF">
        <w:rPr>
          <w:rStyle w:val="Aucun"/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Romance</w:t>
      </w:r>
      <w:proofErr w:type="spellEnd"/>
      <w:r w:rsidRPr="000524AF">
        <w:rPr>
          <w:rStyle w:val="Aucun"/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524AF">
        <w:rPr>
          <w:rStyle w:val="Aucun"/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of</w:t>
      </w:r>
      <w:proofErr w:type="spellEnd"/>
      <w:r w:rsidRPr="000524AF">
        <w:rPr>
          <w:rStyle w:val="Aucun"/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Rose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antikk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litteratur (s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rlig i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 2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men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1,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deriblant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Medusa,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Persevs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prolepse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Helena-symbolet),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allusjoner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commentRangeStart w:id="8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Det </w:t>
      </w:r>
      <w:commentRangeEnd w:id="8"/>
      <w:r w:rsidR="00D70712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Nye Testamentet. Det finnes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henvisninger og satiriske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utspill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til samtidige forfattere og politikere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her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likhet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Shakespeare og Dante.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Grunnet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oppgavens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begrensning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jeg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dessverre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ikke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alle disse, men har valgt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allusjonen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sin </w:t>
      </w:r>
      <w:proofErr w:type="spellStart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oversettelse</w:t>
      </w:r>
      <w:proofErr w:type="spellEnd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av</w:t>
      </w:r>
      <w:proofErr w:type="spellEnd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proofErr w:type="spellStart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Evangeliet</w:t>
      </w:r>
      <w:proofErr w:type="spellEnd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etter</w:t>
      </w:r>
      <w:proofErr w:type="spellEnd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Johannes 1:1</w:t>
      </w:r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allusjonen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frelsesesmotivet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Det Nye Testamentet,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allusjonen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Jobs Bok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Det Gamle Testamentet,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deretter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yverdige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rlighetsmotivet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den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dypere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innsikt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erverver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en konsekvens av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rlighetsopplevelsen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ys av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Kierkegaard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75D9373F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commentRangeStart w:id="9"/>
      <w:r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commentRangeEnd w:id="9"/>
      <w:r>
        <w:commentReference w:id="9"/>
      </w:r>
    </w:p>
    <w:p w14:paraId="33AED0EA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Sjelsdualiteten</w:t>
      </w:r>
      <w:proofErr w:type="spellEnd"/>
      <w:r>
        <w:rPr>
          <w:rStyle w:val="Aucun"/>
          <w:rFonts w:ascii="Times New Roman" w:hAnsi="Times New Roman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lys av det </w:t>
      </w:r>
      <w:proofErr w:type="spellStart"/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fremmedgj</w:t>
      </w:r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rende</w:t>
      </w:r>
      <w:proofErr w:type="spellEnd"/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moderniteten (tentativt </w:t>
      </w:r>
      <w:proofErr w:type="spellStart"/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ferdig</w:t>
      </w:r>
      <w:proofErr w:type="spellEnd"/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54918004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E8FF94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10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Faust</w:t>
      </w:r>
      <w:commentRangeEnd w:id="10"/>
      <w:r w:rsidR="00835A58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0"/>
      </w:r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best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ende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</w:t>
      </w:r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Gelehrten-tragedien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Gretchen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-tragedien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er dersom man ser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 1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2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under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skrevet i et tidsrom fra 1772 til 1832,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revidert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hele fire ganger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Goethes liv.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innholdet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budskapet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preg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tidsperiodens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opplysningstid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modernitet, der den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etablerte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Sannhet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ble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utfordret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subjektets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posisjon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rykker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og baner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vei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en ny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samfunn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enkeltindivid. 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Individene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blir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under moderniseringen fremmedgjorte fra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selv, det er en ny tid i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det indre og i det ytre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virkelighetsforst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elsen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og i </w:t>
      </w:r>
      <w:commentRangeStart w:id="11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det str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mninger fra subjekt til objekt</w:t>
      </w:r>
      <w:commentRangeEnd w:id="11"/>
      <w:r w:rsidR="00C72290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1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Jane K. Brown viser til at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sine enkeltdeler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belyses av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tidsutstrekningen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og viser til at fra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Urfaust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alt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den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rste </w:t>
      </w:r>
      <w:commentRangeStart w:id="12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utgaven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End w:id="12"/>
      <w:r w:rsidR="00EE56EF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2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av </w:t>
      </w:r>
      <w:commentRangeStart w:id="13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</w:t>
      </w:r>
      <w:commentRangeEnd w:id="13"/>
      <w:r w:rsidR="00EE56EF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3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Goethe forfattet, er det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bevegelse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fra subjektivitet til objektivitet </w:t>
      </w:r>
      <w:commentRangeStart w:id="14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rent tekstuelt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innholdet</w:t>
      </w:r>
      <w:commentRangeEnd w:id="14"/>
      <w:proofErr w:type="spellEnd"/>
      <w:r w:rsidR="00BC4276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4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Goethe fremskriver. (Brown: 2002)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flere vis er Faust et heterogent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Start w:id="15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ikke bare tematisk men historisk</w:t>
      </w:r>
      <w:commentRangeEnd w:id="15"/>
      <w:r w:rsidR="00487314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5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likevel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ende</w:t>
      </w:r>
      <w:proofErr w:type="spellEnd"/>
      <w:r>
        <w:rPr>
          <w:rStyle w:val="Aucun"/>
          <w:rFonts w:ascii="Times New Roman" w:hAnsi="Times New Roman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tema 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Europe</w:t>
      </w:r>
      <w:r>
        <w:rPr>
          <w:rStyle w:val="Aucu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confrontation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with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impact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of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secularization</w:t>
      </w:r>
      <w:proofErr w:type="spellEnd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 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commentRangeStart w:id="16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ib id</w:t>
      </w:r>
      <w:commentRangeEnd w:id="16"/>
      <w:r w:rsidR="00995146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6"/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84).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preg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at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commentRangeStart w:id="17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commentRangeEnd w:id="17"/>
      <w:r w:rsidR="006231C3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7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Goethe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watched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French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Revolution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career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of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Napoleon, and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Restoration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with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profound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ambivalence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and his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concerns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saturate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524AF">
        <w:rPr>
          <w:rStyle w:val="Aucun"/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Faust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 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commentRangeStart w:id="18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ib id</w:t>
      </w:r>
      <w:commentRangeEnd w:id="18"/>
      <w:r w:rsidR="00D1601B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8"/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85) Som </w:t>
      </w:r>
      <w:r w:rsidRPr="000524AF">
        <w:rPr>
          <w:rStyle w:val="Aucun"/>
          <w:rFonts w:ascii="Times New Roman" w:hAnsi="Times New Roman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(navn)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peker p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er det i </w:t>
      </w:r>
      <w:r w:rsidRPr="000524AF">
        <w:rPr>
          <w:rStyle w:val="Aucun"/>
          <w:rFonts w:ascii="Times New Roman" w:hAnsi="Times New Roman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Start w:id="19"/>
      <w:r w:rsidRPr="000524AF">
        <w:rPr>
          <w:rStyle w:val="Aucun"/>
          <w:rFonts w:ascii="Times New Roman" w:hAnsi="Times New Roman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-her kommer det inn kilde at det er interessant at Valentin en soldat (m</w:t>
      </w:r>
      <w:r w:rsidRPr="000524AF">
        <w:rPr>
          <w:rStyle w:val="Aucun"/>
          <w:rFonts w:ascii="Times New Roman" w:hAnsi="Times New Roman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 w:rsidRPr="000524AF">
        <w:rPr>
          <w:rStyle w:val="Aucun"/>
          <w:rFonts w:ascii="Times New Roman" w:hAnsi="Times New Roman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finne kilden igjen i notatene mine) - </w:t>
      </w:r>
      <w:commentRangeEnd w:id="19"/>
      <w:r>
        <w:commentReference w:id="19"/>
      </w:r>
      <w:r w:rsidRPr="000524AF">
        <w:rPr>
          <w:rStyle w:val="Aucun"/>
          <w:rFonts w:ascii="Times New Roman" w:hAnsi="Times New Roman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Winsnes viser til at 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Goethes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litter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prosjekt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tross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ulike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faser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bearbeidelse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er homogent ved at det 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samler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om et bestemt problem: et problem av religi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karakter: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rsm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om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menneskesjelens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frelse eller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fortapelse</w:t>
      </w:r>
      <w:proofErr w:type="spellEnd"/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(Winsnes: </w:t>
      </w:r>
      <w:r>
        <w:rPr>
          <w:rStyle w:val="Aucun"/>
          <w:rFonts w:ascii="Times New Roman" w:hAnsi="Times New Roman"/>
          <w:u w:color="FF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1938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: 20)</w:t>
      </w:r>
    </w:p>
    <w:p w14:paraId="756AC7FA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C86B510" w14:textId="77777777" w:rsidR="008F363B" w:rsidRDefault="006B4A69">
      <w:pPr>
        <w:pStyle w:val="Pardfaut"/>
        <w:spacing w:before="0"/>
        <w:ind w:left="720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Men</w:t>
      </w:r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akk</w:t>
      </w:r>
      <w:proofErr w:type="spellEnd"/>
      <w:r>
        <w:rPr>
          <w:rStyle w:val="Aucun"/>
          <w:rFonts w:ascii="Times New Roman" w:hAnsi="Times New Roman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! </w:t>
      </w:r>
      <w:commentRangeStart w:id="20"/>
      <w:r>
        <w:rPr>
          <w:rStyle w:val="Aucun"/>
          <w:rFonts w:ascii="Times New Roman" w:hAnsi="Times New Roman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commentRangeEnd w:id="20"/>
      <w:r w:rsidR="00F90D7F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0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dig jeg vil, 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jeg konstatere / at</w:t>
      </w:r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ingen forl</w:t>
      </w:r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sning sprudler i brystet mere</w:t>
      </w:r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Start w:id="21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(Goethe: 2015: 76, min </w:t>
      </w:r>
      <w:proofErr w:type="spellStart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uth</w:t>
      </w:r>
      <w:proofErr w:type="spellEnd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.)</w:t>
      </w:r>
      <w:commentRangeEnd w:id="21"/>
      <w:r>
        <w:commentReference w:id="21"/>
      </w:r>
    </w:p>
    <w:p w14:paraId="13CB823F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505693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Sitatet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jeg forholder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i denne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oppgaven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to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bor i hans bryst, og 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etter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fortvilelsesutbruddet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akk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! </w:t>
      </w:r>
      <w:commentRangeStart w:id="22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commentRangeEnd w:id="22"/>
      <w:r w:rsidR="007F535E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2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det ingen forl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sning som kan finne sted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mellom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to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mere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dette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inneb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alts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at det ikke</w:t>
      </w:r>
      <w:r>
        <w:rPr>
          <w:rStyle w:val="Aucun"/>
          <w:rFonts w:ascii="Times New Roman" w:hAnsi="Times New Roman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alltid har 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rt slik. I min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oppfatning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understreker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sitatet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poenget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med at det er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moderniseringsprosess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speiles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Faust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som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sliter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i de to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ulike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retninger -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mellom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to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ulike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215F4E9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moderniseringsprosessen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fra omkring 1750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utover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samfunnet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lge kritisk teori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oppstykkede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rer - det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sanne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sf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ren for det rette/moralen, og sf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ren for det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nne</w:t>
      </w:r>
      <w:commentRangeStart w:id="23"/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commentRangeEnd w:id="23"/>
      <w:r w:rsidR="0030239E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3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Interessant nok kommer den samme splittelsen frem da Faust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selv problematiserer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oppriktigheten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Guds ord - eller i det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minste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fortidige mennesker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gjengivelse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Guds ord -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Start w:id="24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oversettelses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prosjekt</w:t>
      </w:r>
      <w:commentRangeEnd w:id="24"/>
      <w:proofErr w:type="spellEnd"/>
      <w:r w:rsidR="004426BA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4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aust skal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oversette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Johannesevangeliet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 </w:t>
      </w:r>
      <w:proofErr w:type="spellStart"/>
      <w:r>
        <w:rPr>
          <w:rStyle w:val="Aucun"/>
          <w:rFonts w:ascii="Times New Roman" w:hAnsi="Times New Roman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til</w:t>
      </w:r>
      <w:proofErr w:type="spellEnd"/>
      <w:r>
        <w:rPr>
          <w:rStyle w:val="Aucun"/>
          <w:rFonts w:ascii="Times New Roman" w:hAnsi="Times New Roman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sitt eget </w:t>
      </w:r>
      <w:proofErr w:type="spellStart"/>
      <w:r>
        <w:rPr>
          <w:rStyle w:val="Aucun"/>
          <w:rFonts w:ascii="Times New Roman" w:hAnsi="Times New Roman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morsm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l, med andre ord: dermed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gjengi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budskape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spr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ligger 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rmere han selv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spr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klig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meningsinnhold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Faust mener at det da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slett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ikke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lenger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oversette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ved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beholde ordet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ord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oversettelses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-versjon - men at det 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 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rt handli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ng som var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utgangspunktet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det hele:</w:t>
      </w:r>
    </w:p>
    <w:p w14:paraId="1F614845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1E31D3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6A6A66" w14:textId="77777777" w:rsidR="008F363B" w:rsidRDefault="006B4A69">
      <w:pPr>
        <w:pStyle w:val="Pardfaut"/>
        <w:spacing w:before="0"/>
        <w:ind w:left="720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Nu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hjelper</w:t>
      </w:r>
      <w:proofErr w:type="spellEnd"/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å</w:t>
      </w:r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nden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! Jeg ser </w:t>
      </w:r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det rette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/ og </w:t>
      </w:r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skriver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begynnelsen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var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handling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(Goethe: 2015: 77, min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uth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.).</w:t>
      </w:r>
    </w:p>
    <w:p w14:paraId="0C8074CB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0D49E4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D887DF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sz w:val="22"/>
          <w:szCs w:val="22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Jeg </w:t>
      </w:r>
      <w:commentRangeStart w:id="25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har </w:t>
      </w:r>
      <w:commentRangeEnd w:id="25"/>
      <w:r w:rsidR="003D7812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5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vist at splittelsen i moderniteten belyses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sine to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Her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fremtrer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ulike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aspektene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den handlende, skrivende Faust!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Kanskje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virker Faust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 som rommer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tar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sin egen person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det </w:t>
      </w:r>
      <w:commentRangeStart w:id="26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ndelige</w:t>
      </w:r>
      <w:commentRangeEnd w:id="26"/>
      <w:r w:rsidR="002B0292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6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det rette og det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hans handling i form av en skriveakt -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gjenspeile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samtidens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sjelsbevegelser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samfunnet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selv, og forene de i skriften? </w:t>
      </w:r>
    </w:p>
    <w:p w14:paraId="74E139E5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76F5C2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Sjelsdualiteten</w:t>
      </w:r>
      <w:proofErr w:type="spellEnd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lys av et </w:t>
      </w:r>
      <w:proofErr w:type="spellStart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nytt</w:t>
      </w:r>
      <w:proofErr w:type="spellEnd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Gudsbilde</w:t>
      </w:r>
    </w:p>
    <w:p w14:paraId="11BEFF27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4F2F64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Slik lyder Herrens ord i </w:t>
      </w:r>
      <w:commentRangeStart w:id="27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commentRangeEnd w:id="27"/>
      <w:r w:rsidR="002B0292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7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rolog i Himmelen:  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Det gode </w:t>
      </w:r>
      <w:r>
        <w:rPr>
          <w:rStyle w:val="Aucun"/>
          <w:rFonts w:ascii="Times New Roman" w:hAnsi="Times New Roman"/>
          <w:b/>
          <w:bCs/>
          <w:color w:val="EE220C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menneske</w:t>
      </w:r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aner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sin trang /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mot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lyset hvilken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vei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er den rette</w:t>
      </w:r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 w:rsidRPr="000524AF">
        <w:rPr>
          <w:rStyle w:val="Aucun"/>
          <w:rFonts w:ascii="Times New Roman" w:hAnsi="Times New Roman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Goethe:2015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41, min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uth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.).  </w:t>
      </w:r>
      <w:commentRangeStart w:id="28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commentRangeEnd w:id="28"/>
      <w:r w:rsidR="001446D5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8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ed ordlyden til den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allmektige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Herren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vil det, dersom ma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legger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grunn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Faust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 anelse om</w:t>
      </w:r>
      <w:r>
        <w:rPr>
          <w:rStyle w:val="Aucun"/>
          <w:rFonts w:ascii="Times New Roman" w:hAnsi="Times New Roman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hva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riktig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slik som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 av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oss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om jeg skal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ro!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(Goethe: 2015:77), som </w:t>
      </w:r>
      <w:r>
        <w:rPr>
          <w:rStyle w:val="Aucun"/>
          <w:rFonts w:ascii="Times New Roman" w:hAnsi="Times New Roman"/>
          <w:color w:val="EE220C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(-lim </w:t>
      </w:r>
      <w:proofErr w:type="spellStart"/>
      <w:r>
        <w:rPr>
          <w:rStyle w:val="Aucun"/>
          <w:rFonts w:ascii="Times New Roman" w:hAnsi="Times New Roman"/>
          <w:color w:val="EE220C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</w:t>
      </w:r>
      <w:proofErr w:type="spellEnd"/>
      <w:r>
        <w:rPr>
          <w:rStyle w:val="Aucun"/>
          <w:rFonts w:ascii="Times New Roman" w:hAnsi="Times New Roman"/>
          <w:color w:val="EE220C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teoretikere har belyst-),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som man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blant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flere scener finner i scenen "Skog og </w:t>
      </w:r>
      <w:commentRangeStart w:id="29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commentRangeEnd w:id="29"/>
      <w:r w:rsidR="00190B92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9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rotte":</w:t>
      </w:r>
    </w:p>
    <w:p w14:paraId="63DA0051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4B2055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Din snik! La denne fagre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kvinne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</w:p>
    <w:p w14:paraId="06242EDB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fred, og kom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deg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herifr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! (Goethe: 2015: 167)</w:t>
      </w:r>
    </w:p>
    <w:p w14:paraId="35263019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0FECD3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Utsagnet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Start w:id="30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hender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End w:id="30"/>
      <w:r w:rsidR="001A3F35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0"/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like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nettopp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motsatte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og ofrer Gretchen til fordel for hans egen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erosdrift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henne. Dette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poenget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vil jeg komme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tilbake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til, i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denne omgang er det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lgende jeg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nsker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illustrere: selv id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 Faust handler moralsk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feil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tross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sine anelser vil - if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lge den overordnede autoriteten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Faust 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 et godt menneske i Herrens egne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ane det rette er alts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tilstrekkelig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1EFD27E8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F0AD2B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om Jakob 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Lothe viser ti</w:t>
      </w:r>
      <w:commentRangeStart w:id="31"/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commentRangeEnd w:id="31"/>
      <w:r w:rsidR="009E79E4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1"/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Herren i </w:t>
      </w:r>
      <w:commentRangeStart w:id="32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</w:t>
      </w:r>
      <w:commentRangeEnd w:id="32"/>
      <w:r w:rsidR="009E79E4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2"/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kontrast til slik G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ud presenteres i 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Jobs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bok</w:t>
      </w:r>
      <w:proofErr w:type="spellEnd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der det 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handlingene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Job som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settes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ve.  I "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Jobs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bok</w:t>
      </w:r>
      <w:proofErr w:type="spellEnd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hjalp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det ikke hva Job sa om at han var rettskaffen eller at </w:t>
      </w:r>
      <w:r>
        <w:rPr>
          <w:rStyle w:val="Aucun"/>
          <w:rFonts w:ascii="Times New Roman" w:hAnsi="Times New Roman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Gud visste det, Job skulle 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bevise det gjennom sine handlinger, en betinget kj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rlighet. Ogs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 « 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Antonius-vita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av </w:t>
      </w:r>
      <w:proofErr w:type="spellStart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Anthanasius</w:t>
      </w:r>
      <w:proofErr w:type="spellEnd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fra 300-tallet</w:t>
      </w:r>
      <w:r>
        <w:rPr>
          <w:rStyle w:val="Aucun"/>
          <w:rFonts w:ascii="Times New Roman" w:hAnsi="Times New Roman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har en lignende oppbygning - da Gud ser Antonius sine lidelser for 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 om han holder ut, og f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rst n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 Antonius har  bevist sin trofasthet i troen, griper Gud inn i de omfattende lidelsene og befrir Antonius fra graven han oppholdt seg i</w:t>
      </w:r>
      <w:commentRangeStart w:id="33"/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commentRangeEnd w:id="33"/>
      <w:r w:rsidR="001364C4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3"/>
      </w:r>
      <w:r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C304C2C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E71012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derimot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trenger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ikke Faust bevise for </w:t>
      </w:r>
      <w:commentRangeStart w:id="34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Gud </w:t>
      </w:r>
      <w:commentRangeEnd w:id="34"/>
      <w:r w:rsidR="00B76706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4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at han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det rette - jeg har vist at Herren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sender</w:t>
      </w:r>
      <w:proofErr w:type="spellEnd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dannelsesreise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Herren fra en ny tid i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blitt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 Gud som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nsker for Faust det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beste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to verdener med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erkjennelse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l.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trenger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ikke engang angre sine synder!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Tvert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imot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selv om han ved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noen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anledninger, 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rlig i scenen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ê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rsdag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 Open mark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uttrykker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anger, er han stolt over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vitebegj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sine valg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veien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Vitebegj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valgene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underveis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har -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tross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enorme konsekvenser i andres liv,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inkludert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endt (verdslig) liv for svigermor,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svigerbror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eget barn og sin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elskede -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rt han 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rmere den guddommelige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innsikt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  Anger 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riktignok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Gretchen ha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hennes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frelse, og angeren - sammen med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hennes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Start w:id="35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betingesl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End w:id="35"/>
      <w:r w:rsidR="004D0DF1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5"/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rlighetsoffer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eget liv for Faust -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rer henne til forl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sningen. Men for Faust ser det alts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at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vitebegj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rer han 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rmere Gud med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stolthet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uten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anger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hans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siste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yeblikk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12606573" w14:textId="77777777" w:rsidR="008F363B" w:rsidRDefault="008F363B">
      <w:pPr>
        <w:pStyle w:val="Pardfaut"/>
        <w:spacing w:before="0" w:line="360" w:lineRule="auto"/>
        <w:jc w:val="center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7209744" w14:textId="77777777" w:rsidR="008F363B" w:rsidRDefault="006B4A69">
      <w:pPr>
        <w:pStyle w:val="Pardfaut"/>
        <w:spacing w:before="0" w:line="360" w:lineRule="auto"/>
        <w:jc w:val="center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36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commentRangeEnd w:id="36"/>
      <w:r w:rsidR="00881FDC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6"/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vissa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om d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en lykke som er n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r,</w:t>
      </w:r>
    </w:p>
    <w:p w14:paraId="5857BECE" w14:textId="77777777" w:rsidR="008F363B" w:rsidRDefault="006B4A69">
      <w:pPr>
        <w:pStyle w:val="Pardfaut"/>
        <w:spacing w:before="0" w:line="360" w:lineRule="auto"/>
        <w:jc w:val="center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nyt eg den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gste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augneblikken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her (Goethe: 1999: 321)</w:t>
      </w:r>
    </w:p>
    <w:p w14:paraId="393FBA08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D08C89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AC567C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Sjelsdualiteten</w:t>
      </w:r>
      <w:proofErr w:type="spellEnd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lys av </w:t>
      </w:r>
      <w:proofErr w:type="spellStart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frelseses</w:t>
      </w:r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motivet</w:t>
      </w:r>
      <w:proofErr w:type="spellEnd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97EB069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37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commentRangeEnd w:id="37"/>
      <w:r w:rsidR="00B702D4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7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ette nye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Gudsbildet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skaper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 ny dimensjon: Faust kan frelses fordi det er en ny tid,  med en ny ti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nd der det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sanne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det rette og det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forenes.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Frelsesesmotivet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illustreres i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1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Gretchen, som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innehar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det verdslige og det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ndelige i sin person.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di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skuld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gjekk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elden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!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(Goethe: 1993: 177, min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uth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), </w:t>
      </w:r>
      <w:commentRangeStart w:id="38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commentRangeEnd w:id="38"/>
      <w:r w:rsidR="00505880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8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tbryter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Gretchen i forkant av at et 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delig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utfall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 hun 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gitt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sovemedisin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fra Faust til sin mor. Faust betrygger henne at det er trygt og ufarlig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hennes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mor, og beg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dermed - mener jeg - en synd hun her uttaler at hun vil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sine skuldre.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like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sin egen 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utroper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Gretchen: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skjelv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!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Goethe:1993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225).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originalspr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dette: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vor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Start w:id="39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dich</w:t>
      </w:r>
      <w:commentRangeEnd w:id="39"/>
      <w:proofErr w:type="spellEnd"/>
      <w:r w:rsidR="00F32068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9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! </w:t>
      </w:r>
      <w:r>
        <w:rPr>
          <w:rStyle w:val="Aucun"/>
          <w:rFonts w:ascii="Times New Roman" w:hAnsi="Times New Roman"/>
          <w:color w:val="EE220C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(Goethe: 1972)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Alts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vor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eller: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som en offergave, ikke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von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eller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som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redsel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Her finnes en mulig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allusjon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 Jesus som 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 synder: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Kristus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oss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fri fra lovens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forbannelse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 han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kom under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forbannelse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skyld.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(Gal 3,13, min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uth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.)</w:t>
      </w:r>
    </w:p>
    <w:p w14:paraId="4C426C0F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3852F8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Gretchen er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tross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muligheten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presenterer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unnslippe (midlertidig,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hennes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hennes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verdslige liv), villig til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ko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mme under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forbannelse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Guds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rettferdighet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for Faust sine synder,  og ofrer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liv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utifra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 uendelig og betingelsesl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guddommelig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Interessant nok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skjer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henrettelsen slik jeg forst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det ved en galge, etter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prolepsen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 Mefistofeles og Faust passerer der 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vigsler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jorda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scenen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Natt,open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mark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Kva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det for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oppstyr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Galgeberg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(Goethe: 1993: 225)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Ettersom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galgene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tradisjonelt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av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treverk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vil jeg argument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ere for at man finner her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ytterligere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allusjon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Bibelen, og mener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lgende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sitat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forsterker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grunnlaget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hevde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Gretchen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frelsesesmotiv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Faust:</w:t>
      </w:r>
    </w:p>
    <w:p w14:paraId="2AD3AD91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B6535E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sin egen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kropp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bar han 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 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ynder</w:t>
      </w:r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</w:t>
      </w:r>
      <w:proofErr w:type="spellEnd"/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treet</w:t>
      </w:r>
      <w:proofErr w:type="spellEnd"/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 skulle 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ø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bort fra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syndene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leve for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rettferdigheten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commentRangeStart w:id="40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commentRangeEnd w:id="40"/>
      <w:r w:rsidR="00DE647D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0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Ved hans 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ble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helbredet</w:t>
      </w:r>
      <w:commentRangeStart w:id="41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commentRangeEnd w:id="41"/>
      <w:r w:rsidR="00DE2385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1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(1. Pet 2,24, min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uth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.).</w:t>
      </w:r>
    </w:p>
    <w:p w14:paraId="0EA8FFC3" w14:textId="77777777" w:rsidR="008F363B" w:rsidRDefault="008F363B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hd w:val="clear" w:color="auto" w:fill="FFFFFF"/>
          <w:lang w:val="da-DK"/>
        </w:rPr>
      </w:pPr>
    </w:p>
    <w:p w14:paraId="0468A1AD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0F286A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42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commentRangeEnd w:id="42"/>
      <w:r w:rsidR="00A32DB8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2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 Gretchen 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tatt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sine synder, gir i sin konsekvens Faust en friere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utfoldelse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likevel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forbli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rettskaffen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Gretchen sier: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« </w:t>
      </w:r>
      <w:commentRangeStart w:id="43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commentRangeEnd w:id="43"/>
      <w:r w:rsidR="00EE6C37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3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du er ingen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kristensjel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Goethe:1993:174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), og jeg har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vist at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avslutningen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 2,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viser Faust ingen tegn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anger. Jeg skal senere vise at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likevel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blir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brakt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himmelriket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det evig-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kvinnelige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098E37B0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commentRangeStart w:id="44"/>
    </w:p>
    <w:p w14:paraId="2FFB11DC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commentRangeEnd w:id="44"/>
      <w:r>
        <w:commentReference w:id="44"/>
      </w:r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ialektikk</w:t>
      </w:r>
      <w:proofErr w:type="spellEnd"/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ndelighet</w:t>
      </w:r>
      <w:proofErr w:type="spellEnd"/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</w:t>
      </w:r>
      <w:proofErr w:type="spellStart"/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verdslighet</w:t>
      </w:r>
      <w:proofErr w:type="spellEnd"/>
    </w:p>
    <w:p w14:paraId="7F542711" w14:textId="77777777" w:rsidR="008F363B" w:rsidRDefault="008F363B">
      <w:pPr>
        <w:pStyle w:val="Pardfaut"/>
        <w:spacing w:before="0" w:line="360" w:lineRule="auto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6BBCFF" w14:textId="77777777" w:rsidR="008F363B" w:rsidRDefault="008F363B">
      <w:pPr>
        <w:pStyle w:val="Pardfaut"/>
        <w:spacing w:before="0" w:line="360" w:lineRule="auto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3E6C5C" w14:textId="77777777" w:rsidR="008F363B" w:rsidRDefault="006B4A69">
      <w:pPr>
        <w:pStyle w:val="Pardfaut"/>
        <w:spacing w:before="0"/>
        <w:jc w:val="center"/>
        <w:rPr>
          <w:rFonts w:ascii="Times New Roman" w:eastAsia="Times New Roman" w:hAnsi="Times New Roman" w:cs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45"/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commentRangeEnd w:id="45"/>
      <w:r w:rsidR="00387192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5"/>
      </w: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 sjeler, akk! Har bustad i mitt bryst,</w:t>
      </w:r>
    </w:p>
    <w:p w14:paraId="5FCFEA93" w14:textId="77777777" w:rsidR="008F363B" w:rsidRDefault="006B4A69">
      <w:pPr>
        <w:pStyle w:val="Pardfaut"/>
        <w:spacing w:before="0"/>
        <w:jc w:val="center"/>
        <w:rPr>
          <w:rFonts w:ascii="Times New Roman" w:eastAsia="Times New Roman" w:hAnsi="Times New Roman" w:cs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Dei vil g</w:t>
      </w: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kvar sin veg og skyr </w:t>
      </w:r>
      <w:proofErr w:type="spellStart"/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kvarandre</w:t>
      </w:r>
      <w:proofErr w:type="spellEnd"/>
    </w:p>
    <w:p w14:paraId="4666EBA2" w14:textId="77777777" w:rsidR="008F363B" w:rsidRDefault="006B4A69">
      <w:pPr>
        <w:pStyle w:val="Pardfaut"/>
        <w:spacing w:before="0"/>
        <w:jc w:val="center"/>
        <w:rPr>
          <w:rFonts w:ascii="Times New Roman" w:eastAsia="Times New Roman" w:hAnsi="Times New Roman" w:cs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 </w:t>
      </w:r>
      <w:proofErr w:type="spellStart"/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eine</w:t>
      </w:r>
      <w:proofErr w:type="spellEnd"/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klamrar</w:t>
      </w:r>
      <w:proofErr w:type="spellEnd"/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seg med freidig lyst</w:t>
      </w:r>
    </w:p>
    <w:p w14:paraId="756A84B5" w14:textId="77777777" w:rsidR="008F363B" w:rsidRDefault="006B4A69">
      <w:pPr>
        <w:pStyle w:val="Pardfaut"/>
        <w:spacing w:before="0"/>
        <w:jc w:val="center"/>
        <w:rPr>
          <w:rFonts w:ascii="Times New Roman" w:eastAsia="Times New Roman" w:hAnsi="Times New Roman" w:cs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Til denne verda </w:t>
      </w:r>
      <w:commentRangeStart w:id="46"/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 gamle </w:t>
      </w:r>
      <w:commentRangeEnd w:id="46"/>
      <w:r w:rsidR="00130BF6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6"/>
      </w:r>
      <w:proofErr w:type="spellStart"/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vanar</w:t>
      </w:r>
      <w:proofErr w:type="spellEnd"/>
    </w:p>
    <w:p w14:paraId="12721250" w14:textId="77777777" w:rsidR="008F363B" w:rsidRDefault="006B4A69">
      <w:pPr>
        <w:pStyle w:val="Pardfaut"/>
        <w:spacing w:before="0"/>
        <w:jc w:val="center"/>
        <w:rPr>
          <w:rFonts w:ascii="Times New Roman" w:eastAsia="Times New Roman" w:hAnsi="Times New Roman" w:cs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Den andre flyg med velde mot den kyst</w:t>
      </w:r>
    </w:p>
    <w:p w14:paraId="3D353299" w14:textId="77777777" w:rsidR="008F363B" w:rsidRDefault="006B4A69">
      <w:pPr>
        <w:pStyle w:val="Pardfaut"/>
        <w:spacing w:before="0"/>
        <w:jc w:val="center"/>
        <w:rPr>
          <w:rFonts w:ascii="Times New Roman" w:eastAsia="Times New Roman" w:hAnsi="Times New Roman" w:cs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 </w:t>
      </w: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nder sviv i h</w:t>
      </w: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gre </w:t>
      </w:r>
      <w:proofErr w:type="spellStart"/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banar</w:t>
      </w:r>
      <w:proofErr w:type="spellEnd"/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</w:p>
    <w:p w14:paraId="3CE2DF84" w14:textId="77777777" w:rsidR="008F363B" w:rsidRDefault="006B4A69">
      <w:pPr>
        <w:pStyle w:val="Pardfaut"/>
        <w:spacing w:before="0"/>
        <w:jc w:val="center"/>
        <w:rPr>
          <w:rFonts w:ascii="Times New Roman" w:eastAsia="Times New Roman" w:hAnsi="Times New Roman" w:cs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(Goethe: 1993: 53-54)</w:t>
      </w:r>
    </w:p>
    <w:p w14:paraId="66A58CD0" w14:textId="77777777" w:rsidR="008F363B" w:rsidRDefault="008F363B">
      <w:pPr>
        <w:pStyle w:val="Pardfaut"/>
        <w:spacing w:before="0" w:line="360" w:lineRule="auto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17FACD" w14:textId="77777777" w:rsidR="008F363B" w:rsidRDefault="006B4A69">
      <w:pPr>
        <w:pStyle w:val="Pardfaut"/>
        <w:spacing w:before="0" w:line="360" w:lineRule="auto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Faust har alts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commentRangeStart w:id="47"/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begge disse kreftene</w:t>
      </w:r>
      <w:commentRangeEnd w:id="47"/>
      <w:r w:rsidR="00614EDB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7"/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ham, og som konsekvens drar disse kreftene han i hver sin retning gjennom hele dramaet. </w:t>
      </w:r>
      <w:commentRangeStart w:id="48"/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commentRangeEnd w:id="48"/>
      <w:r w:rsidR="0070660B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8"/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rustrert over denne motsetningen 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han selv, noe som kommer frem av sitatets  utsagn 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akk!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Gjennom disse </w:t>
      </w:r>
      <w:proofErr w:type="spellStart"/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vekselvise</w:t>
      </w:r>
      <w:proofErr w:type="spellEnd"/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str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mningene i indre konflikt kommer ogs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sikade-motivet som et ledemotiv frem, s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rlig gjennom den den kontinuerlige vekslingen mellom det h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ye og det lave - b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scenisk og i beskrivelsen av konfliktene i  Faust selv. Scenisk i dramaet illustreres denne </w:t>
      </w:r>
      <w:proofErr w:type="spellStart"/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vekselvise</w:t>
      </w:r>
      <w:proofErr w:type="spellEnd"/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dualiteten ofte gjennom de to sj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elenes drivkraft:</w:t>
      </w:r>
    </w:p>
    <w:p w14:paraId="4AFD723F" w14:textId="77777777" w:rsidR="008F363B" w:rsidRDefault="008F363B">
      <w:pPr>
        <w:pStyle w:val="Pardfaut"/>
        <w:spacing w:before="0" w:line="360" w:lineRule="auto"/>
        <w:rPr>
          <w:rFonts w:ascii="Times New Roman" w:eastAsia="Times New Roman" w:hAnsi="Times New Roman" w:cs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14CAC0" w14:textId="77777777" w:rsidR="008F363B" w:rsidRDefault="006B4A69">
      <w:pPr>
        <w:pStyle w:val="Pardfaut"/>
        <w:spacing w:before="0" w:line="360" w:lineRule="auto"/>
        <w:rPr>
          <w:rFonts w:ascii="Times New Roman" w:eastAsia="Times New Roman" w:hAnsi="Times New Roman" w:cs="Times New Roman"/>
          <w:b/>
          <w:bCs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49"/>
      <w:proofErr w:type="spellStart"/>
      <w:r>
        <w:rPr>
          <w:rFonts w:ascii="Times New Roman" w:hAnsi="Times New Roman"/>
          <w:b/>
          <w:bCs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Sjelsdualiteten</w:t>
      </w:r>
      <w:proofErr w:type="spellEnd"/>
      <w:r>
        <w:rPr>
          <w:rFonts w:ascii="Times New Roman" w:hAnsi="Times New Roman"/>
          <w:b/>
          <w:bCs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trang</w:t>
      </w:r>
      <w:proofErr w:type="spellEnd"/>
      <w:r>
        <w:rPr>
          <w:rFonts w:ascii="Times New Roman" w:hAnsi="Times New Roman"/>
          <w:b/>
          <w:bCs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End w:id="49"/>
      <w:r w:rsidR="00EF04DB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9"/>
      </w:r>
      <w:r>
        <w:rPr>
          <w:rFonts w:ascii="Times New Roman" w:hAnsi="Times New Roman"/>
          <w:b/>
          <w:bCs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mo</w:t>
      </w:r>
      <w:r>
        <w:rPr>
          <w:rFonts w:ascii="Times New Roman" w:hAnsi="Times New Roman"/>
          <w:b/>
          <w:bCs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 </w:t>
      </w:r>
      <w:proofErr w:type="spellStart"/>
      <w:r>
        <w:rPr>
          <w:rFonts w:ascii="Times New Roman" w:hAnsi="Times New Roman"/>
          <w:b/>
          <w:bCs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verdslighet</w:t>
      </w:r>
      <w:proofErr w:type="spellEnd"/>
      <w:r>
        <w:rPr>
          <w:rFonts w:ascii="Times New Roman" w:hAnsi="Times New Roman"/>
          <w:b/>
          <w:bCs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og</w:t>
      </w:r>
      <w:proofErr w:type="spellEnd"/>
      <w:r>
        <w:rPr>
          <w:rFonts w:ascii="Times New Roman" w:hAnsi="Times New Roman"/>
          <w:b/>
          <w:bCs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eros</w:t>
      </w:r>
      <w:proofErr w:type="spellEnd"/>
    </w:p>
    <w:p w14:paraId="50B32F38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Mefistofeles gratulerer Faust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lgende</w:t>
      </w:r>
      <w:proofErr w:type="spellEnd"/>
      <w:r>
        <w:rPr>
          <w:rStyle w:val="Aucun"/>
          <w:rFonts w:ascii="Times New Roman" w:hAnsi="Times New Roman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vis: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Eg gratulerer med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ditt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nye liv!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(Goethe: 1993: 93). Jeg skal snart vise at intensjonen til Mefistofeles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innledningsvis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var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lokke Faust med b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flyktig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seksualitet og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fyll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men at det er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rst 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Mefistofeles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presenterer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Gretchen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speil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Faust i scenen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Heksekj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kken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at han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Faust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gli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mot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eroskraft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Mefistofeles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vekke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Deretter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lger flere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 Gretchen,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 smiger og smykker som hun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verdsetter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hennes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hamaratia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), men det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rste lange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treffet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skjer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under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skudd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at Faust skal 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 </w:t>
      </w:r>
      <w:commentRangeStart w:id="50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vitnesbyrd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End w:id="50"/>
      <w:r w:rsidR="005857E5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0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 en 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dsattest om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nabokona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Marthes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ektemanns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bortgang som Mefistofeles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hevde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 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vitne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til. </w:t>
      </w:r>
    </w:p>
    <w:p w14:paraId="052760C6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B82ED8" w14:textId="77777777" w:rsidR="008F363B" w:rsidRDefault="006B4A69">
      <w:pPr>
        <w:pStyle w:val="Pardfaut"/>
        <w:spacing w:before="0" w:line="360" w:lineRule="auto"/>
        <w:rPr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ikke gi etter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fullstendig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eroskraften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blir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utfordring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Faust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 Gretchen, og 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rst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virkning har Mefistofeles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sine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avgj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relser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forhold til henne - da viljen hans til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motst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fristelsen 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svakest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Denne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svekkelsen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viljestyrke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kvinneskikkelsen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Gretchen er Faust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hamaratia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1.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Hans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virkning fra Mefistofeles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insistering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illustreres tydeligst i den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avgj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rende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scenen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Skog og </w:t>
      </w:r>
      <w:commentRangeStart w:id="51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commentRangeEnd w:id="51"/>
      <w:r w:rsidR="002C3ADB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1"/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rotte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da Faust g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bort fra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sitt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opprinnelige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standpunkt og ofrer Gretchen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til fordel </w:t>
      </w:r>
      <w:commentRangeStart w:id="52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av </w:t>
      </w:r>
      <w:commentRangeEnd w:id="52"/>
      <w:r w:rsidR="00631E18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2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 henne: selv med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visshet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om at hun vil "g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grunne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Goethe:1993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168) Denne bestemmelsen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dramaets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hovedperipet</w:t>
      </w:r>
      <w:commentRangeStart w:id="53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commentRangeEnd w:id="53"/>
      <w:r w:rsidR="00CF72C3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3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, med 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utenomekteskapelig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samle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 barn til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lge.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Samleiet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muliggj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ved tre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en 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delig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sovedrikk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om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kvelden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Faust forsikrer Gretchen om at er trygt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gi til moren for at hun skal sovne - ikke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ulikt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giften han tidligere i dramaet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vurderte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drikke ved eget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tenkte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selvdrap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ei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saft som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sove, sove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(Goethe: 1993: 38).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Inntaket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giften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rer til morens 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d, og senere vil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andre drap finne sted: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dreper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Gretchens bror, soldaten Valentin, og barnet til Gretchen og Faust er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dt,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opplyser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Gretchen om.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Ved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holde fast p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å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ikke r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mme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unna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sin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straff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fra Gud, d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ogs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Gretchen. Alle disse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drapene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i en direkte eller indirekte konsekvens av </w:t>
      </w:r>
      <w:proofErr w:type="spellStart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eroskraften</w:t>
      </w:r>
      <w:proofErr w:type="spellEnd"/>
      <w:r>
        <w:rPr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Faust.</w:t>
      </w:r>
    </w:p>
    <w:p w14:paraId="7EEA0708" w14:textId="77777777" w:rsidR="008F363B" w:rsidRDefault="008F363B">
      <w:pPr>
        <w:pStyle w:val="Pardfaut"/>
        <w:spacing w:before="0" w:line="360" w:lineRule="auto"/>
        <w:rPr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1CB3B1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54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Han f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det t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flamme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vilt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meg</w:t>
      </w:r>
      <w:proofErr w:type="spellEnd"/>
    </w:p>
    <w:p w14:paraId="2F267BD2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eg m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 alt eg ser, s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sant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det skin.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End w:id="54"/>
      <w:r w:rsidR="00531589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4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(Goethe: 1993: 164)</w:t>
      </w:r>
    </w:p>
    <w:p w14:paraId="7268FE21" w14:textId="77777777" w:rsidR="008F363B" w:rsidRDefault="008F363B">
      <w:pPr>
        <w:pStyle w:val="Pardfaut"/>
        <w:spacing w:before="0" w:line="360" w:lineRule="auto"/>
        <w:rPr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EA25D5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BA414E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55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Likevel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det ikke alt som "skin" for Faust:  </w:t>
      </w:r>
      <w:commentRangeEnd w:id="55"/>
      <w:r w:rsidR="00166A5F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5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gangene Faust gir etter for den verdslige delen av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er det drevet av eros, av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Gretchen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bes</w:t>
      </w:r>
      <w:commentRangeStart w:id="56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commentRangeEnd w:id="56"/>
      <w:r w:rsidR="00654271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6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ttelsen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Gretchen. 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slikt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eksempel er i forkant av det planlagte,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utenomektskapelige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samlei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 Gretchen, der Faust tydeligst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uttrykker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eroskraft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legger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ndelighet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side:</w:t>
      </w:r>
    </w:p>
    <w:p w14:paraId="116840E1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8DAECF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1782872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57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commentRangeEnd w:id="57"/>
      <w:r w:rsidR="00370E6E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7"/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kome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det som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kome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!</w:t>
      </w:r>
    </w:p>
    <w:p w14:paraId="39B470CF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hennar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liv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bli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knust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mot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mitt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omsider!</w:t>
      </w:r>
    </w:p>
    <w:p w14:paraId="5A589568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 to skal g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til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grunne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!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(Goethe: 1993: 168)</w:t>
      </w:r>
    </w:p>
    <w:p w14:paraId="13689951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ECE666F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3C7808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Sjelsdualitetens</w:t>
      </w:r>
      <w:proofErr w:type="spellEnd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trang </w:t>
      </w:r>
      <w:proofErr w:type="spellStart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mot</w:t>
      </w:r>
      <w:proofErr w:type="spellEnd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ndelighet</w:t>
      </w:r>
      <w:proofErr w:type="spellEnd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</w:t>
      </w:r>
      <w:proofErr w:type="spellStart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caritas</w:t>
      </w:r>
      <w:proofErr w:type="spellEnd"/>
    </w:p>
    <w:p w14:paraId="0DD59E3B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58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commentRangeEnd w:id="58"/>
      <w:r w:rsidR="00116C26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8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jord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nden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avviste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Faust,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nd du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fattar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er du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lik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/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ikkje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!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Nesse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1993: 30), illustrerer at det i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akk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! </w:t>
      </w:r>
      <w:commentRangeStart w:id="59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</w:t>
      </w:r>
      <w:commentRangeEnd w:id="59"/>
      <w:r w:rsidR="004B0C0C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9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bustad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mitt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bryst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(Goethe: 1993: 53)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utsagnet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karakteren,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veier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yverdige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ndelige av 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tyngst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og at det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ttersom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den som han mest forst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er den siden ved Faust som ligger hans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rmest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. 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annet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eksempel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at den andre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rst, av de to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finner man her:</w:t>
      </w:r>
    </w:p>
    <w:p w14:paraId="5723F04F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60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commentRangeEnd w:id="60"/>
      <w:r w:rsidR="00AB5204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0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Slik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tumlar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lengt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nytingslyst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18C6ED5B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 midt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gda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skrik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eg etter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lengten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 (Goethe: 1993: 164)</w:t>
      </w:r>
    </w:p>
    <w:p w14:paraId="228C69B1" w14:textId="77777777" w:rsidR="008F363B" w:rsidRDefault="008F363B">
      <w:pPr>
        <w:pStyle w:val="Pardfaut"/>
        <w:spacing w:before="0" w:line="360" w:lineRule="auto"/>
        <w:jc w:val="center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BF7686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color w:val="EE220C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 er alts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med andre ord -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aldri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fullstendig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tilfredsstilt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han er tilfreds - han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lengter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stadig etter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noe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dypere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Et helt konkret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utbrudd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fra Faust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dette er da Mefistofeles 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tatt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han med til</w:t>
      </w:r>
      <w:r>
        <w:rPr>
          <w:rStyle w:val="Aucun"/>
          <w:rFonts w:ascii="Times New Roman" w:hAnsi="Times New Roman"/>
          <w:color w:val="EE220C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Auerbachs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kjellar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Leipzig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og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utroper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lgende i den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lgende scene:</w:t>
      </w:r>
    </w:p>
    <w:p w14:paraId="6F3300F7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color w:val="EE220C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B9018A" w14:textId="77777777" w:rsidR="008F363B" w:rsidRDefault="006B4A69">
      <w:pPr>
        <w:pStyle w:val="Pardfaut"/>
        <w:spacing w:before="0" w:line="360" w:lineRule="auto"/>
        <w:jc w:val="center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61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commentRangeEnd w:id="61"/>
      <w:r w:rsidR="005D6DE5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1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avskyr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heile kostebinderiet! </w:t>
      </w:r>
    </w:p>
    <w:p w14:paraId="5E7CBDB5" w14:textId="77777777" w:rsidR="008F363B" w:rsidRDefault="006B4A69">
      <w:pPr>
        <w:pStyle w:val="Pardfaut"/>
        <w:spacing w:before="0" w:line="360" w:lineRule="auto"/>
        <w:jc w:val="center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Du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trur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visst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dette svineriet</w:t>
      </w:r>
    </w:p>
    <w:p w14:paraId="7286B9E5" w14:textId="77777777" w:rsidR="008F363B" w:rsidRDefault="006B4A69">
      <w:pPr>
        <w:pStyle w:val="Pardfaut"/>
        <w:spacing w:before="0" w:line="360" w:lineRule="auto"/>
        <w:jc w:val="center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skal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rette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ry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Nesse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: 1993: 111)</w:t>
      </w:r>
    </w:p>
    <w:p w14:paraId="35966AAC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871249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D5777F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Utelukkende jordslige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gleder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alts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ikke av interesse for Faust.  Det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ndelig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lengsel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driver ham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erkjennelse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dypere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else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eksistensielt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plan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Som allerede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nevnt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har Faust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elsen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</w:t>
      </w:r>
      <w:commentRangeStart w:id="62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avtale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End w:id="62"/>
      <w:r w:rsidR="00B73CCF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2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djevelen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om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utforske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jords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lige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gleder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en tanke om at han skal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til en balanse. Og det 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nettopp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derfor Mefistofeles lykkes ved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ikke-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ndelige tanker: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Gretchen. Men det er ikke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bare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det erotiske som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tiltrekker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mot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Gretchen - og i den grad man kan snakke om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hamaratia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hos Mefistofeles, kan det at han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nettopp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ikke forst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dette aspektet 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 en av dem: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ettersom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Gretchen 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kroppsliggj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ringen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eros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caritas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rer Gretchen Faust 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rmere Gud,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lenger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bort Mefistofeles</w:t>
      </w:r>
      <w:commentRangeStart w:id="63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commentRangeEnd w:id="63"/>
      <w:r w:rsidR="000B6BB9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3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6564271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commentRangeStart w:id="64"/>
    </w:p>
    <w:p w14:paraId="563FB3D4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eastAsia="Times New Roman" w:hAnsi="Times New Roman" w:cs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br/>
      </w:r>
      <w:commentRangeEnd w:id="64"/>
      <w:r>
        <w:commentReference w:id="64"/>
      </w:r>
    </w:p>
    <w:p w14:paraId="6799C1DD" w14:textId="77777777" w:rsidR="008F363B" w:rsidRDefault="006B4A69">
      <w:pPr>
        <w:pStyle w:val="Pardfaut"/>
        <w:spacing w:before="0" w:line="360" w:lineRule="auto"/>
        <w:rPr>
          <w:rStyle w:val="Aucu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Fors</w:t>
      </w:r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ket</w:t>
      </w:r>
      <w:proofErr w:type="spellEnd"/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b/>
          <w:bCs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proofErr w:type="spellStart"/>
      <w:r>
        <w:rPr>
          <w:rStyle w:val="Aucun"/>
          <w:rFonts w:ascii="Times New Roman" w:hAnsi="Times New Roman"/>
          <w:b/>
          <w:bCs/>
          <w:u w:val="single"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orsoning</w:t>
      </w:r>
      <w:proofErr w:type="spellEnd"/>
      <w:r>
        <w:rPr>
          <w:rStyle w:val="Aucun"/>
          <w:rFonts w:ascii="Times New Roman" w:hAnsi="Times New Roman"/>
          <w:b/>
          <w:bCs/>
          <w:u w:val="single"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proofErr w:type="spellStart"/>
      <w:r>
        <w:rPr>
          <w:rStyle w:val="Aucun"/>
          <w:rFonts w:ascii="Times New Roman" w:hAnsi="Times New Roman"/>
          <w:b/>
          <w:bCs/>
          <w:u w:val="single"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forening</w:t>
      </w:r>
      <w:proofErr w:type="spellEnd"/>
    </w:p>
    <w:p w14:paraId="10AF314D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Selv om Faust etter dramaets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hovedperipetri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gir etter for at Gretchen skal "g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grunne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igjen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innsikt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en forvandling Faust 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dd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deres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relasjon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 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rst etter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har forelsket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Gretchen,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han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dypere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innsikt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tilv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relse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n, en empatisk side, et spekter av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lelser fremfor utelukkende </w:t>
      </w:r>
      <w:commentRangeStart w:id="65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kognitiv </w:t>
      </w:r>
      <w:commentRangeEnd w:id="65"/>
      <w:r w:rsidR="00364234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5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tankegang, bort fra en tilstand av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meningsl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rte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frustrasjonen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drev han til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Start w:id="66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avtale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End w:id="66"/>
      <w:r w:rsidR="00A976B9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6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med Mefistofeles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utgangspunket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Faust er i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alts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etter denne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rlighetserfaringen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forandret.</w:t>
      </w:r>
    </w:p>
    <w:p w14:paraId="2C030DAC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3049E4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ren Ki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erkegaard var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belest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Goethe, og forst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jeg det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er det ridderromantikken Kierkegaard her henviser til, den h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viske,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ridderiske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caritas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I </w:t>
      </w:r>
      <w:commentRangeStart w:id="67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Frykt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ven </w:t>
      </w:r>
      <w:commentRangeEnd w:id="67"/>
      <w:r w:rsidR="002E5C14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7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skriver Kierkegaard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lgende om den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avgj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rende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gelsen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som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lger av en dyp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rlighetserfaring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:</w:t>
      </w:r>
    </w:p>
    <w:p w14:paraId="338F7177" w14:textId="77777777" w:rsidR="008F363B" w:rsidRDefault="008F363B">
      <w:pPr>
        <w:pStyle w:val="Pardfaut"/>
        <w:spacing w:before="0" w:line="360" w:lineRule="auto"/>
        <w:jc w:val="center"/>
        <w:rPr>
          <w:rStyle w:val="Aucun"/>
          <w:rFonts w:ascii="Times New Roman" w:eastAsia="Times New Roman" w:hAnsi="Times New Roman" w:cs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00C091" w14:textId="77777777" w:rsidR="008F363B" w:rsidRDefault="006B4A69">
      <w:pPr>
        <w:pStyle w:val="Pardfaut"/>
        <w:spacing w:before="0"/>
        <w:jc w:val="right"/>
        <w:rPr>
          <w:rStyle w:val="Aucun"/>
          <w:rFonts w:ascii="Times New Roman" w:eastAsia="Times New Roman" w:hAnsi="Times New Roman" w:cs="Times New Roman"/>
          <w:b/>
          <w:bCs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68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commentRangeEnd w:id="68"/>
      <w:r w:rsidR="00492343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8"/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idderen vil da for det f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rste have Kraft til at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concentrere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hele Livets Indhold og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Virkel</w:t>
      </w:r>
      <w:commentRangeStart w:id="69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commentRangeEnd w:id="69"/>
      <w:r w:rsidR="003647C4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9"/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ghedens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Betydning i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eet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eneste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nske.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commentRangeStart w:id="70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commentRangeEnd w:id="70"/>
      <w:r w:rsidR="00496D2C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0"/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Start w:id="71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commentRangeEnd w:id="71"/>
      <w:r w:rsidR="008A7B69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1"/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Dern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 vil Ridderen have Kraft til at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concentrere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hele Tanke-Operationens Resultat i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een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Bevidstheds-Akt. Mangler han denne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sluttethed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er hans Sj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 fra Begyndelsen adsplittet i det Mangfoldige, da vil han aldrig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faae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Tid til at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Bev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gelsen, han vil bestandig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rinder i Livet, aldrig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gaae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ind i Evigheden; thi selv i det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eblik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da han er n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rmest derved, vil han pludselig opdage, at han har glemt Noget, hvorfor han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maa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tilbage</w:t>
      </w:r>
      <w:r>
        <w:rPr>
          <w:rStyle w:val="Aucun"/>
          <w:rFonts w:ascii="Times New Roman" w:hAnsi="Times New Roman"/>
          <w:i/>
          <w:iCs/>
          <w:color w:val="EE220C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 Kierkegaard: 137)</w:t>
      </w:r>
    </w:p>
    <w:p w14:paraId="34E84874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305272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Jeg har vist at Faust vandrer med en uro,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blir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dratt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mellom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dypere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erkjenning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Tilbake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sitatet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commentRangeStart w:id="72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Akk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to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sjeler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bor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mitt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bryst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commentRangeEnd w:id="72"/>
      <w:r w:rsidR="003F74FA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2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Goethe:1993:53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blir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Gretchen forl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 til det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evig-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kvinnelege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commentRangeStart w:id="73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commentRangeEnd w:id="73"/>
      <w:r w:rsidR="00590867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3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ed at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nettopp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har denne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Gretche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 ,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rst ser henne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speilet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etter drikken som vil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han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commentRangeStart w:id="74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commentRangeEnd w:id="74"/>
      <w:r w:rsidR="00D94D2B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4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ei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lena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a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lle!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Goethe:1993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: 125) , forl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 av hans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Gretchen, har han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over i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annen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en ridder-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som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samme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en del av ham..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Gretchen er ikke bare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utviklende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hans egen personlige empati, men det driver han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noe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yverdig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fristiller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han til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erkjennelse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til frelsen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himmelriket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 2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! :</w:t>
      </w:r>
    </w:p>
    <w:p w14:paraId="2ED7C41E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68B9189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75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commentRangeEnd w:id="75"/>
      <w:proofErr w:type="spellStart"/>
      <w:r w:rsidR="00FD2E6B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5"/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Eit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evig-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kvinneleg</w:t>
      </w:r>
      <w:proofErr w:type="spellEnd"/>
    </w:p>
    <w:p w14:paraId="535AF80E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Ber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oss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hamn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(Goet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he: 1999: 343)</w:t>
      </w:r>
    </w:p>
    <w:p w14:paraId="63EB0F45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BB5B045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Det er med </w:t>
      </w:r>
      <w:commentRangeStart w:id="76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nevnte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End w:id="76"/>
      <w:r w:rsidR="00C76AF1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6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korsangen om dette evig-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kvinnelege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2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ender.  Det er alts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ikk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bare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kunnskap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men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innsikten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noe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evig-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kvinneleg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som Faust om ikke i starten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nsker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erverver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nner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det er det han 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etter - og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slutt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lykkes ved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gjenfinne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jenspeile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sin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egen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Gretchens ubetingede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han en det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evig-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kvinnelege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integrert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sin egen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ved hans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endelikt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Det er denne guddommelige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har manglet,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nnlemmes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hans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og som bringer Faust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komplett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innsikt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frelse, og bringer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helhet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ro til hans tidligere splittelse.</w:t>
      </w:r>
    </w:p>
    <w:p w14:paraId="1438179E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46EEC5FD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proofErr w:type="spellStart"/>
      <w:r>
        <w:rPr>
          <w:rStyle w:val="Aucun"/>
          <w:rFonts w:ascii="Times New Roman" w:hAnsi="Times New Roman"/>
          <w:u w:val="single"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emento</w:t>
      </w:r>
      <w:proofErr w:type="spellEnd"/>
      <w:r>
        <w:rPr>
          <w:rStyle w:val="Aucun"/>
          <w:rFonts w:ascii="Times New Roman" w:hAnsi="Times New Roman"/>
          <w:u w:val="single"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vivere!</w:t>
      </w:r>
    </w:p>
    <w:p w14:paraId="512E6096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Mens du er i livet: Husk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leve! Jeg har 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at i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erkjennelses-problematikk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har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fortvilelse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og da Faus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 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i dystre tanker og 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vurdert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liv, er det som han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kner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vekker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minnet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om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skebudskapet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B3C46FC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7C3259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77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Det syng, eg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yrer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tunge klokker kime!</w:t>
      </w:r>
    </w:p>
    <w:p w14:paraId="01A46377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Kva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bodskap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ber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dei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fram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denne stund?</w:t>
      </w:r>
    </w:p>
    <w:p w14:paraId="1A888B9F" w14:textId="77777777" w:rsidR="008F363B" w:rsidRDefault="006B4A69">
      <w:pPr>
        <w:pStyle w:val="Pardfaut"/>
        <w:spacing w:before="0"/>
        <w:jc w:val="center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Er det den fyrste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skemorgontime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»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(39)</w:t>
      </w:r>
      <w:commentRangeEnd w:id="77"/>
      <w:r w:rsidR="002C1156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7"/>
      </w:r>
    </w:p>
    <w:p w14:paraId="03611FDE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10431B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Hi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storisk </w:t>
      </w:r>
      <w:r>
        <w:rPr>
          <w:rStyle w:val="Aucun"/>
          <w:rFonts w:ascii="Times New Roman" w:hAnsi="Times New Roman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sett ble det ved henrettelser ved bruk av galge benyttet klokker for </w:t>
      </w:r>
      <w:r>
        <w:rPr>
          <w:rStyle w:val="Aucun"/>
          <w:rFonts w:ascii="Times New Roman" w:hAnsi="Times New Roman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understreke at henrettelsen var i det offentlige </w:t>
      </w:r>
      <w:commentRangeStart w:id="78"/>
      <w:r>
        <w:rPr>
          <w:rStyle w:val="Aucun"/>
          <w:rFonts w:ascii="Times New Roman" w:hAnsi="Times New Roman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Aucun"/>
          <w:rFonts w:ascii="Times New Roman" w:hAnsi="Times New Roman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seende </w:t>
      </w:r>
      <w:commentRangeEnd w:id="78"/>
      <w:r w:rsidR="00644E33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8"/>
      </w:r>
      <w:r>
        <w:rPr>
          <w:rStyle w:val="Aucun"/>
          <w:rFonts w:ascii="Times New Roman" w:hAnsi="Times New Roman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og form</w:t>
      </w:r>
      <w:r>
        <w:rPr>
          <w:rStyle w:val="Aucun"/>
          <w:rFonts w:ascii="Times New Roman" w:hAnsi="Times New Roman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l. Jeg har tidligere vist Gretchen som et frelsesmotiv, kan det tenkes at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klokkene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prolepse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Gretchen </w:t>
      </w:r>
      <w:commentRangeStart w:id="79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ble </w:t>
      </w:r>
      <w:commentRangeEnd w:id="79"/>
      <w:r w:rsidR="00834DD5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9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henrettet, og at denne prol</w:t>
      </w:r>
      <w:commentRangeStart w:id="80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commentRangeEnd w:id="80"/>
      <w:r w:rsidR="00835E59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0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psen runger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bevisstheten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fra det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remtidige</w:t>
      </w:r>
      <w:r>
        <w:rPr>
          <w:rStyle w:val="Aucun"/>
          <w:rFonts w:ascii="Times New Roman" w:hAnsi="Times New Roman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? 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var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fortvilet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men henter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fra tanken om Gretchens ubetingede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rlighetsoffer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og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ny giv i </w:t>
      </w:r>
      <w:commentRangeStart w:id="81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minnet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End w:id="81"/>
      <w:r w:rsidR="005F7BAC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1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om hans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frihet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kirkeklokkene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rer bud om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skemorgenbudskapet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og </w:t>
      </w:r>
      <w:commentRangeStart w:id="82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tilbakevirkende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prolepse</w:t>
      </w:r>
      <w:commentRangeEnd w:id="82"/>
      <w:proofErr w:type="spellEnd"/>
      <w:r w:rsidR="00760008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2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til 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ettslige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klokkene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ved Gretchens 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d.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du 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r, husk at du lever!  For Gud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nsker at Faust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skal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utforske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den andre del av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det jordiske livet skal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utforskes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den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nyervervede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jord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iske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kunnskapen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tas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himmelriket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Men det er 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dypere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innsikt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som vil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bli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tilgjengelig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Faust-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truffet Gretchen, har han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enn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ikke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evig-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kvinnelige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"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innsikten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Gud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nsker for ham, og Faust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selv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nsker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uten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det er det som vil tilfredsstille hans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hans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endelikt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 2</w:t>
      </w:r>
      <w:commentRangeStart w:id="83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commentRangeEnd w:id="83"/>
      <w:r w:rsidR="002176DF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3"/>
      </w:r>
    </w:p>
    <w:p w14:paraId="4AEB2E86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64A664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84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Kanskje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leseren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av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ogs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 slik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minnelse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lydl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 klokkeklang </w:t>
      </w:r>
      <w:commentRangeStart w:id="85"/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papiret</w:t>
      </w:r>
      <w:commentRangeEnd w:id="85"/>
      <w:r w:rsidR="007E0103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5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med et budskap som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kritisk teoris </w:t>
      </w:r>
      <w:commentRangeStart w:id="86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sanne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(det kristne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skebudskapet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kirken)</w:t>
      </w:r>
      <w:commentRangeEnd w:id="86"/>
      <w:r w:rsidR="00400BB1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6"/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det rette (Guds vilje til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minnelse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videre frelst liv for Faust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rettslige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henrettelsesklokkene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), samlet i et format av det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skj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(det litter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verket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): Memento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vivere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! G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fred, tjen livets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vitebegj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glede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commentRangeEnd w:id="84"/>
      <w:r w:rsidR="006B731C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4"/>
      </w:r>
    </w:p>
    <w:p w14:paraId="1F5030C2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26B4190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BF2F44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O</w:t>
      </w:r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ppsummering</w:t>
      </w:r>
      <w:proofErr w:type="spellEnd"/>
      <w:r>
        <w:rPr>
          <w:rStyle w:val="Aucun"/>
          <w:rFonts w:ascii="Times New Roman" w:hAnsi="Times New Roman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C852A82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BC78CB" w14:textId="77777777" w:rsidR="008F363B" w:rsidRDefault="006B4A69">
      <w:pPr>
        <w:pStyle w:val="Pardfaut"/>
        <w:spacing w:before="0" w:line="360" w:lineRule="auto"/>
        <w:rPr>
          <w:rFonts w:ascii="Times New Roman" w:eastAsia="Times New Roman" w:hAnsi="Times New Roman" w:cs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87"/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J</w:t>
      </w:r>
      <w:commentRangeEnd w:id="87"/>
      <w:r w:rsidR="00F17EB5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7"/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eg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har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belyst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</w:t>
      </w:r>
      <w:r>
        <w:rPr>
          <w:rStyle w:val="Aucun"/>
          <w:rFonts w:ascii="Times New Roman" w:hAnsi="Times New Roman"/>
          <w:i/>
          <w:i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Faust</w:t>
      </w:r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som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verk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gir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uttrykk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sin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utt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rykk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et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nytt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verdensbilde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, et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nytt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Gudsbilde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fra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opplysningstid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og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mot en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modernitet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der den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etablerte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Sannheten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blir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utfordret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Subjektets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evne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til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selv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reflektere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kommer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st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rre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fokus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mennesket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blir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dratt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ulike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retninger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mellom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verdslighet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og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ndelighet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og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det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er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ogs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dett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refleksjons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nsket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om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erkjennelse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man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ser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splittelsen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Faust sin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gjennom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sjeler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akk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!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har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bustad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mitt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bryst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Goethe:1993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53:)</w:t>
      </w:r>
      <w:r>
        <w:rPr>
          <w:rStyle w:val="Aucun"/>
          <w:rFonts w:ascii="Times New Roman" w:hAnsi="Times New Roman"/>
          <w:color w:val="EE220C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sin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forst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som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uttrykk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splittelsen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renessanse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og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rlig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moderniteten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og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fortvilelsen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over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denne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splittelsen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som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han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ikke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kommer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foruten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innlemmet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hans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Start w:id="88"/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Gud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commentRangeEnd w:id="88"/>
      <w:r w:rsidR="00D2545A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8"/>
      </w:r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verket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synes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opph</w:t>
      </w:r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ye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og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som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nske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Faust: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mell</w:t>
      </w:r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om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ndelighet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og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verdslighet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mellom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det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skj</w:t>
      </w:r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nne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det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rette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og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det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sanne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som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fremviser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seg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som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sameksisterende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nyanser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Faust sin </w:t>
      </w:r>
      <w:proofErr w:type="spellStart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872ED19" w14:textId="77777777" w:rsidR="008F363B" w:rsidRDefault="008F363B">
      <w:pPr>
        <w:pStyle w:val="Pardfaut"/>
        <w:spacing w:before="0" w:line="360" w:lineRule="auto"/>
        <w:rPr>
          <w:rFonts w:ascii="Times New Roman" w:eastAsia="Times New Roman" w:hAnsi="Times New Roman" w:cs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FE9A8C" w14:textId="77777777" w:rsidR="008F363B" w:rsidRDefault="006B4A69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Jeg har i denne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oppgaven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analysert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Faust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lys av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sitatet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sjeler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akk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! </w:t>
      </w:r>
      <w:commentRangeStart w:id="89"/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</w:t>
      </w:r>
      <w:commentRangeEnd w:id="89"/>
      <w:r w:rsidR="00A749D6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9"/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ar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bustad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mitt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bryst!</w:t>
      </w:r>
      <w:r>
        <w:rPr>
          <w:rStyle w:val="Aucun"/>
          <w:rFonts w:ascii="Times New Roman" w:hAnsi="Times New Roman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Jeg har belyst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sitatet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historie-filosofisk</w:t>
      </w:r>
      <w:r>
        <w:rPr>
          <w:rStyle w:val="Aucun"/>
          <w:rFonts w:ascii="Times New Roman" w:hAnsi="Times New Roman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religi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 og litter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æ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sammenheng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Jeg 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pekt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frelsesesmotivets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funksjon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Faust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samt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ta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bruk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Jakob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Lothes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tolkning av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Jobs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Bok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" og selv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kombinert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  Herren i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definisjonen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hva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 godt menneske er. Jeg har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diskutert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sentrale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elementer ved Faust sin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oppdelte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personlighet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proofErr w:type="spellEnd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den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ndelige og den verdslige, samt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caritas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eros som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drivkrefter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disse.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Deretter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har jeg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sett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å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mulighetene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forsoning av de to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sidene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Faust, og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avslutningsvis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kort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kommentert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 mulig memento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vivere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!-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ø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yeblikk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leseren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innvies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i.</w:t>
      </w:r>
    </w:p>
    <w:p w14:paraId="617BA4C1" w14:textId="77777777" w:rsidR="008F363B" w:rsidRDefault="006B4A69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eastAsia="Times New Roman" w:hAnsi="Times New Roman" w:cs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commentRangeStart w:id="90"/>
    </w:p>
    <w:p w14:paraId="5F6C6D48" w14:textId="77777777" w:rsidR="008F363B" w:rsidRDefault="006B4A69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commentRangeStart w:id="91"/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commentRangeEnd w:id="90"/>
      <w:r>
        <w:commentReference w:id="90"/>
      </w:r>
      <w:commentRangeEnd w:id="91"/>
      <w:r w:rsidR="00D643E7">
        <w:rPr>
          <w:rStyle w:val="Merknadsreferans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91"/>
      </w:r>
      <w:r>
        <w:rPr>
          <w:rStyle w:val="Aucun"/>
          <w:rFonts w:ascii="Times New Roman" w:hAnsi="Times New Roman"/>
          <w:b/>
          <w:b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itteraturliste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slik teksten fremst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 n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4453093E" w14:textId="77777777" w:rsidR="008F363B" w:rsidRDefault="008F363B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9671AE" w14:textId="77777777" w:rsidR="008F363B" w:rsidRDefault="008F363B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93F81A" w14:textId="77777777" w:rsidR="008F363B" w:rsidRDefault="006B4A69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Ant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hanius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Alexandria.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Antonius-vita/Life of St. Antony.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Oversatt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Gregg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R.C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Classics of Westen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Spirituality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« 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London: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SPCK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1980</w:t>
      </w:r>
    </w:p>
    <w:p w14:paraId="55A1D9C2" w14:textId="77777777" w:rsidR="008F363B" w:rsidRDefault="006B4A69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D2BB8ED" w14:textId="77777777" w:rsidR="008F363B" w:rsidRDefault="008F363B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622095" w14:textId="77777777" w:rsidR="008F363B" w:rsidRDefault="006B4A69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Brown, Jane K. (2002): </w:t>
      </w:r>
      <w:r>
        <w:rPr>
          <w:rStyle w:val="Aucun"/>
          <w:rFonts w:ascii="Times New Roman" w:hAnsi="Times New Roman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>
        <w:rPr>
          <w:rStyle w:val="Aucun"/>
          <w:rFonts w:ascii="Times New Roman" w:hAnsi="Times New Roman"/>
          <w:i/>
          <w:iCs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Faust</w:t>
      </w:r>
      <w:r>
        <w:rPr>
          <w:rStyle w:val="Aucun"/>
          <w:rFonts w:ascii="Times New Roman" w:hAnsi="Times New Roman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Style w:val="Aucun"/>
          <w:rFonts w:ascii="Times New Roman" w:hAnsi="Times New Roman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I Sharpe, Lesley (red.): </w:t>
      </w:r>
      <w:r>
        <w:rPr>
          <w:rStyle w:val="Aucun"/>
          <w:rFonts w:ascii="Times New Roman" w:hAnsi="Times New Roman"/>
          <w:i/>
          <w:iCs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Cambridge </w:t>
      </w:r>
      <w:commentRangeStart w:id="92"/>
      <w:r>
        <w:rPr>
          <w:rStyle w:val="Aucun"/>
          <w:rFonts w:ascii="Times New Roman" w:hAnsi="Times New Roman"/>
          <w:i/>
          <w:iCs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commentRangeEnd w:id="92"/>
      <w:r>
        <w:commentReference w:id="92"/>
      </w:r>
      <w:r>
        <w:rPr>
          <w:rStyle w:val="Aucun"/>
          <w:rFonts w:ascii="Times New Roman" w:hAnsi="Times New Roman"/>
          <w:i/>
          <w:iCs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ompanion to Goethe. </w:t>
      </w:r>
      <w:r>
        <w:rPr>
          <w:rStyle w:val="Aucun"/>
          <w:rFonts w:ascii="Times New Roman" w:hAnsi="Times New Roman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Cambridge: Cambridge University Press. 84</w:t>
      </w:r>
      <w:r>
        <w:rPr>
          <w:rStyle w:val="Aucun"/>
          <w:rFonts w:ascii="Times New Roman" w:hAnsi="Times New Roman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>
        <w:rPr>
          <w:rStyle w:val="Aucun"/>
          <w:rFonts w:ascii="Times New Roman" w:hAnsi="Times New Roman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100.</w:t>
      </w:r>
    </w:p>
    <w:p w14:paraId="676F3378" w14:textId="77777777" w:rsidR="008F363B" w:rsidRDefault="008F363B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i/>
          <w:iCs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167F80" w14:textId="77777777" w:rsidR="008F363B" w:rsidRDefault="006B4A69">
      <w:pPr>
        <w:pStyle w:val="Corps"/>
        <w:spacing w:before="0"/>
        <w:ind w:left="720" w:hanging="720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Goethe,</w:t>
      </w:r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Johann Wolfgang von.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Faust. En tragedie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Gjendiktn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Andr</w:t>
      </w:r>
      <w:proofErr w:type="spellEnd"/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Bjerke. Oslo: Aschehoug, 2015.</w:t>
      </w:r>
    </w:p>
    <w:p w14:paraId="6A262378" w14:textId="77777777" w:rsidR="008F363B" w:rsidRDefault="008F363B">
      <w:pPr>
        <w:pStyle w:val="Corps"/>
        <w:spacing w:before="0"/>
        <w:ind w:left="720" w:hanging="720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2BA7DB" w14:textId="77777777" w:rsidR="008F363B" w:rsidRDefault="006B4A69">
      <w:pPr>
        <w:pStyle w:val="Corps"/>
        <w:spacing w:before="0"/>
        <w:ind w:left="720" w:hanging="720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–––––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Faust I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Gjendiktn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se-Marie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Nesse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Oslo: Det Norske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Samlaget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, 1993.</w:t>
      </w:r>
    </w:p>
    <w:p w14:paraId="29D360AA" w14:textId="77777777" w:rsidR="008F363B" w:rsidRDefault="008F363B">
      <w:pPr>
        <w:pStyle w:val="Corps"/>
        <w:spacing w:before="0"/>
        <w:ind w:left="720" w:hanging="720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302703" w14:textId="77777777" w:rsidR="008F363B" w:rsidRPr="000524AF" w:rsidRDefault="006B4A69">
      <w:pPr>
        <w:pStyle w:val="Corps"/>
        <w:spacing w:before="0"/>
        <w:ind w:left="720" w:hanging="720"/>
        <w:rPr>
          <w:rFonts w:ascii="Times New Roman" w:eastAsia="Times New Roman" w:hAnsi="Times New Roman" w:cs="Times New Roman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–––––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Style w:val="Aucun"/>
          <w:rFonts w:ascii="Times New Roman" w:hAnsi="Times New Roman"/>
          <w:i/>
          <w:i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Faust. Der Trag</w:t>
      </w:r>
      <w:r>
        <w:rPr>
          <w:rStyle w:val="Aucun"/>
          <w:rFonts w:ascii="Times New Roman" w:hAnsi="Times New Roman"/>
          <w:i/>
          <w:iCs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Aucun"/>
          <w:rFonts w:ascii="Times New Roman" w:hAnsi="Times New Roman"/>
          <w:i/>
          <w:i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die erster und zweiter Teil.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Urfaust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Hrsg.; Komm.: Erich </w:t>
      </w:r>
      <w:proofErr w:type="spellStart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Trunz</w:t>
      </w:r>
      <w:proofErr w:type="spellEnd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 M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ü</w:t>
      </w:r>
      <w:proofErr w:type="spellStart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nchen</w:t>
      </w:r>
      <w:proofErr w:type="spellEnd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 C. H. Beck, 1</w:t>
      </w:r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972.</w:t>
      </w:r>
    </w:p>
    <w:p w14:paraId="2B555BFB" w14:textId="77777777" w:rsidR="008F363B" w:rsidRDefault="008F363B">
      <w:pPr>
        <w:pStyle w:val="Pardfaut"/>
        <w:keepNext/>
        <w:spacing w:before="0" w:line="360" w:lineRule="auto"/>
        <w:outlineLvl w:val="0"/>
        <w:rPr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B68760" w14:textId="77777777" w:rsidR="008F363B" w:rsidRPr="000524AF" w:rsidRDefault="006B4A69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524AF">
        <w:rPr>
          <w:rStyle w:val="Aucun"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KIERKEGAARD</w:t>
      </w:r>
      <w:r w:rsidRPr="000524AF"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69742385" w14:textId="77777777" w:rsidR="008F363B" w:rsidRDefault="006B4A69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Lothe</w:t>
      </w:r>
      <w:proofErr w:type="spellEnd"/>
      <w:r>
        <w:rPr>
          <w:rStyle w:val="Aucun"/>
          <w:rFonts w:ascii="Times New Roman" w:hAnsi="Times New Roman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Jakob (1981): 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Goethes </w:t>
      </w:r>
      <w:r>
        <w:rPr>
          <w:rStyle w:val="Aucun"/>
          <w:rFonts w:ascii="Arial Unicode MS" w:hAnsi="Arial Unicode MS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‘</w:t>
      </w:r>
      <w:r>
        <w:rPr>
          <w:rStyle w:val="Aucun"/>
          <w:rFonts w:ascii="Times New Roman" w:hAnsi="Times New Roman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Faust</w:t>
      </w:r>
      <w:r>
        <w:rPr>
          <w:rStyle w:val="Aucun"/>
          <w:rFonts w:ascii="Arial Unicode MS" w:hAnsi="Arial Unicode MS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’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 </w:t>
      </w:r>
      <w:r>
        <w:rPr>
          <w:rStyle w:val="Aucun"/>
          <w:rFonts w:ascii="Arial Unicode MS" w:hAnsi="Arial Unicode MS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‘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Jobs Bok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’»</w:t>
      </w:r>
      <w:r w:rsidRPr="000524AF">
        <w:rPr>
          <w:rStyle w:val="Aucun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I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Kirke og Ku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ltur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(86:3).</w:t>
      </w:r>
    </w:p>
    <w:p w14:paraId="2783A79E" w14:textId="77777777" w:rsidR="008F363B" w:rsidRDefault="008F363B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C22D5F" w14:textId="77777777" w:rsidR="008F363B" w:rsidRDefault="006B4A69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Goethe, Johann Wolfgang von. </w:t>
      </w:r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Faust 2.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Gjendiktn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Å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se-Marie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Nesse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Oslo: Det norske </w:t>
      </w:r>
      <w:proofErr w:type="spellStart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samlaget</w:t>
      </w:r>
      <w:proofErr w:type="spellEnd"/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: 1999. (Side 3</w:t>
      </w:r>
    </w:p>
    <w:p w14:paraId="3453483D" w14:textId="77777777" w:rsidR="008F363B" w:rsidRDefault="008F363B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0724E0" w14:textId="77777777" w:rsidR="008F363B" w:rsidRDefault="006B4A69">
      <w:pPr>
        <w:pStyle w:val="Pardfaut"/>
        <w:keepNext/>
        <w:spacing w:before="0" w:line="360" w:lineRule="auto"/>
        <w:outlineLvl w:val="0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Winsnes, A. H. (193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8) "Goethe som europeer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 »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I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Diktning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og </w:t>
      </w:r>
      <w:proofErr w:type="spellStart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livvsyn</w:t>
      </w:r>
      <w:proofErr w:type="spellEnd"/>
      <w:r>
        <w:rPr>
          <w:rStyle w:val="Aucun"/>
          <w:rFonts w:ascii="Times New Roman" w:hAnsi="Times New Roman"/>
          <w:i/>
          <w:iCs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(1949). Oslo: Aschehoug.</w:t>
      </w:r>
    </w:p>
    <w:p w14:paraId="7F1E8D1C" w14:textId="77777777" w:rsidR="008F363B" w:rsidRDefault="008F363B">
      <w:pPr>
        <w:pStyle w:val="Pardfaut"/>
        <w:spacing w:before="0" w:line="360" w:lineRule="auto"/>
        <w:rPr>
          <w:rStyle w:val="Aucun"/>
          <w:rFonts w:ascii="Times New Roman" w:eastAsia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186AC6" w14:textId="77777777" w:rsidR="008F363B" w:rsidRDefault="006B4A69">
      <w:pPr>
        <w:pStyle w:val="Pardfaut"/>
        <w:spacing w:before="0" w:line="360" w:lineRule="auto"/>
      </w:pP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..... ..... ..... ....</w:t>
      </w:r>
      <w:r>
        <w:rPr>
          <w:rStyle w:val="Aucun"/>
          <w:rFonts w:ascii="Times New Roman" w:hAnsi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sectPr w:rsidR="008F363B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1-04-27T21:47:00Z" w:initials="">
    <w:p w14:paraId="1111FFFF" w14:textId="77777777" w:rsidR="008F363B" w:rsidRDefault="008F363B">
      <w:pPr>
        <w:pStyle w:val="Pardfaut"/>
      </w:pPr>
    </w:p>
    <w:p w14:paraId="11120000" w14:textId="77777777" w:rsidR="008F363B" w:rsidRDefault="006B4A69">
      <w:pPr>
        <w:pStyle w:val="Pardfaut"/>
      </w:pPr>
      <w:r>
        <w:rPr>
          <w:rFonts w:eastAsia="Arial Unicode MS" w:cs="Arial Unicode MS"/>
        </w:rPr>
        <w:t>Overordnede kommentarer (du finner fortl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pende detalj-</w:t>
      </w:r>
      <w:proofErr w:type="spellStart"/>
      <w:r>
        <w:rPr>
          <w:rFonts w:eastAsia="Arial Unicode MS" w:cs="Arial Unicode MS"/>
        </w:rPr>
        <w:t>komm</w:t>
      </w:r>
      <w:proofErr w:type="spellEnd"/>
      <w:r>
        <w:rPr>
          <w:rFonts w:eastAsia="Arial Unicode MS" w:cs="Arial Unicode MS"/>
        </w:rPr>
        <w:t xml:space="preserve">. og -rettinger i boblene underveis):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Dette er et spenstig og spennende </w:t>
      </w:r>
      <w:proofErr w:type="spellStart"/>
      <w:r>
        <w:rPr>
          <w:rFonts w:eastAsia="Arial Unicode MS" w:cs="Arial Unicode MS"/>
        </w:rPr>
        <w:t>sem.oppg</w:t>
      </w:r>
      <w:proofErr w:type="spellEnd"/>
      <w:r>
        <w:rPr>
          <w:rFonts w:eastAsia="Arial Unicode MS" w:cs="Arial Unicode MS"/>
        </w:rPr>
        <w:t>.-utkast! Det er forel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pig litt over halvveis ferdig. Det rommer masse godt stoff og materiale, og vitner om en selvstendig vinkling i personlighets-fortolkn</w:t>
      </w:r>
      <w:r>
        <w:rPr>
          <w:rFonts w:eastAsia="Arial Unicode MS" w:cs="Arial Unicode MS"/>
        </w:rPr>
        <w:t>ingen av Faust. Utvikle oppgave-materialet ditt videre, skriv ogs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stikkords-delene fullt ut, og </w:t>
      </w:r>
      <w:proofErr w:type="spellStart"/>
      <w:r>
        <w:rPr>
          <w:rFonts w:eastAsia="Arial Unicode MS" w:cs="Arial Unicode MS"/>
        </w:rPr>
        <w:t>kompon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r</w:t>
      </w:r>
      <w:proofErr w:type="spellEnd"/>
      <w:r>
        <w:rPr>
          <w:rFonts w:eastAsia="Arial Unicode MS" w:cs="Arial Unicode MS"/>
        </w:rPr>
        <w:t xml:space="preserve"> det hele til din fullt ut sammenhengende fortolknings-argumenterende vinkling. Husk hele veien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forholde deg til oppgave-formuleringens (hoved-)Probl</w:t>
      </w:r>
      <w:r>
        <w:rPr>
          <w:rFonts w:eastAsia="Arial Unicode MS" w:cs="Arial Unicode MS"/>
        </w:rPr>
        <w:t xml:space="preserve">emstilling (Pst) (du kan absolutt, som du </w:t>
      </w:r>
      <w:r>
        <w:rPr>
          <w:rFonts w:eastAsia="Arial Unicode MS" w:cs="Arial Unicode MS"/>
        </w:rPr>
        <w:t>ò</w:t>
      </w:r>
      <w:r>
        <w:rPr>
          <w:rFonts w:eastAsia="Arial Unicode MS" w:cs="Arial Unicode MS"/>
        </w:rPr>
        <w:t>g gj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r, ogs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legge til relevante del-</w:t>
      </w:r>
      <w:proofErr w:type="spellStart"/>
      <w:r>
        <w:rPr>
          <w:rFonts w:eastAsia="Arial Unicode MS" w:cs="Arial Unicode MS"/>
        </w:rPr>
        <w:t>Pst'er</w:t>
      </w:r>
      <w:proofErr w:type="spellEnd"/>
      <w:r>
        <w:rPr>
          <w:rFonts w:eastAsia="Arial Unicode MS" w:cs="Arial Unicode MS"/>
        </w:rPr>
        <w:t xml:space="preserve"> underveis. Jeg er i boblene hele tiden i dialog med deg.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>Gjengs oppgave-struktur/komposisjon gjenkjennes straks i arbeidet ditt; den kan ogs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i den videre redigeringen</w:t>
      </w:r>
      <w:r>
        <w:rPr>
          <w:rFonts w:eastAsia="Arial Unicode MS" w:cs="Arial Unicode MS"/>
        </w:rPr>
        <w:t>/utskrivingen finpusses ytterligere: Innledning med Pst-segment; Hoved-/analyse-fortolknings/dr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ftings-/argumentasjons-del; Konklusjon med tilbakeblikk; Bibliografi.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Du sanser/leser, tenker/reflekterer, analyserer-fortolker, og argumenterer </w:t>
      </w:r>
      <w:proofErr w:type="spellStart"/>
      <w:r>
        <w:rPr>
          <w:rFonts w:eastAsia="Arial Unicode MS" w:cs="Arial Unicode MS"/>
        </w:rPr>
        <w:t>fortolkningsm</w:t>
      </w:r>
      <w:r>
        <w:rPr>
          <w:rFonts w:eastAsia="Arial Unicode MS" w:cs="Arial Unicode MS"/>
        </w:rPr>
        <w:t>essig</w:t>
      </w:r>
      <w:proofErr w:type="spellEnd"/>
      <w:r>
        <w:rPr>
          <w:rFonts w:eastAsia="Arial Unicode MS" w:cs="Arial Unicode MS"/>
        </w:rPr>
        <w:t xml:space="preserve"> fint; skrivingen din er god i det som er n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rmest ferdig, men stundom g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 det raskt i svingene, og i tillegg m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du skrive ut det som enn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kun er i stikkords- og skisseform. Jobb med dette.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>Enn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er utkastet del-for-del noe uryddig; dette klarer du im</w:t>
      </w:r>
      <w:r>
        <w:rPr>
          <w:rFonts w:eastAsia="Arial Unicode MS" w:cs="Arial Unicode MS"/>
        </w:rPr>
        <w:t xml:space="preserve">idlertid fint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rydde opp i: Husk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komponere/sette sammen Hoveddelen i din </w:t>
      </w:r>
      <w:proofErr w:type="spellStart"/>
      <w:r>
        <w:rPr>
          <w:rFonts w:eastAsia="Arial Unicode MS" w:cs="Arial Unicode MS"/>
        </w:rPr>
        <w:t>fortolkningsmessige</w:t>
      </w:r>
      <w:proofErr w:type="spellEnd"/>
      <w:r>
        <w:rPr>
          <w:rFonts w:eastAsia="Arial Unicode MS" w:cs="Arial Unicode MS"/>
        </w:rPr>
        <w:t xml:space="preserve"> vinkling med en b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rende, gjennomg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ende r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d tr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d (denne har du alt veldig fint lagt grunnlaget for p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de 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rste sidene).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>Del-for-del hhv. underkapittel-</w:t>
      </w:r>
      <w:proofErr w:type="spellStart"/>
      <w:r>
        <w:rPr>
          <w:rFonts w:eastAsia="Arial Unicode MS" w:cs="Arial Unicode MS"/>
        </w:rPr>
        <w:t>messig</w:t>
      </w:r>
      <w:proofErr w:type="spellEnd"/>
      <w:r>
        <w:rPr>
          <w:rFonts w:eastAsia="Arial Unicode MS" w:cs="Arial Unicode MS"/>
        </w:rPr>
        <w:t>,</w:t>
      </w:r>
      <w:r>
        <w:rPr>
          <w:rFonts w:eastAsia="Arial Unicode MS" w:cs="Arial Unicode MS"/>
        </w:rPr>
        <w:t xml:space="preserve"> med alt det spennende stoffet ditt (hvilken rekkef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lge skal r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de til sist), er utkastet enn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noe uryddig; det klarer di fint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rydde opp i.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>Spr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kf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ring: N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 det g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 for raskt i svingene i utkastet, blir spr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kf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ringen litt upresis her og der (jeg </w:t>
      </w:r>
      <w:r>
        <w:rPr>
          <w:rFonts w:eastAsia="Arial Unicode MS" w:cs="Arial Unicode MS"/>
        </w:rPr>
        <w:t>kommenterer dette i boblene underveis); 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lg kommentarene og rettingene mine 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langt du kan. Dette f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 xml:space="preserve">r du til!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Bakerst i </w:t>
      </w:r>
      <w:proofErr w:type="spellStart"/>
      <w:r>
        <w:rPr>
          <w:rFonts w:eastAsia="Arial Unicode MS" w:cs="Arial Unicode MS"/>
        </w:rPr>
        <w:t>dok'et</w:t>
      </w:r>
      <w:proofErr w:type="spellEnd"/>
      <w:r>
        <w:rPr>
          <w:rFonts w:eastAsia="Arial Unicode MS" w:cs="Arial Unicode MS"/>
        </w:rPr>
        <w:t xml:space="preserve"> ditt har jeg skrevet inn noen 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ringer for videre inspirasjon om personlighets-/karakter-fortolkning: Du trenger ikke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lge</w:t>
      </w:r>
      <w:r>
        <w:rPr>
          <w:rFonts w:eastAsia="Arial Unicode MS" w:cs="Arial Unicode MS"/>
        </w:rPr>
        <w:t xml:space="preserve"> disse, men de kan muligens gi deg enda noen id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er til sluttgjennomf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ringen.</w:t>
      </w:r>
    </w:p>
    <w:p w14:paraId="11120001" w14:textId="77777777" w:rsidR="008F363B" w:rsidRDefault="006B4A69">
      <w:pPr>
        <w:pStyle w:val="Pardfaut"/>
      </w:pPr>
      <w:r>
        <w:rPr>
          <w:rFonts w:eastAsia="Arial Unicode MS" w:cs="Arial Unicode MS"/>
        </w:rPr>
        <w:t>Alt godt, og lykke til i det videre arbeidet!</w:t>
      </w:r>
    </w:p>
    <w:p w14:paraId="11120002" w14:textId="77777777" w:rsidR="008F363B" w:rsidRDefault="008F363B">
      <w:pPr>
        <w:pStyle w:val="Pardfaut"/>
      </w:pPr>
    </w:p>
    <w:p w14:paraId="11120003" w14:textId="77777777" w:rsidR="008F363B" w:rsidRDefault="008F363B">
      <w:pPr>
        <w:pStyle w:val="Pardfaut"/>
      </w:pPr>
    </w:p>
    <w:p w14:paraId="11120004" w14:textId="77777777" w:rsidR="008F363B" w:rsidRDefault="008F363B">
      <w:pPr>
        <w:pStyle w:val="Pardfaut"/>
      </w:pPr>
    </w:p>
    <w:p w14:paraId="11120005" w14:textId="77777777" w:rsidR="008F363B" w:rsidRDefault="006B4A69">
      <w:pPr>
        <w:pStyle w:val="Pardfaut"/>
      </w:pPr>
      <w:proofErr w:type="spellStart"/>
      <w:r>
        <w:rPr>
          <w:rFonts w:eastAsia="Arial Unicode MS" w:cs="Arial Unicode MS"/>
        </w:rPr>
        <w:t>Tekstugave</w:t>
      </w:r>
      <w:proofErr w:type="spellEnd"/>
      <w:r>
        <w:rPr>
          <w:rFonts w:eastAsia="Arial Unicode MS" w:cs="Arial Unicode MS"/>
        </w:rPr>
        <w:t>, prim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r, og st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ttende (ditt sitat Akk!)</w:t>
      </w:r>
    </w:p>
  </w:comment>
  <w:comment w:id="1" w:author="Lars Sætre" w:date="2021-04-27T21:47:00Z" w:initials="">
    <w:p w14:paraId="11120006" w14:textId="77777777" w:rsidR="008F363B" w:rsidRDefault="008F363B">
      <w:pPr>
        <w:pStyle w:val="Pardfaut"/>
      </w:pPr>
    </w:p>
    <w:p w14:paraId="11120007" w14:textId="77777777" w:rsidR="008F363B" w:rsidRDefault="006B4A69">
      <w:pPr>
        <w:pStyle w:val="Pardfaut"/>
      </w:pPr>
      <w:r>
        <w:rPr>
          <w:rFonts w:eastAsia="Arial Unicode MS" w:cs="Arial Unicode MS"/>
        </w:rPr>
        <w:t>Overordnede kommentarer (du finner fortl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pende detalj-</w:t>
      </w:r>
      <w:proofErr w:type="spellStart"/>
      <w:r>
        <w:rPr>
          <w:rFonts w:eastAsia="Arial Unicode MS" w:cs="Arial Unicode MS"/>
        </w:rPr>
        <w:t>komm</w:t>
      </w:r>
      <w:proofErr w:type="spellEnd"/>
      <w:r>
        <w:rPr>
          <w:rFonts w:eastAsia="Arial Unicode MS" w:cs="Arial Unicode MS"/>
        </w:rPr>
        <w:t>. og -rettinger i bo</w:t>
      </w:r>
      <w:r>
        <w:rPr>
          <w:rFonts w:eastAsia="Arial Unicode MS" w:cs="Arial Unicode MS"/>
        </w:rPr>
        <w:t xml:space="preserve">blene underveis):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Dette er et spenstig og spennende </w:t>
      </w:r>
      <w:proofErr w:type="spellStart"/>
      <w:r>
        <w:rPr>
          <w:rFonts w:eastAsia="Arial Unicode MS" w:cs="Arial Unicode MS"/>
        </w:rPr>
        <w:t>sem.oppg</w:t>
      </w:r>
      <w:proofErr w:type="spellEnd"/>
      <w:r>
        <w:rPr>
          <w:rFonts w:eastAsia="Arial Unicode MS" w:cs="Arial Unicode MS"/>
        </w:rPr>
        <w:t>.-utkast! Det er forel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pig litt over halvveis ferdig. Det rommer masse godt stoff og materiale, og vitner om en selvstendig vinkling i personlighets-fortolkningen av Faust. Utvikle oppgave-mater</w:t>
      </w:r>
      <w:r>
        <w:rPr>
          <w:rFonts w:eastAsia="Arial Unicode MS" w:cs="Arial Unicode MS"/>
        </w:rPr>
        <w:t>ialet ditt videre, skriv ogs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stikkords-delene fullt ut, og </w:t>
      </w:r>
      <w:proofErr w:type="spellStart"/>
      <w:r>
        <w:rPr>
          <w:rFonts w:eastAsia="Arial Unicode MS" w:cs="Arial Unicode MS"/>
        </w:rPr>
        <w:t>kompon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r</w:t>
      </w:r>
      <w:proofErr w:type="spellEnd"/>
      <w:r>
        <w:rPr>
          <w:rFonts w:eastAsia="Arial Unicode MS" w:cs="Arial Unicode MS"/>
        </w:rPr>
        <w:t xml:space="preserve"> det hele til din fullt ut sammenhengende fortolknings-argumenterende vinkling. Husk hele veien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forholde deg til oppgave-formuleringens (hoved-)Problemstilling (Pst) (du kan absolutt, so</w:t>
      </w:r>
      <w:r>
        <w:rPr>
          <w:rFonts w:eastAsia="Arial Unicode MS" w:cs="Arial Unicode MS"/>
        </w:rPr>
        <w:t xml:space="preserve">m du </w:t>
      </w:r>
      <w:r>
        <w:rPr>
          <w:rFonts w:eastAsia="Arial Unicode MS" w:cs="Arial Unicode MS"/>
        </w:rPr>
        <w:t>ò</w:t>
      </w:r>
      <w:r>
        <w:rPr>
          <w:rFonts w:eastAsia="Arial Unicode MS" w:cs="Arial Unicode MS"/>
        </w:rPr>
        <w:t>g gj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r, ogs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legge til relevante del-</w:t>
      </w:r>
      <w:proofErr w:type="spellStart"/>
      <w:r>
        <w:rPr>
          <w:rFonts w:eastAsia="Arial Unicode MS" w:cs="Arial Unicode MS"/>
        </w:rPr>
        <w:t>Pst'er</w:t>
      </w:r>
      <w:proofErr w:type="spellEnd"/>
      <w:r>
        <w:rPr>
          <w:rFonts w:eastAsia="Arial Unicode MS" w:cs="Arial Unicode MS"/>
        </w:rPr>
        <w:t xml:space="preserve"> underveis. Jeg er i boblene hele tiden i dialog med deg.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>Gjengs oppgave-struktur/komposisjon gjenkjennes straks i arbeidet ditt; den kan ogs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i den videre redigeringen/utskrivingen finpusses ytterligere: </w:t>
      </w:r>
      <w:r>
        <w:rPr>
          <w:rFonts w:eastAsia="Arial Unicode MS" w:cs="Arial Unicode MS"/>
        </w:rPr>
        <w:t>Innledning med Pst-segment; Hoved-/analyse-fortolknings/dr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ftings-/argumentasjons-del; Konklusjon med tilbakeblikk; Bibliografi.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Du sanser/leser, tenker/reflekterer, analyserer-fortolker, og argumenterer </w:t>
      </w:r>
      <w:proofErr w:type="spellStart"/>
      <w:r>
        <w:rPr>
          <w:rFonts w:eastAsia="Arial Unicode MS" w:cs="Arial Unicode MS"/>
        </w:rPr>
        <w:t>fortolkningsmessig</w:t>
      </w:r>
      <w:proofErr w:type="spellEnd"/>
      <w:r>
        <w:rPr>
          <w:rFonts w:eastAsia="Arial Unicode MS" w:cs="Arial Unicode MS"/>
        </w:rPr>
        <w:t xml:space="preserve"> fint; skrivingen din er god i d</w:t>
      </w:r>
      <w:r>
        <w:rPr>
          <w:rFonts w:eastAsia="Arial Unicode MS" w:cs="Arial Unicode MS"/>
        </w:rPr>
        <w:t>et som er n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rmest ferdig, men stundom g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 det raskt i svingene, og i tillegg m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du skrive ut det som enn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kun er i stikkords- og skisseform. Jobb med dette.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>Enn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er utkastet del-for-del noe uryddig; dette klarer du imidlertid fint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rydde opp i: Husk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k</w:t>
      </w:r>
      <w:r>
        <w:rPr>
          <w:rFonts w:eastAsia="Arial Unicode MS" w:cs="Arial Unicode MS"/>
        </w:rPr>
        <w:t xml:space="preserve">omponere/sette sammen Hoveddelen i din </w:t>
      </w:r>
      <w:proofErr w:type="spellStart"/>
      <w:r>
        <w:rPr>
          <w:rFonts w:eastAsia="Arial Unicode MS" w:cs="Arial Unicode MS"/>
        </w:rPr>
        <w:t>fortolkningsmessige</w:t>
      </w:r>
      <w:proofErr w:type="spellEnd"/>
      <w:r>
        <w:rPr>
          <w:rFonts w:eastAsia="Arial Unicode MS" w:cs="Arial Unicode MS"/>
        </w:rPr>
        <w:t xml:space="preserve"> vinkling med en b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rende, gjennomg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ende r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d tr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d (denne har du alt veldig fint lagt grunnlaget for p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de 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rste sidene).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>Del-for-del hhv. underkapittel-</w:t>
      </w:r>
      <w:proofErr w:type="spellStart"/>
      <w:r>
        <w:rPr>
          <w:rFonts w:eastAsia="Arial Unicode MS" w:cs="Arial Unicode MS"/>
        </w:rPr>
        <w:t>messig</w:t>
      </w:r>
      <w:proofErr w:type="spellEnd"/>
      <w:r>
        <w:rPr>
          <w:rFonts w:eastAsia="Arial Unicode MS" w:cs="Arial Unicode MS"/>
        </w:rPr>
        <w:t>, med alt det spennende stoffet ditt (</w:t>
      </w:r>
      <w:r>
        <w:rPr>
          <w:rFonts w:eastAsia="Arial Unicode MS" w:cs="Arial Unicode MS"/>
        </w:rPr>
        <w:t>hvilken rekkef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lge skal r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de til sist), er utkastet enn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noe uryddig; det klarer di fint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rydde opp i.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>Spr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kf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ring: N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 det g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 for raskt i svingene i utkastet, blir spr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kf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ringen litt upresis her og der (jeg kommenterer dette i boblene </w:t>
      </w:r>
      <w:r>
        <w:rPr>
          <w:rFonts w:eastAsia="Arial Unicode MS" w:cs="Arial Unicode MS"/>
        </w:rPr>
        <w:t>underveis); 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lg kommentarene og rettingene mine 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langt du kan. Dette f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 xml:space="preserve">r du til!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Bakerst i </w:t>
      </w:r>
      <w:proofErr w:type="spellStart"/>
      <w:r>
        <w:rPr>
          <w:rFonts w:eastAsia="Arial Unicode MS" w:cs="Arial Unicode MS"/>
        </w:rPr>
        <w:t>dok'et</w:t>
      </w:r>
      <w:proofErr w:type="spellEnd"/>
      <w:r>
        <w:rPr>
          <w:rFonts w:eastAsia="Arial Unicode MS" w:cs="Arial Unicode MS"/>
        </w:rPr>
        <w:t xml:space="preserve"> ditt har jeg skrevet inn noen 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ringer for videre inspirasjon om personlighets-/karakter-fortolkning: Du trenger ikke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lge disse, men de kan muligens </w:t>
      </w:r>
      <w:r>
        <w:rPr>
          <w:rFonts w:eastAsia="Arial Unicode MS" w:cs="Arial Unicode MS"/>
        </w:rPr>
        <w:t>gi deg enda noen id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er til sluttgjennomf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ringen.</w:t>
      </w:r>
    </w:p>
    <w:p w14:paraId="11120008" w14:textId="77777777" w:rsidR="008F363B" w:rsidRDefault="006B4A69">
      <w:pPr>
        <w:pStyle w:val="Pardfaut"/>
      </w:pPr>
      <w:r>
        <w:rPr>
          <w:rFonts w:eastAsia="Arial Unicode MS" w:cs="Arial Unicode MS"/>
        </w:rPr>
        <w:t>Alt godt, og lykke til i det videre arbeidet!</w:t>
      </w:r>
    </w:p>
    <w:p w14:paraId="11120009" w14:textId="77777777" w:rsidR="008F363B" w:rsidRDefault="008F363B">
      <w:pPr>
        <w:pStyle w:val="Pardfaut"/>
      </w:pPr>
    </w:p>
    <w:p w14:paraId="1112000A" w14:textId="77777777" w:rsidR="008F363B" w:rsidRDefault="008F363B">
      <w:pPr>
        <w:pStyle w:val="Pardfaut"/>
      </w:pPr>
    </w:p>
    <w:p w14:paraId="1112000B" w14:textId="77777777" w:rsidR="008F363B" w:rsidRDefault="008F363B">
      <w:pPr>
        <w:pStyle w:val="Pardfaut"/>
      </w:pPr>
    </w:p>
    <w:p w14:paraId="1112000C" w14:textId="77777777" w:rsidR="008F363B" w:rsidRDefault="006B4A69">
      <w:pPr>
        <w:pStyle w:val="Pardfaut"/>
      </w:pPr>
      <w:proofErr w:type="spellStart"/>
      <w:r>
        <w:rPr>
          <w:rFonts w:eastAsia="Arial Unicode MS" w:cs="Arial Unicode MS"/>
        </w:rPr>
        <w:t>Tekstugave</w:t>
      </w:r>
      <w:proofErr w:type="spellEnd"/>
      <w:r>
        <w:rPr>
          <w:rFonts w:eastAsia="Arial Unicode MS" w:cs="Arial Unicode MS"/>
        </w:rPr>
        <w:t>, prim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r, og st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ttende (ditt sitat Akk!)</w:t>
      </w:r>
    </w:p>
  </w:comment>
  <w:comment w:id="2" w:author="Lars Sætre" w:date="2021-04-27T18:47:00Z" w:initials="">
    <w:p w14:paraId="1112000D" w14:textId="77777777" w:rsidR="008F363B" w:rsidRDefault="008F363B">
      <w:pPr>
        <w:pStyle w:val="Pardfaut"/>
      </w:pPr>
    </w:p>
    <w:p w14:paraId="1112000E" w14:textId="77777777" w:rsidR="008F363B" w:rsidRDefault="006B4A69">
      <w:pPr>
        <w:pStyle w:val="Pardfaut"/>
      </w:pPr>
      <w:r>
        <w:rPr>
          <w:rFonts w:eastAsia="Arial Unicode MS" w:cs="Arial Unicode MS"/>
        </w:rPr>
        <w:t xml:space="preserve">Overordnede formalia-kommentarer: -- Skriv i Times New Roman 12 </w:t>
      </w:r>
      <w:proofErr w:type="spellStart"/>
      <w:r>
        <w:rPr>
          <w:rFonts w:eastAsia="Arial Unicode MS" w:cs="Arial Unicode MS"/>
        </w:rPr>
        <w:t>pkt</w:t>
      </w:r>
      <w:proofErr w:type="spellEnd"/>
      <w:r>
        <w:rPr>
          <w:rFonts w:eastAsia="Arial Unicode MS" w:cs="Arial Unicode MS"/>
        </w:rPr>
        <w:t xml:space="preserve"> (dette har jeg utf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rt for deg i din te</w:t>
      </w:r>
      <w:r>
        <w:rPr>
          <w:rFonts w:eastAsia="Arial Unicode MS" w:cs="Arial Unicode MS"/>
        </w:rPr>
        <w:t xml:space="preserve">kst).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>Tittel: Oppgave-formuleringen som har ligget i oppgavemenyen (3 stk.) p</w:t>
      </w:r>
      <w:r>
        <w:rPr>
          <w:rFonts w:eastAsia="Arial Unicode MS" w:cs="Arial Unicode MS"/>
        </w:rPr>
        <w:t xml:space="preserve">å </w:t>
      </w:r>
      <w:proofErr w:type="spellStart"/>
      <w:r>
        <w:rPr>
          <w:rFonts w:eastAsia="Arial Unicode MS" w:cs="Arial Unicode MS"/>
        </w:rPr>
        <w:t>MittUiB</w:t>
      </w:r>
      <w:proofErr w:type="spellEnd"/>
      <w:r>
        <w:rPr>
          <w:rFonts w:eastAsia="Arial Unicode MS" w:cs="Arial Unicode MS"/>
        </w:rPr>
        <w:t xml:space="preserve"> semesteret igjennom, har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>n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 xml:space="preserve">r det gjelder To sjeler-sitatet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en uheldig gjengivelse (not my </w:t>
      </w:r>
      <w:proofErr w:type="spellStart"/>
      <w:r>
        <w:rPr>
          <w:rFonts w:eastAsia="Arial Unicode MS" w:cs="Arial Unicode MS"/>
        </w:rPr>
        <w:t>fault</w:t>
      </w:r>
      <w:proofErr w:type="spellEnd"/>
      <w:r>
        <w:rPr>
          <w:rFonts w:eastAsia="Arial Unicode MS" w:cs="Arial Unicode MS"/>
        </w:rPr>
        <w:t>..!). Den oppgave-formuleringen som jeg har delt med dere i undervis</w:t>
      </w:r>
      <w:r>
        <w:rPr>
          <w:rFonts w:eastAsia="Arial Unicode MS" w:cs="Arial Unicode MS"/>
        </w:rPr>
        <w:t>ningen og i Kunngj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ringer i 112 p</w:t>
      </w:r>
      <w:r>
        <w:rPr>
          <w:rFonts w:eastAsia="Arial Unicode MS" w:cs="Arial Unicode MS"/>
        </w:rPr>
        <w:t xml:space="preserve">å </w:t>
      </w:r>
      <w:proofErr w:type="spellStart"/>
      <w:r>
        <w:rPr>
          <w:rFonts w:eastAsia="Arial Unicode MS" w:cs="Arial Unicode MS"/>
        </w:rPr>
        <w:t>MittUiB</w:t>
      </w:r>
      <w:proofErr w:type="spellEnd"/>
      <w:r>
        <w:rPr>
          <w:rFonts w:eastAsia="Arial Unicode MS" w:cs="Arial Unicode MS"/>
        </w:rPr>
        <w:t>, tar fullt ut h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yde for korrekt sitat, i b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de bokm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ls-, nynorsk-, og tyskspr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 xml:space="preserve">klig versjon. Vi bruker </w:t>
      </w:r>
      <w:proofErr w:type="spellStart"/>
      <w:r>
        <w:rPr>
          <w:rFonts w:eastAsia="Arial Unicode MS" w:cs="Arial Unicode MS"/>
        </w:rPr>
        <w:t>d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n</w:t>
      </w:r>
      <w:proofErr w:type="spellEnd"/>
      <w:r>
        <w:rPr>
          <w:rFonts w:eastAsia="Arial Unicode MS" w:cs="Arial Unicode MS"/>
        </w:rPr>
        <w:t xml:space="preserve"> (og n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 det gjelder sitatet: tilpasset ditt behov). (</w:t>
      </w:r>
      <w:proofErr w:type="spellStart"/>
      <w:r>
        <w:rPr>
          <w:rFonts w:eastAsia="Arial Unicode MS" w:cs="Arial Unicode MS"/>
        </w:rPr>
        <w:t>Oppg.form</w:t>
      </w:r>
      <w:proofErr w:type="spellEnd"/>
      <w:r>
        <w:rPr>
          <w:rFonts w:eastAsia="Arial Unicode MS" w:cs="Arial Unicode MS"/>
        </w:rPr>
        <w:t>. er jo ellers den samme.) I ditt tilfelle (og</w:t>
      </w:r>
      <w:r>
        <w:rPr>
          <w:rFonts w:eastAsia="Arial Unicode MS" w:cs="Arial Unicode MS"/>
        </w:rPr>
        <w:t xml:space="preserve"> jeg forst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 godt hvorfor du i din vinkling har m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ttet veksle mellom Nesse og Bjerke), 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har jeg i den korrigeringen av </w:t>
      </w:r>
      <w:proofErr w:type="spellStart"/>
      <w:r>
        <w:rPr>
          <w:rFonts w:eastAsia="Arial Unicode MS" w:cs="Arial Unicode MS"/>
        </w:rPr>
        <w:t>oppg.formuleringen</w:t>
      </w:r>
      <w:proofErr w:type="spellEnd"/>
      <w:r>
        <w:rPr>
          <w:rFonts w:eastAsia="Arial Unicode MS" w:cs="Arial Unicode MS"/>
        </w:rPr>
        <w:t xml:space="preserve"> jeg har gjort her 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verst i teksten din, tatt med b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 xml:space="preserve">de Bjerkes og Nesses versjon av sitatet (som her er helt ok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gj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re, all den tid du er avhengig av Akk!-elementet i sitatet. Dette har jeg alts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hjulpet til med her.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Litteraturlisten din (Bibliografien) ser stort sett grei ut, men det jeg har gjort der i din tekst, er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rette noen mindre ting og tilf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yd </w:t>
      </w:r>
      <w:r>
        <w:rPr>
          <w:rFonts w:eastAsia="Arial Unicode MS" w:cs="Arial Unicode MS"/>
        </w:rPr>
        <w:t xml:space="preserve">manglende ting, og dessuten satt inn </w:t>
      </w:r>
      <w:proofErr w:type="spellStart"/>
      <w:r>
        <w:rPr>
          <w:rFonts w:eastAsia="Arial Unicode MS" w:cs="Arial Unicode MS"/>
        </w:rPr>
        <w:t>fullst</w:t>
      </w:r>
      <w:proofErr w:type="spellEnd"/>
      <w:r>
        <w:rPr>
          <w:rFonts w:eastAsia="Arial Unicode MS" w:cs="Arial Unicode MS"/>
        </w:rPr>
        <w:t>. oppf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ringer av de 3 Faust-tekstutgavene du trenger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ha der for din vinkling og gjennomf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ring. Se spesielt p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boble-kommentarene mine knyttet til </w:t>
      </w:r>
      <w:proofErr w:type="spellStart"/>
      <w:r>
        <w:rPr>
          <w:rFonts w:eastAsia="Arial Unicode MS" w:cs="Arial Unicode MS"/>
        </w:rPr>
        <w:t>Litt.listen</w:t>
      </w:r>
      <w:proofErr w:type="spellEnd"/>
      <w:r>
        <w:rPr>
          <w:rFonts w:eastAsia="Arial Unicode MS" w:cs="Arial Unicode MS"/>
        </w:rPr>
        <w:t xml:space="preserve"> din.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Ordtelling: </w:t>
      </w:r>
      <w:proofErr w:type="spellStart"/>
      <w:r>
        <w:rPr>
          <w:rFonts w:eastAsia="Arial Unicode MS" w:cs="Arial Unicode MS"/>
        </w:rPr>
        <w:t>Sem.oppg</w:t>
      </w:r>
      <w:proofErr w:type="spellEnd"/>
      <w:r>
        <w:rPr>
          <w:rFonts w:eastAsia="Arial Unicode MS" w:cs="Arial Unicode MS"/>
        </w:rPr>
        <w:t>.-utkastet ditt teller 248</w:t>
      </w:r>
      <w:r>
        <w:rPr>
          <w:rFonts w:eastAsia="Arial Unicode MS" w:cs="Arial Unicode MS"/>
        </w:rPr>
        <w:t>5 ord; du kan til eksamen ha maks. ca. 3500 ord (evt. forside og Litteraturlisten regnes ikke med i ordtellingen). Du har derfor enn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rel. godt rom til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f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plass de tingene som enn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ikke er ferdig utarbeidet!</w:t>
      </w:r>
    </w:p>
  </w:comment>
  <w:comment w:id="3" w:author="Lars Sætre" w:date="2021-05-16T15:46:00Z" w:initials="LS">
    <w:p w14:paraId="608D9C27" w14:textId="7B84B743" w:rsidR="000524AF" w:rsidRPr="000524AF" w:rsidRDefault="000524AF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proofErr w:type="spellStart"/>
      <w:r w:rsidRPr="007306F9">
        <w:rPr>
          <w:lang w:val="nb-NO"/>
        </w:rPr>
        <w:t>Margarete</w:t>
      </w:r>
      <w:proofErr w:type="spellEnd"/>
      <w:r w:rsidRPr="007306F9">
        <w:rPr>
          <w:lang w:val="nb-NO"/>
        </w:rPr>
        <w:t xml:space="preserve"> uten h.</w:t>
      </w:r>
    </w:p>
  </w:comment>
  <w:comment w:id="4" w:author="Lars Sætre" w:date="2021-05-16T15:48:00Z" w:initials="LS">
    <w:p w14:paraId="401562DE" w14:textId="03F78D0A" w:rsidR="00C5660D" w:rsidRPr="007306F9" w:rsidRDefault="00C5660D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7306F9">
        <w:rPr>
          <w:lang w:val="nb-NO"/>
        </w:rPr>
        <w:t>Fjern</w:t>
      </w:r>
    </w:p>
  </w:comment>
  <w:comment w:id="5" w:author="Lars Sætre" w:date="2021-05-16T15:49:00Z" w:initials="LS">
    <w:p w14:paraId="2611C781" w14:textId="560A2FA4" w:rsidR="007306F9" w:rsidRPr="007306F9" w:rsidRDefault="007306F9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7306F9">
        <w:rPr>
          <w:lang w:val="nb-NO"/>
        </w:rPr>
        <w:t>men her av</w:t>
      </w:r>
      <w:r>
        <w:rPr>
          <w:lang w:val="nb-NO"/>
        </w:rPr>
        <w:t>grense</w:t>
      </w:r>
    </w:p>
  </w:comment>
  <w:comment w:id="6" w:author="Lars Sætre" w:date="2021-05-16T15:55:00Z" w:initials="LS">
    <w:p w14:paraId="00073581" w14:textId="4F09A3DE" w:rsidR="00DD0E73" w:rsidRPr="00DD0E73" w:rsidRDefault="00DD0E73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DD0E73">
        <w:rPr>
          <w:lang w:val="nb-NO"/>
        </w:rPr>
        <w:t>navnet</w:t>
      </w:r>
    </w:p>
  </w:comment>
  <w:comment w:id="7" w:author="Lars Sætre" w:date="2021-05-16T15:55:00Z" w:initials="LS">
    <w:p w14:paraId="3FE065F9" w14:textId="013CCF91" w:rsidR="00DD0E73" w:rsidRPr="00DD0E73" w:rsidRDefault="00DD0E73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DD0E73">
        <w:rPr>
          <w:lang w:val="nb-NO"/>
        </w:rPr>
        <w:t>og</w:t>
      </w:r>
      <w:r>
        <w:rPr>
          <w:lang w:val="nb-NO"/>
        </w:rPr>
        <w:t>så benevner</w:t>
      </w:r>
    </w:p>
  </w:comment>
  <w:comment w:id="8" w:author="Lars Sætre" w:date="2021-05-16T15:56:00Z" w:initials="LS">
    <w:p w14:paraId="7D34F762" w14:textId="70FFEBED" w:rsidR="00D70712" w:rsidRPr="00D70712" w:rsidRDefault="00D70712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D70712">
        <w:rPr>
          <w:lang w:val="nb-NO"/>
        </w:rPr>
        <w:t xml:space="preserve">Det Gamle og </w:t>
      </w:r>
      <w:r>
        <w:rPr>
          <w:lang w:val="nb-NO"/>
        </w:rPr>
        <w:t>Det</w:t>
      </w:r>
    </w:p>
  </w:comment>
  <w:comment w:id="9" w:author="Lars Sætre" w:date="2021-04-27T22:41:00Z" w:initials="">
    <w:p w14:paraId="1112000F" w14:textId="77777777" w:rsidR="008F363B" w:rsidRDefault="008F363B">
      <w:pPr>
        <w:pStyle w:val="Pardfaut"/>
      </w:pPr>
    </w:p>
    <w:p w14:paraId="11120010" w14:textId="77777777" w:rsidR="008F363B" w:rsidRDefault="006B4A69">
      <w:pPr>
        <w:pStyle w:val="Pardfaut"/>
      </w:pPr>
      <w:r>
        <w:rPr>
          <w:rFonts w:eastAsia="Arial Unicode MS" w:cs="Arial Unicode MS"/>
        </w:rPr>
        <w:t xml:space="preserve">Mange gode lese- og fortolkningspoenger i </w:t>
      </w:r>
      <w:r>
        <w:rPr>
          <w:rFonts w:eastAsia="Arial Unicode MS" w:cs="Arial Unicode MS"/>
        </w:rPr>
        <w:t>dette underavsnittet. Men du m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g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sakte og rolig igjennom hele avsnittet p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ny, reformulere der jeg anbefaler det, og f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poengene dine enda bedre fram. Dette klarer du! Du arbeider med vesentlige fortolkningspunkter her i din dr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fting av </w:t>
      </w:r>
      <w:proofErr w:type="spellStart"/>
      <w:r>
        <w:rPr>
          <w:rFonts w:eastAsia="Arial Unicode MS" w:cs="Arial Unicode MS"/>
        </w:rPr>
        <w:t>Fausts</w:t>
      </w:r>
      <w:proofErr w:type="spellEnd"/>
      <w:r>
        <w:rPr>
          <w:rFonts w:eastAsia="Arial Unicode MS" w:cs="Arial Unicode MS"/>
        </w:rPr>
        <w:t xml:space="preserve"> personligh</w:t>
      </w:r>
      <w:r>
        <w:rPr>
          <w:rFonts w:eastAsia="Arial Unicode MS" w:cs="Arial Unicode MS"/>
        </w:rPr>
        <w:t>et.</w:t>
      </w:r>
    </w:p>
  </w:comment>
  <w:comment w:id="10" w:author="Lars Sætre" w:date="2021-05-16T15:59:00Z" w:initials="LS">
    <w:p w14:paraId="2224B680" w14:textId="11278F0E" w:rsidR="00835A58" w:rsidRPr="00C72290" w:rsidRDefault="00835A58">
      <w:pPr>
        <w:pStyle w:val="Merknadstekst"/>
        <w:rPr>
          <w:i/>
          <w:iCs/>
          <w:lang w:val="nb-NO"/>
        </w:rPr>
      </w:pPr>
      <w:r>
        <w:rPr>
          <w:rStyle w:val="Merknadsreferanse"/>
        </w:rPr>
        <w:annotationRef/>
      </w:r>
      <w:r w:rsidRPr="00C72290">
        <w:rPr>
          <w:i/>
          <w:iCs/>
          <w:lang w:val="nb-NO"/>
        </w:rPr>
        <w:t>Faust I</w:t>
      </w:r>
    </w:p>
  </w:comment>
  <w:comment w:id="11" w:author="Lars Sætre" w:date="2021-05-16T16:00:00Z" w:initials="LS">
    <w:p w14:paraId="1960E31A" w14:textId="7DB8D3C2" w:rsidR="00C72290" w:rsidRPr="00C72290" w:rsidRDefault="00C72290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C72290">
        <w:rPr>
          <w:lang w:val="nb-NO"/>
        </w:rPr>
        <w:t>Hva mener du mer p</w:t>
      </w:r>
      <w:r w:rsidR="00171CEF">
        <w:rPr>
          <w:lang w:val="nb-NO"/>
        </w:rPr>
        <w:t>re</w:t>
      </w:r>
      <w:r w:rsidRPr="00C72290">
        <w:rPr>
          <w:lang w:val="nb-NO"/>
        </w:rPr>
        <w:t xml:space="preserve">sist her? </w:t>
      </w:r>
      <w:r>
        <w:rPr>
          <w:lang w:val="nb-NO"/>
        </w:rPr>
        <w:t>Og: Utvekslingene mellom subj og obj går formodentlig begge veier?</w:t>
      </w:r>
    </w:p>
  </w:comment>
  <w:comment w:id="12" w:author="Lars Sætre" w:date="2021-05-16T16:02:00Z" w:initials="LS">
    <w:p w14:paraId="56D97E66" w14:textId="08403CF8" w:rsidR="00EE56EF" w:rsidRPr="00BC4276" w:rsidRDefault="00EE56EF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BC4276">
        <w:rPr>
          <w:lang w:val="nb-NO"/>
        </w:rPr>
        <w:t>versjonen ?</w:t>
      </w:r>
    </w:p>
  </w:comment>
  <w:comment w:id="13" w:author="Lars Sætre" w:date="2021-05-16T16:02:00Z" w:initials="LS">
    <w:p w14:paraId="236F9843" w14:textId="385042C3" w:rsidR="00EE56EF" w:rsidRPr="00BC4276" w:rsidRDefault="00EE56EF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BC4276">
        <w:rPr>
          <w:lang w:val="nb-NO"/>
        </w:rPr>
        <w:t>Kursiv</w:t>
      </w:r>
    </w:p>
  </w:comment>
  <w:comment w:id="14" w:author="Lars Sætre" w:date="2021-05-16T16:04:00Z" w:initials="LS">
    <w:p w14:paraId="66A330FD" w14:textId="749A2F76" w:rsidR="00BC4276" w:rsidRPr="00BC4276" w:rsidRDefault="00BC4276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proofErr w:type="spellStart"/>
      <w:r w:rsidRPr="00BC4276">
        <w:rPr>
          <w:lang w:val="nb-NO"/>
        </w:rPr>
        <w:t>Teksuelt</w:t>
      </w:r>
      <w:proofErr w:type="spellEnd"/>
      <w:r w:rsidRPr="00BC4276">
        <w:rPr>
          <w:lang w:val="nb-NO"/>
        </w:rPr>
        <w:t xml:space="preserve"> </w:t>
      </w:r>
      <w:r w:rsidR="006647CC">
        <w:rPr>
          <w:lang w:val="nb-NO"/>
        </w:rPr>
        <w:t>i</w:t>
      </w:r>
      <w:r w:rsidRPr="00BC4276">
        <w:rPr>
          <w:lang w:val="nb-NO"/>
        </w:rPr>
        <w:t xml:space="preserve"> innh</w:t>
      </w:r>
      <w:r>
        <w:rPr>
          <w:lang w:val="nb-NO"/>
        </w:rPr>
        <w:t>oldet ??  Hva mener du mer presist med dette?</w:t>
      </w:r>
    </w:p>
  </w:comment>
  <w:comment w:id="15" w:author="Lars Sætre" w:date="2021-05-16T16:04:00Z" w:initials="LS">
    <w:p w14:paraId="70FC7002" w14:textId="77777777" w:rsidR="00487314" w:rsidRDefault="00487314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487314">
        <w:rPr>
          <w:lang w:val="nb-NO"/>
        </w:rPr>
        <w:t>Her bør det v</w:t>
      </w:r>
      <w:r>
        <w:rPr>
          <w:lang w:val="nb-NO"/>
        </w:rPr>
        <w:t>el stå:</w:t>
      </w:r>
    </w:p>
    <w:p w14:paraId="13F0C43A" w14:textId="4C4F72A9" w:rsidR="00487314" w:rsidRPr="00487314" w:rsidRDefault="00487314">
      <w:pPr>
        <w:pStyle w:val="Merknadstekst"/>
        <w:rPr>
          <w:lang w:val="nb-NO"/>
        </w:rPr>
      </w:pPr>
      <w:r>
        <w:rPr>
          <w:lang w:val="nb-NO"/>
        </w:rPr>
        <w:t>...ikke bare tematisk og formalt, men også historisk... osv.</w:t>
      </w:r>
    </w:p>
  </w:comment>
  <w:comment w:id="16" w:author="Lars Sætre" w:date="2021-05-16T16:03:00Z" w:initials="LS">
    <w:p w14:paraId="31866553" w14:textId="20259663" w:rsidR="00995146" w:rsidRPr="00BC4276" w:rsidRDefault="00995146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BC4276">
        <w:rPr>
          <w:lang w:val="nb-NO"/>
        </w:rPr>
        <w:t>ibid.:</w:t>
      </w:r>
    </w:p>
  </w:comment>
  <w:comment w:id="17" w:author="Lars Sætre" w:date="2021-05-16T16:06:00Z" w:initials="LS">
    <w:p w14:paraId="48217F8B" w14:textId="3594D6CE" w:rsidR="006231C3" w:rsidRPr="006231C3" w:rsidRDefault="006231C3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6231C3">
        <w:rPr>
          <w:lang w:val="nb-NO"/>
        </w:rPr>
        <w:t>[…]   Vi bruker hakeparenteser ved utelatel</w:t>
      </w:r>
      <w:r>
        <w:rPr>
          <w:lang w:val="nb-NO"/>
        </w:rPr>
        <w:t>s</w:t>
      </w:r>
      <w:r w:rsidRPr="006231C3">
        <w:rPr>
          <w:lang w:val="nb-NO"/>
        </w:rPr>
        <w:t xml:space="preserve">er </w:t>
      </w:r>
      <w:r>
        <w:rPr>
          <w:lang w:val="nb-NO"/>
        </w:rPr>
        <w:t>i</w:t>
      </w:r>
      <w:r w:rsidRPr="006231C3">
        <w:rPr>
          <w:lang w:val="nb-NO"/>
        </w:rPr>
        <w:t xml:space="preserve"> sitater</w:t>
      </w:r>
      <w:r>
        <w:rPr>
          <w:lang w:val="nb-NO"/>
        </w:rPr>
        <w:t>.</w:t>
      </w:r>
    </w:p>
  </w:comment>
  <w:comment w:id="18" w:author="Lars Sætre" w:date="2021-05-16T16:07:00Z" w:initials="LS">
    <w:p w14:paraId="2469AA3F" w14:textId="0EDDAA2D" w:rsidR="00D1601B" w:rsidRDefault="00D1601B">
      <w:pPr>
        <w:pStyle w:val="Merknadstekst"/>
      </w:pPr>
      <w:r>
        <w:rPr>
          <w:rStyle w:val="Merknadsreferanse"/>
        </w:rPr>
        <w:annotationRef/>
      </w:r>
      <w:r>
        <w:t>ibid.:</w:t>
      </w:r>
    </w:p>
  </w:comment>
  <w:comment w:id="19" w:author="Lars Sætre" w:date="2021-04-27T22:11:00Z" w:initials="">
    <w:p w14:paraId="11120011" w14:textId="77777777" w:rsidR="008F363B" w:rsidRDefault="008F363B">
      <w:pPr>
        <w:pStyle w:val="Pardfaut"/>
      </w:pPr>
    </w:p>
    <w:p w14:paraId="11120012" w14:textId="77777777" w:rsidR="008F363B" w:rsidRDefault="006B4A69">
      <w:pPr>
        <w:pStyle w:val="Pardfaut"/>
      </w:pPr>
      <w:r>
        <w:rPr>
          <w:rFonts w:eastAsia="Arial Unicode MS" w:cs="Arial Unicode MS"/>
        </w:rPr>
        <w:t>Dette er litt upresist; kan du omformulere litt?</w:t>
      </w:r>
    </w:p>
  </w:comment>
  <w:comment w:id="20" w:author="Lars Sætre" w:date="2021-05-16T16:11:00Z" w:initials="LS">
    <w:p w14:paraId="7DC34E93" w14:textId="4C48A44C" w:rsidR="00F90D7F" w:rsidRDefault="00F90D7F">
      <w:pPr>
        <w:pStyle w:val="Merknadstekst"/>
      </w:pPr>
      <w:r>
        <w:rPr>
          <w:rStyle w:val="Merknadsreferanse"/>
        </w:rPr>
        <w:annotationRef/>
      </w:r>
      <w:r>
        <w:t>s</w:t>
      </w:r>
    </w:p>
  </w:comment>
  <w:comment w:id="21" w:author="Lars Sætre" w:date="2021-04-27T22:16:00Z" w:initials="">
    <w:p w14:paraId="11120013" w14:textId="77777777" w:rsidR="008F363B" w:rsidRDefault="008F363B">
      <w:pPr>
        <w:pStyle w:val="Pardfaut"/>
      </w:pPr>
    </w:p>
    <w:p w14:paraId="11120014" w14:textId="77777777" w:rsidR="008F363B" w:rsidRDefault="006B4A69">
      <w:pPr>
        <w:pStyle w:val="Pardfaut"/>
      </w:pPr>
      <w:r>
        <w:rPr>
          <w:rFonts w:eastAsia="Arial Unicode MS" w:cs="Arial Unicode MS"/>
        </w:rPr>
        <w:t xml:space="preserve">(Goethe 2015: 76; min </w:t>
      </w:r>
      <w:proofErr w:type="spellStart"/>
      <w:r>
        <w:rPr>
          <w:rFonts w:eastAsia="Arial Unicode MS" w:cs="Arial Unicode MS"/>
        </w:rPr>
        <w:t>uth</w:t>
      </w:r>
      <w:proofErr w:type="spellEnd"/>
      <w:r>
        <w:rPr>
          <w:rFonts w:eastAsia="Arial Unicode MS" w:cs="Arial Unicode MS"/>
        </w:rPr>
        <w:t>.).   [Jeg har i teksten din rykket inn dette sitatet: alts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innrykk, og enkelt linjeavstand; og da bruker vi ikke anf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rselstegn framme og bak.]</w:t>
      </w:r>
    </w:p>
  </w:comment>
  <w:comment w:id="22" w:author="Lars Sætre" w:date="2021-05-16T16:12:00Z" w:initials="LS">
    <w:p w14:paraId="08F95D0C" w14:textId="209B35F3" w:rsidR="007F535E" w:rsidRPr="0030239E" w:rsidRDefault="007F535E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30239E">
        <w:rPr>
          <w:lang w:val="nb-NO"/>
        </w:rPr>
        <w:t>e</w:t>
      </w:r>
    </w:p>
  </w:comment>
  <w:comment w:id="23" w:author="Lars Sætre" w:date="2021-05-16T16:14:00Z" w:initials="LS">
    <w:p w14:paraId="13DEF179" w14:textId="6231E3FA" w:rsidR="0030239E" w:rsidRPr="0030239E" w:rsidRDefault="0030239E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30239E">
        <w:rPr>
          <w:lang w:val="nb-NO"/>
        </w:rPr>
        <w:t>Ref. ti</w:t>
      </w:r>
      <w:r>
        <w:rPr>
          <w:lang w:val="nb-NO"/>
        </w:rPr>
        <w:t>l Habermas.</w:t>
      </w:r>
    </w:p>
  </w:comment>
  <w:comment w:id="24" w:author="Lars Sætre" w:date="2021-05-16T16:14:00Z" w:initials="LS">
    <w:p w14:paraId="5D1BD9ED" w14:textId="16E1BF39" w:rsidR="004426BA" w:rsidRPr="0030239E" w:rsidRDefault="004426BA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30239E">
        <w:rPr>
          <w:lang w:val="nb-NO"/>
        </w:rPr>
        <w:t>Ett ord.</w:t>
      </w:r>
    </w:p>
  </w:comment>
  <w:comment w:id="25" w:author="Lars Sætre" w:date="2021-05-16T16:15:00Z" w:initials="LS">
    <w:p w14:paraId="140E7143" w14:textId="04464A4B" w:rsidR="003D7812" w:rsidRPr="002B0292" w:rsidRDefault="003D7812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2B0292">
        <w:rPr>
          <w:lang w:val="nb-NO"/>
        </w:rPr>
        <w:t>har så langt vist</w:t>
      </w:r>
    </w:p>
  </w:comment>
  <w:comment w:id="26" w:author="Lars Sætre" w:date="2021-05-16T16:18:00Z" w:initials="LS">
    <w:p w14:paraId="5A8E87F4" w14:textId="57910803" w:rsidR="002B0292" w:rsidRPr="002B0292" w:rsidRDefault="002B0292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2B0292">
        <w:rPr>
          <w:lang w:val="nb-NO"/>
        </w:rPr>
        <w:t>sanne</w:t>
      </w:r>
      <w:r>
        <w:rPr>
          <w:lang w:val="nb-NO"/>
        </w:rPr>
        <w:t xml:space="preserve"> (og vitenskapelig åndelige)</w:t>
      </w:r>
      <w:r w:rsidRPr="002B0292">
        <w:rPr>
          <w:lang w:val="nb-NO"/>
        </w:rPr>
        <w:t xml:space="preserve">     </w:t>
      </w:r>
      <w:r>
        <w:rPr>
          <w:lang w:val="nb-NO"/>
        </w:rPr>
        <w:t>??</w:t>
      </w:r>
    </w:p>
  </w:comment>
  <w:comment w:id="27" w:author="Lars Sætre" w:date="2021-05-16T16:20:00Z" w:initials="LS">
    <w:p w14:paraId="71ED3D51" w14:textId="4AE997EA" w:rsidR="002B0292" w:rsidRPr="002B0292" w:rsidRDefault="002B0292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2B0292">
        <w:rPr>
          <w:lang w:val="nb-NO"/>
        </w:rPr>
        <w:t>Anførs</w:t>
      </w:r>
      <w:r>
        <w:rPr>
          <w:lang w:val="nb-NO"/>
        </w:rPr>
        <w:t>elstegn</w:t>
      </w:r>
    </w:p>
  </w:comment>
  <w:comment w:id="28" w:author="Lars Sætre" w:date="2021-05-16T16:26:00Z" w:initials="LS">
    <w:p w14:paraId="10F7EF7D" w14:textId="313CA05B" w:rsidR="001446D5" w:rsidRPr="001446D5" w:rsidRDefault="001446D5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1446D5">
        <w:rPr>
          <w:lang w:val="nb-NO"/>
        </w:rPr>
        <w:t>De neste fire linjene er langt på vei uleselige,</w:t>
      </w:r>
      <w:r>
        <w:rPr>
          <w:lang w:val="nb-NO"/>
        </w:rPr>
        <w:t xml:space="preserve"> dårlig syntaks. Del opp, si én ting etter den andre, gjør poengene dine klare.</w:t>
      </w:r>
    </w:p>
  </w:comment>
  <w:comment w:id="29" w:author="Lars Sætre" w:date="2021-05-16T16:23:00Z" w:initials="LS">
    <w:p w14:paraId="18BF47DF" w14:textId="5908D4ED" w:rsidR="00190B92" w:rsidRPr="00190B92" w:rsidRDefault="00190B92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190B92">
        <w:rPr>
          <w:lang w:val="nb-NO"/>
        </w:rPr>
        <w:t xml:space="preserve">g   [I </w:t>
      </w:r>
      <w:proofErr w:type="spellStart"/>
      <w:r w:rsidRPr="00190B92">
        <w:rPr>
          <w:lang w:val="nb-NO"/>
        </w:rPr>
        <w:t>Bj.s</w:t>
      </w:r>
      <w:proofErr w:type="spellEnd"/>
      <w:r w:rsidRPr="00190B92">
        <w:rPr>
          <w:lang w:val="nb-NO"/>
        </w:rPr>
        <w:t xml:space="preserve"> </w:t>
      </w:r>
      <w:r>
        <w:rPr>
          <w:lang w:val="nb-NO"/>
        </w:rPr>
        <w:t>overs. heter scenen “Skog og hule”]</w:t>
      </w:r>
    </w:p>
    <w:p w14:paraId="0A1019E6" w14:textId="3D7EAAA1" w:rsidR="00190B92" w:rsidRPr="00190B92" w:rsidRDefault="00190B92">
      <w:pPr>
        <w:pStyle w:val="Merknadstekst"/>
        <w:rPr>
          <w:lang w:val="nb-NO"/>
        </w:rPr>
      </w:pPr>
      <w:r w:rsidRPr="00190B92">
        <w:rPr>
          <w:lang w:val="nb-NO"/>
        </w:rPr>
        <w:t>Pass på: Gjør hele tiden kla</w:t>
      </w:r>
      <w:r>
        <w:rPr>
          <w:lang w:val="nb-NO"/>
        </w:rPr>
        <w:t>rt hvilken utgave du ref. til. Her roter du. Forrige linje ref. du til Bj.; her ref. du til Nesse, i sitatet (som ikke skal stå i kursiv) ref. du til Nesse, men skriver 2015 (som er Bjerke). Rydd opp!!</w:t>
      </w:r>
    </w:p>
  </w:comment>
  <w:comment w:id="30" w:author="Lars Sætre" w:date="2021-05-16T16:28:00Z" w:initials="LS">
    <w:p w14:paraId="1ADE1D7F" w14:textId="2BAEA282" w:rsidR="001A3F35" w:rsidRPr="009E79E4" w:rsidRDefault="001A3F35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9E79E4">
        <w:rPr>
          <w:lang w:val="nb-NO"/>
        </w:rPr>
        <w:t>kommer  ??   inntreffer   ??</w:t>
      </w:r>
    </w:p>
  </w:comment>
  <w:comment w:id="31" w:author="Lars Sætre" w:date="2021-05-16T16:29:00Z" w:initials="LS">
    <w:p w14:paraId="62C25CF7" w14:textId="4142C2DC" w:rsidR="009E79E4" w:rsidRPr="009E79E4" w:rsidRDefault="009E79E4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proofErr w:type="spellStart"/>
      <w:r w:rsidRPr="009E79E4">
        <w:rPr>
          <w:lang w:val="nb-NO"/>
        </w:rPr>
        <w:t>Ref.parentes</w:t>
      </w:r>
      <w:proofErr w:type="spellEnd"/>
      <w:r w:rsidRPr="009E79E4">
        <w:rPr>
          <w:lang w:val="nb-NO"/>
        </w:rPr>
        <w:t xml:space="preserve"> med (Lothe </w:t>
      </w:r>
      <w:proofErr w:type="spellStart"/>
      <w:r w:rsidRPr="009E79E4">
        <w:rPr>
          <w:lang w:val="nb-NO"/>
        </w:rPr>
        <w:t>xxxx</w:t>
      </w:r>
      <w:proofErr w:type="spellEnd"/>
      <w:r w:rsidRPr="009E79E4">
        <w:rPr>
          <w:lang w:val="nb-NO"/>
        </w:rPr>
        <w:t>: xx</w:t>
      </w:r>
      <w:r>
        <w:rPr>
          <w:lang w:val="nb-NO"/>
        </w:rPr>
        <w:t>)</w:t>
      </w:r>
    </w:p>
  </w:comment>
  <w:comment w:id="32" w:author="Lars Sætre" w:date="2021-05-16T16:30:00Z" w:initials="LS">
    <w:p w14:paraId="393A3F53" w14:textId="467B3FD3" w:rsidR="009E79E4" w:rsidRPr="001364C4" w:rsidRDefault="009E79E4">
      <w:pPr>
        <w:pStyle w:val="Merknadstekst"/>
        <w:rPr>
          <w:i/>
          <w:iCs/>
          <w:lang w:val="nb-NO"/>
        </w:rPr>
      </w:pPr>
      <w:r w:rsidRPr="009E79E4">
        <w:rPr>
          <w:rStyle w:val="Merknadsreferanse"/>
          <w:i/>
          <w:iCs/>
        </w:rPr>
        <w:annotationRef/>
      </w:r>
      <w:r w:rsidRPr="001364C4">
        <w:rPr>
          <w:i/>
          <w:iCs/>
          <w:lang w:val="nb-NO"/>
        </w:rPr>
        <w:t>Faust I</w:t>
      </w:r>
    </w:p>
  </w:comment>
  <w:comment w:id="33" w:author="Lars Sætre" w:date="2021-05-16T16:31:00Z" w:initials="LS">
    <w:p w14:paraId="7F4E97E3" w14:textId="7367B2E3" w:rsidR="001364C4" w:rsidRPr="001364C4" w:rsidRDefault="001364C4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proofErr w:type="spellStart"/>
      <w:r w:rsidRPr="001364C4">
        <w:rPr>
          <w:lang w:val="nb-NO"/>
        </w:rPr>
        <w:t>Ref.parentes</w:t>
      </w:r>
      <w:proofErr w:type="spellEnd"/>
      <w:r w:rsidRPr="001364C4">
        <w:rPr>
          <w:lang w:val="nb-NO"/>
        </w:rPr>
        <w:t xml:space="preserve"> til</w:t>
      </w:r>
      <w:r>
        <w:rPr>
          <w:lang w:val="nb-NO"/>
        </w:rPr>
        <w:t xml:space="preserve"> </w:t>
      </w:r>
      <w:proofErr w:type="spellStart"/>
      <w:r>
        <w:rPr>
          <w:lang w:val="nb-NO"/>
        </w:rPr>
        <w:t>Anth</w:t>
      </w:r>
      <w:proofErr w:type="spellEnd"/>
      <w:r>
        <w:rPr>
          <w:lang w:val="nb-NO"/>
        </w:rPr>
        <w:t xml:space="preserve">., utgaveårstall, sidetall. Og til </w:t>
      </w:r>
      <w:proofErr w:type="spellStart"/>
      <w:r>
        <w:rPr>
          <w:lang w:val="nb-NO"/>
        </w:rPr>
        <w:t>Bibl</w:t>
      </w:r>
      <w:proofErr w:type="spellEnd"/>
      <w:r>
        <w:rPr>
          <w:lang w:val="nb-NO"/>
        </w:rPr>
        <w:t>.</w:t>
      </w:r>
    </w:p>
  </w:comment>
  <w:comment w:id="34" w:author="Lars Sætre" w:date="2021-05-16T16:32:00Z" w:initials="LS">
    <w:p w14:paraId="135EA3EF" w14:textId="3B2BF1CC" w:rsidR="00B76706" w:rsidRPr="004D0DF1" w:rsidRDefault="00B76706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4D0DF1">
        <w:rPr>
          <w:lang w:val="nb-NO"/>
        </w:rPr>
        <w:t>Herren</w:t>
      </w:r>
    </w:p>
  </w:comment>
  <w:comment w:id="35" w:author="Lars Sætre" w:date="2021-05-16T16:34:00Z" w:initials="LS">
    <w:p w14:paraId="79768907" w14:textId="35BEA386" w:rsidR="004D0DF1" w:rsidRPr="004D0DF1" w:rsidRDefault="004D0DF1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4D0DF1">
        <w:rPr>
          <w:lang w:val="nb-NO"/>
        </w:rPr>
        <w:t>Skriv riktig</w:t>
      </w:r>
    </w:p>
  </w:comment>
  <w:comment w:id="36" w:author="Lars Sætre" w:date="2021-05-16T16:34:00Z" w:initials="LS">
    <w:p w14:paraId="69155973" w14:textId="7BD67F9C" w:rsidR="00881FDC" w:rsidRPr="00505880" w:rsidRDefault="00881FDC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505880">
        <w:rPr>
          <w:lang w:val="nb-NO"/>
        </w:rPr>
        <w:t>Ikke kursiv.</w:t>
      </w:r>
    </w:p>
  </w:comment>
  <w:comment w:id="37" w:author="Lars Sætre" w:date="2021-05-16T16:41:00Z" w:initials="LS">
    <w:p w14:paraId="2AD238A2" w14:textId="025C1E52" w:rsidR="00B702D4" w:rsidRPr="00B702D4" w:rsidRDefault="00B702D4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B702D4">
        <w:rPr>
          <w:lang w:val="nb-NO"/>
        </w:rPr>
        <w:t xml:space="preserve">Dette </w:t>
      </w:r>
      <w:proofErr w:type="spellStart"/>
      <w:r w:rsidRPr="00B702D4">
        <w:rPr>
          <w:lang w:val="nb-NO"/>
        </w:rPr>
        <w:t>avsn</w:t>
      </w:r>
      <w:proofErr w:type="spellEnd"/>
      <w:r w:rsidRPr="00B702D4">
        <w:rPr>
          <w:lang w:val="nb-NO"/>
        </w:rPr>
        <w:t>. må du skrive be</w:t>
      </w:r>
      <w:r>
        <w:rPr>
          <w:lang w:val="nb-NO"/>
        </w:rPr>
        <w:t xml:space="preserve">dre sammen </w:t>
      </w:r>
      <w:proofErr w:type="spellStart"/>
      <w:r>
        <w:rPr>
          <w:lang w:val="nb-NO"/>
        </w:rPr>
        <w:t>argumentativt</w:t>
      </w:r>
      <w:proofErr w:type="spellEnd"/>
      <w:r>
        <w:rPr>
          <w:lang w:val="nb-NO"/>
        </w:rPr>
        <w:t>/fortolkende. Poengene er der, men du bare strør dem ut, uten å få fram sammenhengen i tanken din.</w:t>
      </w:r>
    </w:p>
  </w:comment>
  <w:comment w:id="38" w:author="Lars Sætre" w:date="2021-05-16T16:36:00Z" w:initials="LS">
    <w:p w14:paraId="6FBCED81" w14:textId="6CB3B3EA" w:rsidR="00505880" w:rsidRPr="00505880" w:rsidRDefault="00505880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505880">
        <w:rPr>
          <w:lang w:val="nb-NO"/>
        </w:rPr>
        <w:t>Resten av setn</w:t>
      </w:r>
      <w:r>
        <w:rPr>
          <w:lang w:val="nb-NO"/>
        </w:rPr>
        <w:t>i</w:t>
      </w:r>
      <w:r w:rsidRPr="00505880">
        <w:rPr>
          <w:lang w:val="nb-NO"/>
        </w:rPr>
        <w:t xml:space="preserve">ngen er uleselig, skriv om, </w:t>
      </w:r>
      <w:r>
        <w:rPr>
          <w:lang w:val="nb-NO"/>
        </w:rPr>
        <w:t>syntaksen skurrer her.</w:t>
      </w:r>
    </w:p>
  </w:comment>
  <w:comment w:id="39" w:author="Lars Sætre" w:date="2021-05-16T16:37:00Z" w:initials="LS">
    <w:p w14:paraId="78F5A2D0" w14:textId="6C88D263" w:rsidR="00F32068" w:rsidRPr="004633B0" w:rsidRDefault="00F32068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proofErr w:type="spellStart"/>
      <w:r w:rsidRPr="004633B0">
        <w:rPr>
          <w:lang w:val="nb-NO"/>
        </w:rPr>
        <w:t>dir</w:t>
      </w:r>
      <w:proofErr w:type="spellEnd"/>
    </w:p>
  </w:comment>
  <w:comment w:id="40" w:author="Lars Sætre" w:date="2021-05-16T16:44:00Z" w:initials="LS">
    <w:p w14:paraId="4D829BBB" w14:textId="7795794E" w:rsidR="00DE647D" w:rsidRPr="004633B0" w:rsidRDefault="00DE647D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4633B0">
        <w:rPr>
          <w:lang w:val="nb-NO"/>
        </w:rPr>
        <w:t>[…]</w:t>
      </w:r>
    </w:p>
  </w:comment>
  <w:comment w:id="41" w:author="Lars Sætre" w:date="2021-05-16T16:44:00Z" w:initials="LS">
    <w:p w14:paraId="64F7F58B" w14:textId="65853085" w:rsidR="00DE2385" w:rsidRPr="004633B0" w:rsidRDefault="00DE2385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4633B0">
        <w:rPr>
          <w:lang w:val="nb-NO"/>
        </w:rPr>
        <w:t>Ikke anførsel</w:t>
      </w:r>
      <w:r w:rsidR="004633B0" w:rsidRPr="004633B0">
        <w:rPr>
          <w:lang w:val="nb-NO"/>
        </w:rPr>
        <w:t>. Hvorfor innrykket annenlinje</w:t>
      </w:r>
      <w:r w:rsidR="004633B0">
        <w:rPr>
          <w:lang w:val="nb-NO"/>
        </w:rPr>
        <w:t>?</w:t>
      </w:r>
    </w:p>
  </w:comment>
  <w:comment w:id="42" w:author="Lars Sætre" w:date="2021-05-16T16:47:00Z" w:initials="LS">
    <w:p w14:paraId="15965BDA" w14:textId="18B37CA4" w:rsidR="00A32DB8" w:rsidRPr="00A32DB8" w:rsidRDefault="00A32DB8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A32DB8">
        <w:rPr>
          <w:lang w:val="nb-NO"/>
        </w:rPr>
        <w:t>Skriv om denne setningen; er uleselig, hva er t</w:t>
      </w:r>
      <w:r>
        <w:rPr>
          <w:lang w:val="nb-NO"/>
        </w:rPr>
        <w:t>a</w:t>
      </w:r>
      <w:r w:rsidRPr="00A32DB8">
        <w:rPr>
          <w:lang w:val="nb-NO"/>
        </w:rPr>
        <w:t>n</w:t>
      </w:r>
      <w:r>
        <w:rPr>
          <w:lang w:val="nb-NO"/>
        </w:rPr>
        <w:t xml:space="preserve">ken din, argumentet ditt. </w:t>
      </w:r>
      <w:proofErr w:type="spellStart"/>
      <w:r>
        <w:rPr>
          <w:lang w:val="nb-NO"/>
        </w:rPr>
        <w:t>Setn</w:t>
      </w:r>
      <w:proofErr w:type="spellEnd"/>
      <w:r>
        <w:rPr>
          <w:lang w:val="nb-NO"/>
        </w:rPr>
        <w:t>. er usammenhengende.</w:t>
      </w:r>
    </w:p>
  </w:comment>
  <w:comment w:id="43" w:author="Lars Sætre" w:date="2021-05-16T16:46:00Z" w:initials="LS">
    <w:p w14:paraId="4A701BEE" w14:textId="046B8AA6" w:rsidR="00EE6C37" w:rsidRPr="00EE6C37" w:rsidRDefault="00EE6C37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EE6C37">
        <w:rPr>
          <w:lang w:val="nb-NO"/>
        </w:rPr>
        <w:t>Disse ret</w:t>
      </w:r>
      <w:r>
        <w:rPr>
          <w:lang w:val="nb-NO"/>
        </w:rPr>
        <w:t>ter jeg ikke lenger, rett dem selv. [...]</w:t>
      </w:r>
    </w:p>
  </w:comment>
  <w:comment w:id="44" w:author="Lars Sætre" w:date="2021-04-28T00:11:00Z" w:initials="">
    <w:p w14:paraId="11120015" w14:textId="77777777" w:rsidR="008F363B" w:rsidRDefault="008F363B">
      <w:pPr>
        <w:pStyle w:val="Pardfaut"/>
      </w:pPr>
    </w:p>
    <w:p w14:paraId="11120016" w14:textId="77777777" w:rsidR="008F363B" w:rsidRDefault="006B4A69">
      <w:pPr>
        <w:pStyle w:val="Pardfaut"/>
      </w:pPr>
      <w:r>
        <w:rPr>
          <w:rFonts w:eastAsia="Arial Unicode MS" w:cs="Arial Unicode MS"/>
        </w:rPr>
        <w:t xml:space="preserve">Ja, fint. Blir spennende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se hva du vil bygge p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og referere til av belegg fra verket! St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med dette! Det blir et viktig underkapittel.</w:t>
      </w:r>
    </w:p>
  </w:comment>
  <w:comment w:id="45" w:author="Lars Sætre" w:date="2021-05-16T16:48:00Z" w:initials="LS">
    <w:p w14:paraId="4B18B3BA" w14:textId="53CD98C4" w:rsidR="00387192" w:rsidRPr="00130BF6" w:rsidRDefault="00387192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130BF6">
        <w:rPr>
          <w:lang w:val="nb-NO"/>
        </w:rPr>
        <w:t>Ikke kursiv.</w:t>
      </w:r>
    </w:p>
  </w:comment>
  <w:comment w:id="46" w:author="Lars Sætre" w:date="2021-05-16T16:49:00Z" w:initials="LS">
    <w:p w14:paraId="1C04599F" w14:textId="7E41725F" w:rsidR="00130BF6" w:rsidRPr="00130BF6" w:rsidRDefault="00130BF6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130BF6">
        <w:rPr>
          <w:lang w:val="nb-NO"/>
        </w:rPr>
        <w:t>Feilsitert. Rett opp</w:t>
      </w:r>
      <w:r>
        <w:rPr>
          <w:lang w:val="nb-NO"/>
        </w:rPr>
        <w:t>.  Og: Siter korrekt, du bruker stor forbokstav der ingen står.</w:t>
      </w:r>
    </w:p>
  </w:comment>
  <w:comment w:id="47" w:author="Lars Sætre" w:date="2021-05-16T16:50:00Z" w:initials="LS">
    <w:p w14:paraId="712547B0" w14:textId="253FDC1E" w:rsidR="00614EDB" w:rsidRPr="00614EDB" w:rsidRDefault="00614EDB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614EDB">
        <w:rPr>
          <w:lang w:val="nb-NO"/>
        </w:rPr>
        <w:t>Gjenta/</w:t>
      </w:r>
      <w:proofErr w:type="spellStart"/>
      <w:r w:rsidRPr="00614EDB">
        <w:rPr>
          <w:lang w:val="nb-NO"/>
        </w:rPr>
        <w:t>oppsummér</w:t>
      </w:r>
      <w:proofErr w:type="spellEnd"/>
      <w:r w:rsidRPr="00614EDB">
        <w:rPr>
          <w:lang w:val="nb-NO"/>
        </w:rPr>
        <w:t xml:space="preserve"> foreløpig her hvilke to </w:t>
      </w:r>
      <w:r>
        <w:rPr>
          <w:lang w:val="nb-NO"/>
        </w:rPr>
        <w:t>krefter du nå mener at dette er.</w:t>
      </w:r>
    </w:p>
  </w:comment>
  <w:comment w:id="48" w:author="Lars Sætre" w:date="2021-05-16T16:51:00Z" w:initials="LS">
    <w:p w14:paraId="10195CED" w14:textId="766DBF7A" w:rsidR="0070660B" w:rsidRPr="00EF04DB" w:rsidRDefault="0070660B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proofErr w:type="spellStart"/>
      <w:r w:rsidRPr="00EF04DB">
        <w:rPr>
          <w:lang w:val="nb-NO"/>
        </w:rPr>
        <w:t>Ufullst</w:t>
      </w:r>
      <w:proofErr w:type="spellEnd"/>
      <w:r w:rsidRPr="00EF04DB">
        <w:rPr>
          <w:lang w:val="nb-NO"/>
        </w:rPr>
        <w:t xml:space="preserve">. </w:t>
      </w:r>
      <w:proofErr w:type="spellStart"/>
      <w:r w:rsidRPr="00EF04DB">
        <w:rPr>
          <w:lang w:val="nb-NO"/>
        </w:rPr>
        <w:t>setn</w:t>
      </w:r>
      <w:proofErr w:type="spellEnd"/>
      <w:r w:rsidRPr="00EF04DB">
        <w:rPr>
          <w:lang w:val="nb-NO"/>
        </w:rPr>
        <w:t>.</w:t>
      </w:r>
    </w:p>
  </w:comment>
  <w:comment w:id="49" w:author="Lars Sætre" w:date="2021-05-16T16:51:00Z" w:initials="LS">
    <w:p w14:paraId="70352816" w14:textId="36327BBC" w:rsidR="00EF04DB" w:rsidRPr="00EF04DB" w:rsidRDefault="00EF04DB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EF04DB">
        <w:rPr>
          <w:lang w:val="nb-NO"/>
        </w:rPr>
        <w:t>??? H</w:t>
      </w:r>
      <w:r>
        <w:rPr>
          <w:lang w:val="nb-NO"/>
        </w:rPr>
        <w:t>v</w:t>
      </w:r>
      <w:r w:rsidRPr="00EF04DB">
        <w:rPr>
          <w:lang w:val="nb-NO"/>
        </w:rPr>
        <w:t>a mener du her</w:t>
      </w:r>
      <w:r>
        <w:rPr>
          <w:lang w:val="nb-NO"/>
        </w:rPr>
        <w:t>?</w:t>
      </w:r>
    </w:p>
  </w:comment>
  <w:comment w:id="50" w:author="Lars Sætre" w:date="2021-05-16T16:53:00Z" w:initials="LS">
    <w:p w14:paraId="2BFA452A" w14:textId="6BF5C102" w:rsidR="005857E5" w:rsidRPr="005857E5" w:rsidRDefault="005857E5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5857E5">
        <w:rPr>
          <w:lang w:val="nb-NO"/>
        </w:rPr>
        <w:t>vitne</w:t>
      </w:r>
    </w:p>
  </w:comment>
  <w:comment w:id="51" w:author="Lars Sætre" w:date="2021-05-16T16:55:00Z" w:initials="LS">
    <w:p w14:paraId="276160BA" w14:textId="6FCCAFB1" w:rsidR="002C3ADB" w:rsidRPr="00531589" w:rsidRDefault="002C3ADB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531589">
        <w:rPr>
          <w:lang w:val="nb-NO"/>
        </w:rPr>
        <w:t>g</w:t>
      </w:r>
    </w:p>
  </w:comment>
  <w:comment w:id="52" w:author="Lars Sætre" w:date="2021-05-16T16:55:00Z" w:initials="LS">
    <w:p w14:paraId="469DAE6A" w14:textId="63F95529" w:rsidR="00631E18" w:rsidRPr="00531589" w:rsidRDefault="00631E18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531589">
        <w:rPr>
          <w:lang w:val="nb-NO"/>
        </w:rPr>
        <w:t>for</w:t>
      </w:r>
    </w:p>
  </w:comment>
  <w:comment w:id="53" w:author="Lars Sætre" w:date="2021-05-16T16:57:00Z" w:initials="LS">
    <w:p w14:paraId="73CF781E" w14:textId="7E212F48" w:rsidR="00CF72C3" w:rsidRPr="00531589" w:rsidRDefault="00CF72C3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531589">
        <w:rPr>
          <w:lang w:val="nb-NO"/>
        </w:rPr>
        <w:t>fjern r</w:t>
      </w:r>
    </w:p>
  </w:comment>
  <w:comment w:id="54" w:author="Lars Sætre" w:date="2021-05-16T16:58:00Z" w:initials="LS">
    <w:p w14:paraId="5C2E3664" w14:textId="20E05F4A" w:rsidR="00531589" w:rsidRPr="00531589" w:rsidRDefault="00531589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531589">
        <w:rPr>
          <w:lang w:val="nb-NO"/>
        </w:rPr>
        <w:t>Ikke ku</w:t>
      </w:r>
      <w:r>
        <w:rPr>
          <w:lang w:val="nb-NO"/>
        </w:rPr>
        <w:t>rsiv, ikke anførsel.</w:t>
      </w:r>
    </w:p>
  </w:comment>
  <w:comment w:id="55" w:author="Lars Sætre" w:date="2021-05-16T17:01:00Z" w:initials="LS">
    <w:p w14:paraId="02AF102E" w14:textId="47E0345A" w:rsidR="00166A5F" w:rsidRPr="00166A5F" w:rsidRDefault="00166A5F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>
        <w:rPr>
          <w:lang w:val="nb-NO"/>
        </w:rPr>
        <w:t>D</w:t>
      </w:r>
      <w:r w:rsidRPr="00166A5F">
        <w:rPr>
          <w:lang w:val="nb-NO"/>
        </w:rPr>
        <w:t xml:space="preserve">ette er jo helt riktig, men du </w:t>
      </w:r>
      <w:r>
        <w:rPr>
          <w:lang w:val="nb-NO"/>
        </w:rPr>
        <w:t xml:space="preserve">belegger det </w:t>
      </w:r>
      <w:r w:rsidR="00246BD3">
        <w:rPr>
          <w:lang w:val="nb-NO"/>
        </w:rPr>
        <w:t xml:space="preserve">her </w:t>
      </w:r>
      <w:proofErr w:type="spellStart"/>
      <w:r>
        <w:rPr>
          <w:lang w:val="nb-NO"/>
        </w:rPr>
        <w:t>énsidig</w:t>
      </w:r>
      <w:proofErr w:type="spellEnd"/>
      <w:r>
        <w:rPr>
          <w:lang w:val="nb-NO"/>
        </w:rPr>
        <w:t xml:space="preserve"> med henvisninger til det motsatte ??</w:t>
      </w:r>
    </w:p>
  </w:comment>
  <w:comment w:id="56" w:author="Lars Sætre" w:date="2021-05-16T16:59:00Z" w:initials="LS">
    <w:p w14:paraId="2505479A" w14:textId="33149816" w:rsidR="00654271" w:rsidRPr="00654271" w:rsidRDefault="00654271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="000910B6">
        <w:rPr>
          <w:lang w:val="nb-NO"/>
        </w:rPr>
        <w:t xml:space="preserve">i </w:t>
      </w:r>
      <w:r w:rsidRPr="00654271">
        <w:rPr>
          <w:lang w:val="nb-NO"/>
        </w:rPr>
        <w:t xml:space="preserve">eller e   </w:t>
      </w:r>
      <w:r>
        <w:rPr>
          <w:lang w:val="nb-NO"/>
        </w:rPr>
        <w:t>??</w:t>
      </w:r>
    </w:p>
  </w:comment>
  <w:comment w:id="57" w:author="Lars Sætre" w:date="2021-05-16T17:01:00Z" w:initials="LS">
    <w:p w14:paraId="5076DCDB" w14:textId="632DBD73" w:rsidR="00370E6E" w:rsidRPr="00370E6E" w:rsidRDefault="00370E6E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370E6E">
        <w:rPr>
          <w:lang w:val="nb-NO"/>
        </w:rPr>
        <w:t>Ikke kur</w:t>
      </w:r>
      <w:r>
        <w:rPr>
          <w:lang w:val="nb-NO"/>
        </w:rPr>
        <w:t>s</w:t>
      </w:r>
      <w:r w:rsidRPr="00370E6E">
        <w:rPr>
          <w:lang w:val="nb-NO"/>
        </w:rPr>
        <w:t>iv</w:t>
      </w:r>
      <w:r>
        <w:rPr>
          <w:lang w:val="nb-NO"/>
        </w:rPr>
        <w:t xml:space="preserve">; og </w:t>
      </w:r>
      <w:proofErr w:type="spellStart"/>
      <w:r>
        <w:rPr>
          <w:lang w:val="nb-NO"/>
        </w:rPr>
        <w:t>sitér</w:t>
      </w:r>
      <w:proofErr w:type="spellEnd"/>
      <w:r>
        <w:rPr>
          <w:lang w:val="nb-NO"/>
        </w:rPr>
        <w:t xml:space="preserve"> helt korrekt.</w:t>
      </w:r>
    </w:p>
  </w:comment>
  <w:comment w:id="58" w:author="Lars Sætre" w:date="2021-05-16T17:04:00Z" w:initials="LS">
    <w:p w14:paraId="3CB7931F" w14:textId="5C634FDB" w:rsidR="00116C26" w:rsidRPr="00116C26" w:rsidRDefault="00116C26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116C26">
        <w:rPr>
          <w:lang w:val="nb-NO"/>
        </w:rPr>
        <w:t>Ja, det</w:t>
      </w:r>
      <w:r>
        <w:rPr>
          <w:lang w:val="nb-NO"/>
        </w:rPr>
        <w:t xml:space="preserve"> </w:t>
      </w:r>
      <w:r w:rsidRPr="00116C26">
        <w:rPr>
          <w:lang w:val="nb-NO"/>
        </w:rPr>
        <w:t>er en rød tråd gjennom det du</w:t>
      </w:r>
      <w:r>
        <w:rPr>
          <w:lang w:val="nb-NO"/>
        </w:rPr>
        <w:t xml:space="preserve"> skriver. Men syntaksen og fremstillingen din er tidvis, som her, dårlig og gjør det vanskelig å følge tanken din, som er der. </w:t>
      </w:r>
    </w:p>
  </w:comment>
  <w:comment w:id="59" w:author="Lars Sætre" w:date="2021-05-16T17:03:00Z" w:initials="LS">
    <w:p w14:paraId="529ADB89" w14:textId="00BE2D87" w:rsidR="004B0C0C" w:rsidRPr="00116C26" w:rsidRDefault="004B0C0C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116C26">
        <w:rPr>
          <w:lang w:val="nb-NO"/>
        </w:rPr>
        <w:t>h</w:t>
      </w:r>
    </w:p>
  </w:comment>
  <w:comment w:id="60" w:author="Lars Sætre" w:date="2021-05-16T17:06:00Z" w:initials="LS">
    <w:p w14:paraId="27663EEB" w14:textId="41A8F433" w:rsidR="00AB5204" w:rsidRPr="00AB5204" w:rsidRDefault="00AB5204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AB5204">
        <w:rPr>
          <w:lang w:val="nb-NO"/>
        </w:rPr>
        <w:t xml:space="preserve">Ikke anførsler når du siterer </w:t>
      </w:r>
      <w:r>
        <w:rPr>
          <w:lang w:val="nb-NO"/>
        </w:rPr>
        <w:t>i</w:t>
      </w:r>
      <w:r w:rsidRPr="00AB5204">
        <w:rPr>
          <w:lang w:val="nb-NO"/>
        </w:rPr>
        <w:t xml:space="preserve"> </w:t>
      </w:r>
      <w:r>
        <w:rPr>
          <w:lang w:val="nb-NO"/>
        </w:rPr>
        <w:t>k</w:t>
      </w:r>
      <w:r w:rsidRPr="00AB5204">
        <w:rPr>
          <w:lang w:val="nb-NO"/>
        </w:rPr>
        <w:t>ompress med innry</w:t>
      </w:r>
      <w:r>
        <w:rPr>
          <w:lang w:val="nb-NO"/>
        </w:rPr>
        <w:t>k</w:t>
      </w:r>
      <w:r w:rsidRPr="00AB5204">
        <w:rPr>
          <w:lang w:val="nb-NO"/>
        </w:rPr>
        <w:t>k</w:t>
      </w:r>
      <w:r>
        <w:rPr>
          <w:lang w:val="nb-NO"/>
        </w:rPr>
        <w:t>!!!</w:t>
      </w:r>
    </w:p>
  </w:comment>
  <w:comment w:id="61" w:author="Lars Sætre" w:date="2021-05-16T17:07:00Z" w:initials="LS">
    <w:p w14:paraId="4A857BC0" w14:textId="65D50B25" w:rsidR="005D6DE5" w:rsidRPr="005D6DE5" w:rsidRDefault="005D6DE5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="00CB34E2">
        <w:rPr>
          <w:lang w:val="nb-NO"/>
        </w:rPr>
        <w:t>Samme</w:t>
      </w:r>
      <w:r w:rsidRPr="005D6DE5">
        <w:rPr>
          <w:lang w:val="nb-NO"/>
        </w:rPr>
        <w:t xml:space="preserve"> som </w:t>
      </w:r>
      <w:r>
        <w:rPr>
          <w:lang w:val="nb-NO"/>
        </w:rPr>
        <w:t>i boble ovenfor</w:t>
      </w:r>
      <w:r w:rsidR="000B6BB9">
        <w:rPr>
          <w:lang w:val="nb-NO"/>
        </w:rPr>
        <w:t>.    Kompress=enkelt linjeavstand.</w:t>
      </w:r>
    </w:p>
  </w:comment>
  <w:comment w:id="62" w:author="Lars Sætre" w:date="2021-05-16T17:08:00Z" w:initials="LS">
    <w:p w14:paraId="0D06C067" w14:textId="4273406A" w:rsidR="00B73CCF" w:rsidRPr="00B73CCF" w:rsidRDefault="00B73CCF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B73CCF">
        <w:rPr>
          <w:lang w:val="nb-NO"/>
        </w:rPr>
        <w:t>v</w:t>
      </w:r>
      <w:r>
        <w:rPr>
          <w:lang w:val="nb-NO"/>
        </w:rPr>
        <w:t>eddemålet</w:t>
      </w:r>
    </w:p>
  </w:comment>
  <w:comment w:id="63" w:author="Lars Sætre" w:date="2021-05-16T17:09:00Z" w:initials="LS">
    <w:p w14:paraId="6E24A72B" w14:textId="1B9E3E46" w:rsidR="000B6BB9" w:rsidRPr="000B6BB9" w:rsidRDefault="000B6BB9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0B6BB9">
        <w:rPr>
          <w:lang w:val="nb-NO"/>
        </w:rPr>
        <w:t>ja da, her ser man tanken din</w:t>
      </w:r>
      <w:r>
        <w:rPr>
          <w:lang w:val="nb-NO"/>
        </w:rPr>
        <w:t>, ok, men skriv det syntaktisk og språklig bedre ut, hele veien igjennom.</w:t>
      </w:r>
    </w:p>
  </w:comment>
  <w:comment w:id="64" w:author="Lars Sætre" w:date="2021-04-28T01:13:00Z" w:initials="">
    <w:p w14:paraId="11120017" w14:textId="77777777" w:rsidR="008F363B" w:rsidRDefault="008F363B">
      <w:pPr>
        <w:pStyle w:val="Pardfaut"/>
      </w:pPr>
    </w:p>
    <w:p w14:paraId="11120018" w14:textId="77777777" w:rsidR="008F363B" w:rsidRDefault="006B4A69">
      <w:pPr>
        <w:pStyle w:val="Pardfaut"/>
      </w:pPr>
      <w:r>
        <w:rPr>
          <w:rFonts w:eastAsia="Arial Unicode MS" w:cs="Arial Unicode MS"/>
        </w:rPr>
        <w:t>Ja, mye fint og relevant i disse stikkordene. F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det med, formulert ut.</w:t>
      </w:r>
    </w:p>
  </w:comment>
  <w:comment w:id="65" w:author="Lars Sætre" w:date="2021-05-16T17:11:00Z" w:initials="LS">
    <w:p w14:paraId="09E63169" w14:textId="56B01BE2" w:rsidR="00364234" w:rsidRPr="00BF4106" w:rsidRDefault="00364234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BF4106">
        <w:rPr>
          <w:lang w:val="nb-NO"/>
        </w:rPr>
        <w:t>intellektuell    ?</w:t>
      </w:r>
    </w:p>
  </w:comment>
  <w:comment w:id="66" w:author="Lars Sætre" w:date="2021-05-16T17:12:00Z" w:initials="LS">
    <w:p w14:paraId="6C7E8E91" w14:textId="0E8FF04E" w:rsidR="00A976B9" w:rsidRPr="00BF4106" w:rsidRDefault="00A976B9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BF4106">
        <w:rPr>
          <w:lang w:val="nb-NO"/>
        </w:rPr>
        <w:t>veddemål</w:t>
      </w:r>
    </w:p>
  </w:comment>
  <w:comment w:id="67" w:author="Lars Sætre" w:date="2021-05-16T17:13:00Z" w:initials="LS">
    <w:p w14:paraId="356FE202" w14:textId="117AA9CF" w:rsidR="002E5C14" w:rsidRPr="00BF4106" w:rsidRDefault="002E5C14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BF4106">
        <w:rPr>
          <w:lang w:val="nb-NO"/>
        </w:rPr>
        <w:t>Kursiv</w:t>
      </w:r>
    </w:p>
  </w:comment>
  <w:comment w:id="68" w:author="Lars Sætre" w:date="2021-05-16T17:15:00Z" w:initials="LS">
    <w:p w14:paraId="6A2520BC" w14:textId="40D8CB71" w:rsidR="00492343" w:rsidRPr="00BF4106" w:rsidRDefault="00492343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BF4106">
        <w:rPr>
          <w:lang w:val="nb-NO"/>
        </w:rPr>
        <w:t>Ikke kursiv</w:t>
      </w:r>
      <w:r w:rsidR="00BF4106" w:rsidRPr="00BF4106">
        <w:rPr>
          <w:lang w:val="nb-NO"/>
        </w:rPr>
        <w:t xml:space="preserve"> hv</w:t>
      </w:r>
      <w:r w:rsidR="00BF4106">
        <w:rPr>
          <w:lang w:val="nb-NO"/>
        </w:rPr>
        <w:t>is ikke kursivert i selve sitatet</w:t>
      </w:r>
    </w:p>
  </w:comment>
  <w:comment w:id="69" w:author="Lars Sætre" w:date="2021-05-16T17:16:00Z" w:initials="LS">
    <w:p w14:paraId="66C74A5E" w14:textId="7F7672B9" w:rsidR="003647C4" w:rsidRDefault="003647C4">
      <w:pPr>
        <w:pStyle w:val="Merknadstekst"/>
      </w:pPr>
      <w:r>
        <w:rPr>
          <w:rStyle w:val="Merknadsreferanse"/>
        </w:rPr>
        <w:annotationRef/>
      </w:r>
      <w:proofErr w:type="spellStart"/>
      <w:r>
        <w:t>i</w:t>
      </w:r>
      <w:proofErr w:type="spellEnd"/>
    </w:p>
  </w:comment>
  <w:comment w:id="70" w:author="Lars Sætre" w:date="2021-05-16T17:14:00Z" w:initials="LS">
    <w:p w14:paraId="10E77037" w14:textId="3FB49A48" w:rsidR="00496D2C" w:rsidRPr="00BF4106" w:rsidRDefault="00496D2C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BF4106">
        <w:rPr>
          <w:lang w:val="nb-NO"/>
        </w:rPr>
        <w:t>[…]</w:t>
      </w:r>
    </w:p>
  </w:comment>
  <w:comment w:id="71" w:author="Lars Sætre" w:date="2021-05-16T17:15:00Z" w:initials="LS">
    <w:p w14:paraId="4663A562" w14:textId="0CA164C1" w:rsidR="008A7B69" w:rsidRPr="00BF4106" w:rsidRDefault="008A7B69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BF4106">
        <w:rPr>
          <w:lang w:val="nb-NO"/>
        </w:rPr>
        <w:t>??</w:t>
      </w:r>
    </w:p>
  </w:comment>
  <w:comment w:id="72" w:author="Lars Sætre" w:date="2021-05-16T17:17:00Z" w:initials="LS">
    <w:p w14:paraId="733E2390" w14:textId="438BAA18" w:rsidR="003F74FA" w:rsidRPr="003F74FA" w:rsidRDefault="003F74FA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3F74FA">
        <w:rPr>
          <w:lang w:val="nb-NO"/>
        </w:rPr>
        <w:t xml:space="preserve">Pass på: </w:t>
      </w:r>
      <w:proofErr w:type="spellStart"/>
      <w:r w:rsidRPr="003F74FA">
        <w:rPr>
          <w:lang w:val="nb-NO"/>
        </w:rPr>
        <w:t>Sitér</w:t>
      </w:r>
      <w:proofErr w:type="spellEnd"/>
      <w:r w:rsidRPr="003F74FA">
        <w:rPr>
          <w:lang w:val="nb-NO"/>
        </w:rPr>
        <w:t xml:space="preserve"> rik</w:t>
      </w:r>
      <w:r>
        <w:rPr>
          <w:lang w:val="nb-NO"/>
        </w:rPr>
        <w:t>t</w:t>
      </w:r>
      <w:r w:rsidRPr="003F74FA">
        <w:rPr>
          <w:lang w:val="nb-NO"/>
        </w:rPr>
        <w:t>ig etter Ne</w:t>
      </w:r>
      <w:r>
        <w:rPr>
          <w:lang w:val="nb-NO"/>
        </w:rPr>
        <w:t>sse!!!</w:t>
      </w:r>
    </w:p>
  </w:comment>
  <w:comment w:id="73" w:author="Lars Sætre" w:date="2021-05-16T17:19:00Z" w:initials="LS">
    <w:p w14:paraId="7F867C2E" w14:textId="249FE3F5" w:rsidR="00590867" w:rsidRPr="00590867" w:rsidRDefault="00590867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590867">
        <w:rPr>
          <w:lang w:val="nb-NO"/>
        </w:rPr>
        <w:t>Syntaksen er n</w:t>
      </w:r>
      <w:r>
        <w:rPr>
          <w:lang w:val="nb-NO"/>
        </w:rPr>
        <w:t>ærmest uleselig. Skriv om, klart, enkelt og tydelig.</w:t>
      </w:r>
    </w:p>
  </w:comment>
  <w:comment w:id="74" w:author="Lars Sætre" w:date="2021-05-16T17:18:00Z" w:initials="LS">
    <w:p w14:paraId="3BFFCB1C" w14:textId="66DD6B88" w:rsidR="00D94D2B" w:rsidRPr="00590867" w:rsidRDefault="00D94D2B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590867">
        <w:rPr>
          <w:lang w:val="nb-NO"/>
        </w:rPr>
        <w:t>[…]</w:t>
      </w:r>
    </w:p>
  </w:comment>
  <w:comment w:id="75" w:author="Lars Sætre" w:date="2021-05-16T17:18:00Z" w:initials="LS">
    <w:p w14:paraId="06017075" w14:textId="107C3FEC" w:rsidR="00FD2E6B" w:rsidRPr="00590867" w:rsidRDefault="00FD2E6B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590867">
        <w:rPr>
          <w:lang w:val="nb-NO"/>
        </w:rPr>
        <w:t>Ikke</w:t>
      </w:r>
      <w:r w:rsidR="004711A0" w:rsidRPr="00590867">
        <w:rPr>
          <w:lang w:val="nb-NO"/>
        </w:rPr>
        <w:t xml:space="preserve"> k</w:t>
      </w:r>
      <w:r w:rsidRPr="00590867">
        <w:rPr>
          <w:lang w:val="nb-NO"/>
        </w:rPr>
        <w:t>ursiv.</w:t>
      </w:r>
    </w:p>
  </w:comment>
  <w:comment w:id="76" w:author="Lars Sætre" w:date="2021-05-16T17:20:00Z" w:initials="LS">
    <w:p w14:paraId="62BCF8E4" w14:textId="5F7AD3C6" w:rsidR="00C76AF1" w:rsidRPr="00644E33" w:rsidRDefault="00C76AF1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644E33">
        <w:rPr>
          <w:lang w:val="nb-NO"/>
        </w:rPr>
        <w:t>denne    ?</w:t>
      </w:r>
    </w:p>
  </w:comment>
  <w:comment w:id="77" w:author="Lars Sætre" w:date="2021-05-16T17:21:00Z" w:initials="LS">
    <w:p w14:paraId="3F71F327" w14:textId="2594B1B8" w:rsidR="002C1156" w:rsidRPr="00644E33" w:rsidRDefault="002C1156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644E33">
        <w:rPr>
          <w:lang w:val="nb-NO"/>
        </w:rPr>
        <w:t>Skriv sitatet riktig.</w:t>
      </w:r>
    </w:p>
  </w:comment>
  <w:comment w:id="78" w:author="Lars Sætre" w:date="2021-05-16T17:22:00Z" w:initials="LS">
    <w:p w14:paraId="4E898108" w14:textId="00DEDAB0" w:rsidR="00644E33" w:rsidRPr="00644E33" w:rsidRDefault="00644E33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644E33">
        <w:rPr>
          <w:lang w:val="nb-NO"/>
        </w:rPr>
        <w:t>Fi</w:t>
      </w:r>
      <w:r>
        <w:rPr>
          <w:lang w:val="nb-NO"/>
        </w:rPr>
        <w:t>nn et annet ord.</w:t>
      </w:r>
    </w:p>
  </w:comment>
  <w:comment w:id="79" w:author="Lars Sætre" w:date="2021-05-16T17:23:00Z" w:initials="LS">
    <w:p w14:paraId="193E443C" w14:textId="4DE7ADCF" w:rsidR="00834DD5" w:rsidRPr="00834DD5" w:rsidRDefault="00834DD5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834DD5">
        <w:rPr>
          <w:lang w:val="nb-NO"/>
        </w:rPr>
        <w:t xml:space="preserve">blir  </w:t>
      </w:r>
      <w:r>
        <w:rPr>
          <w:lang w:val="nb-NO"/>
        </w:rPr>
        <w:t>??</w:t>
      </w:r>
    </w:p>
  </w:comment>
  <w:comment w:id="80" w:author="Lars Sætre" w:date="2021-05-16T17:23:00Z" w:initials="LS">
    <w:p w14:paraId="55E26DB5" w14:textId="18BB75B9" w:rsidR="00835E59" w:rsidRPr="005F7BAC" w:rsidRDefault="00835E59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5F7BAC">
        <w:rPr>
          <w:lang w:val="nb-NO"/>
        </w:rPr>
        <w:t>!!!   e</w:t>
      </w:r>
    </w:p>
  </w:comment>
  <w:comment w:id="81" w:author="Lars Sætre" w:date="2021-05-16T17:24:00Z" w:initials="LS">
    <w:p w14:paraId="535EC8C3" w14:textId="005AAD1D" w:rsidR="005F7BAC" w:rsidRPr="005F7BAC" w:rsidRDefault="005F7BAC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5F7BAC">
        <w:rPr>
          <w:lang w:val="nb-NO"/>
        </w:rPr>
        <w:t>??? Skriv norsk språk</w:t>
      </w:r>
      <w:r>
        <w:rPr>
          <w:lang w:val="nb-NO"/>
        </w:rPr>
        <w:t>.</w:t>
      </w:r>
    </w:p>
  </w:comment>
  <w:comment w:id="82" w:author="Lars Sætre" w:date="2021-05-16T17:24:00Z" w:initials="LS">
    <w:p w14:paraId="71D92BE2" w14:textId="5EDE3D70" w:rsidR="00760008" w:rsidRPr="00760008" w:rsidRDefault="00760008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760008">
        <w:rPr>
          <w:lang w:val="nb-NO"/>
        </w:rPr>
        <w:t>Pass på</w:t>
      </w:r>
      <w:r>
        <w:rPr>
          <w:lang w:val="nb-NO"/>
        </w:rPr>
        <w:t xml:space="preserve">!!:  'en tilbakevirkende </w:t>
      </w:r>
      <w:proofErr w:type="spellStart"/>
      <w:r>
        <w:rPr>
          <w:lang w:val="nb-NO"/>
        </w:rPr>
        <w:t>prolepse</w:t>
      </w:r>
      <w:proofErr w:type="spellEnd"/>
      <w:r>
        <w:rPr>
          <w:lang w:val="nb-NO"/>
        </w:rPr>
        <w:t xml:space="preserve">' er en </w:t>
      </w:r>
      <w:proofErr w:type="spellStart"/>
      <w:r>
        <w:rPr>
          <w:lang w:val="nb-NO"/>
        </w:rPr>
        <w:t>oxymoron</w:t>
      </w:r>
      <w:proofErr w:type="spellEnd"/>
      <w:r>
        <w:rPr>
          <w:lang w:val="nb-NO"/>
        </w:rPr>
        <w:t xml:space="preserve">, </w:t>
      </w:r>
      <w:proofErr w:type="spellStart"/>
      <w:r>
        <w:rPr>
          <w:lang w:val="nb-NO"/>
        </w:rPr>
        <w:t>opg</w:t>
      </w:r>
      <w:proofErr w:type="spellEnd"/>
      <w:r>
        <w:rPr>
          <w:lang w:val="nb-NO"/>
        </w:rPr>
        <w:t xml:space="preserve"> en umulighet. Mener du </w:t>
      </w:r>
      <w:proofErr w:type="spellStart"/>
      <w:r>
        <w:rPr>
          <w:lang w:val="nb-NO"/>
        </w:rPr>
        <w:t>analepse</w:t>
      </w:r>
      <w:proofErr w:type="spellEnd"/>
      <w:r>
        <w:rPr>
          <w:lang w:val="nb-NO"/>
        </w:rPr>
        <w:t xml:space="preserve">   ????</w:t>
      </w:r>
    </w:p>
  </w:comment>
  <w:comment w:id="83" w:author="Lars Sætre" w:date="2021-05-16T17:27:00Z" w:initials="LS">
    <w:p w14:paraId="23C8551C" w14:textId="65DB1464" w:rsidR="002176DF" w:rsidRPr="002176DF" w:rsidRDefault="002176DF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proofErr w:type="spellStart"/>
      <w:r w:rsidRPr="002176DF">
        <w:rPr>
          <w:lang w:val="nb-NO"/>
        </w:rPr>
        <w:t>Jada</w:t>
      </w:r>
      <w:proofErr w:type="spellEnd"/>
      <w:r w:rsidRPr="002176DF">
        <w:rPr>
          <w:lang w:val="nb-NO"/>
        </w:rPr>
        <w:t xml:space="preserve">, den </w:t>
      </w:r>
      <w:proofErr w:type="spellStart"/>
      <w:r w:rsidRPr="002176DF">
        <w:rPr>
          <w:lang w:val="nb-NO"/>
        </w:rPr>
        <w:t>argumentative</w:t>
      </w:r>
      <w:proofErr w:type="spellEnd"/>
      <w:r w:rsidRPr="002176DF">
        <w:rPr>
          <w:lang w:val="nb-NO"/>
        </w:rPr>
        <w:t xml:space="preserve"> tanken din, den røde, tråden din</w:t>
      </w:r>
      <w:r>
        <w:rPr>
          <w:lang w:val="nb-NO"/>
        </w:rPr>
        <w:t>, er  dette, men du skriver dårlig språk, Skriv om.</w:t>
      </w:r>
    </w:p>
  </w:comment>
  <w:comment w:id="85" w:author="Lars Sætre" w:date="2021-05-16T17:30:00Z" w:initials="LS">
    <w:p w14:paraId="7817A1BC" w14:textId="69083610" w:rsidR="007E0103" w:rsidRPr="007E0103" w:rsidRDefault="007E0103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7E0103">
        <w:rPr>
          <w:lang w:val="nb-NO"/>
        </w:rPr>
        <w:t>'gjenn</w:t>
      </w:r>
      <w:r>
        <w:rPr>
          <w:lang w:val="nb-NO"/>
        </w:rPr>
        <w:t>om papiret' ??? Uheldig bilde, ikke skriv slik. Skriv om.</w:t>
      </w:r>
    </w:p>
  </w:comment>
  <w:comment w:id="86" w:author="Lars Sætre" w:date="2021-05-16T17:31:00Z" w:initials="LS">
    <w:p w14:paraId="466C8640" w14:textId="1D1D1244" w:rsidR="00400BB1" w:rsidRPr="00400BB1" w:rsidRDefault="00400BB1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400BB1">
        <w:rPr>
          <w:lang w:val="nb-NO"/>
        </w:rPr>
        <w:t>PASS på: N</w:t>
      </w:r>
      <w:r>
        <w:rPr>
          <w:lang w:val="nb-NO"/>
        </w:rPr>
        <w:t>ei, i kritisk teori er det sanne vitenskapenes område.</w:t>
      </w:r>
    </w:p>
  </w:comment>
  <w:comment w:id="84" w:author="Lars Sætre" w:date="2021-05-16T17:28:00Z" w:initials="LS">
    <w:p w14:paraId="5BB31E63" w14:textId="0F552DEE" w:rsidR="006B731C" w:rsidRPr="006B731C" w:rsidRDefault="006B731C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6B731C">
        <w:rPr>
          <w:lang w:val="nb-NO"/>
        </w:rPr>
        <w:t>Ja, der ER noe her,</w:t>
      </w:r>
      <w:r>
        <w:rPr>
          <w:lang w:val="nb-NO"/>
        </w:rPr>
        <w:t xml:space="preserve"> </w:t>
      </w:r>
      <w:r w:rsidR="000B1106">
        <w:rPr>
          <w:lang w:val="nb-NO"/>
        </w:rPr>
        <w:t xml:space="preserve">innenfor din røde tråd, </w:t>
      </w:r>
      <w:r>
        <w:rPr>
          <w:lang w:val="nb-NO"/>
        </w:rPr>
        <w:t>men det er så dårlig formulert at det er vanskelig for leseren din å se og fatte det. Skriv om.</w:t>
      </w:r>
    </w:p>
  </w:comment>
  <w:comment w:id="87" w:author="Lars Sætre" w:date="2021-05-16T17:34:00Z" w:initials="LS">
    <w:p w14:paraId="45ACE600" w14:textId="17D369F3" w:rsidR="00F17EB5" w:rsidRPr="00F17EB5" w:rsidRDefault="00F17EB5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F17EB5">
        <w:rPr>
          <w:lang w:val="nb-NO"/>
        </w:rPr>
        <w:t xml:space="preserve">Dårlig formulert språk </w:t>
      </w:r>
      <w:r>
        <w:rPr>
          <w:lang w:val="nb-NO"/>
        </w:rPr>
        <w:t>i</w:t>
      </w:r>
      <w:r w:rsidRPr="00F17EB5">
        <w:rPr>
          <w:lang w:val="nb-NO"/>
        </w:rPr>
        <w:t xml:space="preserve"> dette</w:t>
      </w:r>
      <w:r>
        <w:rPr>
          <w:lang w:val="nb-NO"/>
        </w:rPr>
        <w:t>.</w:t>
      </w:r>
    </w:p>
  </w:comment>
  <w:comment w:id="88" w:author="Lars Sætre" w:date="2021-05-16T17:33:00Z" w:initials="LS">
    <w:p w14:paraId="4B8B0B14" w14:textId="41094DFF" w:rsidR="00D2545A" w:rsidRPr="00F17EB5" w:rsidRDefault="00D2545A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F17EB5">
        <w:rPr>
          <w:lang w:val="nb-NO"/>
        </w:rPr>
        <w:t>Herren     ?</w:t>
      </w:r>
    </w:p>
  </w:comment>
  <w:comment w:id="89" w:author="Lars Sætre" w:date="2021-05-16T17:34:00Z" w:initials="LS">
    <w:p w14:paraId="4B3C7E14" w14:textId="06EF8799" w:rsidR="00A749D6" w:rsidRDefault="00A749D6">
      <w:pPr>
        <w:pStyle w:val="Merknadstekst"/>
      </w:pPr>
      <w:r>
        <w:rPr>
          <w:rStyle w:val="Merknadsreferanse"/>
        </w:rPr>
        <w:annotationRef/>
      </w:r>
      <w:r>
        <w:t>h</w:t>
      </w:r>
    </w:p>
  </w:comment>
  <w:comment w:id="90" w:author="Lars Sætre" w:date="2021-04-27T18:28:00Z" w:initials="">
    <w:p w14:paraId="11120019" w14:textId="77777777" w:rsidR="008F363B" w:rsidRDefault="008F363B">
      <w:pPr>
        <w:pStyle w:val="Pardfaut"/>
      </w:pPr>
    </w:p>
    <w:p w14:paraId="1112001A" w14:textId="77777777" w:rsidR="008F363B" w:rsidRDefault="006B4A69">
      <w:pPr>
        <w:pStyle w:val="Pardfaut"/>
      </w:pPr>
      <w:r>
        <w:rPr>
          <w:rFonts w:eastAsia="Arial Unicode MS" w:cs="Arial Unicode MS"/>
        </w:rPr>
        <w:t>Ja, greit oppsett (jeg har i din egen teks</w:t>
      </w:r>
      <w:r>
        <w:rPr>
          <w:rFonts w:eastAsia="Arial Unicode MS" w:cs="Arial Unicode MS"/>
        </w:rPr>
        <w:t>t rettet opp sm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 xml:space="preserve">ting). </w:t>
      </w:r>
      <w:r>
        <w:rPr>
          <w:rFonts w:eastAsia="Arial Unicode MS" w:cs="Arial Unicode MS"/>
        </w:rPr>
        <w:t xml:space="preserve">–  </w:t>
      </w:r>
      <w:r>
        <w:rPr>
          <w:rFonts w:eastAsia="Arial Unicode MS" w:cs="Arial Unicode MS"/>
        </w:rPr>
        <w:t xml:space="preserve">Viktig for din analyse og fortolkning synes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v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re at du (tidlig i besvarelsen din (helt kort)) skriver hvilken Faust I-utgave du prim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rt anvender og viser til, men ogs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hvilke/n du sekund</w:t>
      </w:r>
      <w:r>
        <w:rPr>
          <w:rFonts w:eastAsia="Arial Unicode MS" w:cs="Arial Unicode MS"/>
        </w:rPr>
        <w:t>æ</w:t>
      </w:r>
      <w:r>
        <w:rPr>
          <w:rFonts w:eastAsia="Arial Unicode MS" w:cs="Arial Unicode MS"/>
        </w:rPr>
        <w:t>rt trenger til st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tte (for noen av argume</w:t>
      </w:r>
      <w:r>
        <w:rPr>
          <w:rFonts w:eastAsia="Arial Unicode MS" w:cs="Arial Unicode MS"/>
        </w:rPr>
        <w:t xml:space="preserve">ntene dine).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Jeg har i din egen tekst i denne Litteraturlisten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for Goethes Faust-verk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hjulpet til med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sette inn de relevante F-oppf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ringene som du trenger (og jeg ser godt hvorfor du skrev til meg at du har/hadde m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ttet veksle litt mellom de norske</w:t>
      </w:r>
      <w:r>
        <w:rPr>
          <w:rFonts w:eastAsia="Arial Unicode MS" w:cs="Arial Unicode MS"/>
        </w:rPr>
        <w:t xml:space="preserve"> gjendiktningene). De tre Faust-oppf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ringene som jeg har hjulpet til med her, er Nesses, Bjerkes, og den supre, kommenterte og fyldige tyske </w:t>
      </w:r>
      <w:proofErr w:type="spellStart"/>
      <w:r>
        <w:rPr>
          <w:rFonts w:eastAsia="Arial Unicode MS" w:cs="Arial Unicode MS"/>
        </w:rPr>
        <w:t>Trunz</w:t>
      </w:r>
      <w:proofErr w:type="spellEnd"/>
      <w:r>
        <w:rPr>
          <w:rFonts w:eastAsia="Arial Unicode MS" w:cs="Arial Unicode MS"/>
        </w:rPr>
        <w:t xml:space="preserve">-utgaven.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>Samtidig: Den m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ten jeg har satt disse tre inn p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i din egen tekst her, er etter det Bibliografi-referanse-systemet som jeg foretrekker (du trenger ikke 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lge dette, og hvis ikke, 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retter du disse tre oppf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ringene tilbake til ditt system, men hvis du vil ferdigstille Litteraturlisten din ut fra </w:t>
      </w:r>
      <w:r>
        <w:rPr>
          <w:rFonts w:eastAsia="Arial Unicode MS" w:cs="Arial Unicode MS"/>
        </w:rPr>
        <w:t>“</w:t>
      </w:r>
      <w:r>
        <w:rPr>
          <w:rFonts w:eastAsia="Arial Unicode MS" w:cs="Arial Unicode MS"/>
        </w:rPr>
        <w:t>mitt</w:t>
      </w:r>
      <w:r>
        <w:rPr>
          <w:rFonts w:eastAsia="Arial Unicode MS" w:cs="Arial Unicode MS"/>
        </w:rPr>
        <w:t>”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system, 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>er samtidig disse tre Faust-oppf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>ringene en modell for hvordan det gj</w:t>
      </w:r>
      <w:r>
        <w:rPr>
          <w:rFonts w:eastAsia="Arial Unicode MS" w:cs="Arial Unicode MS"/>
        </w:rPr>
        <w:t>ø</w:t>
      </w:r>
      <w:r>
        <w:rPr>
          <w:rFonts w:eastAsia="Arial Unicode MS" w:cs="Arial Unicode MS"/>
        </w:rPr>
        <w:t xml:space="preserve">res. Up to </w:t>
      </w:r>
      <w:proofErr w:type="spellStart"/>
      <w:r>
        <w:rPr>
          <w:rFonts w:eastAsia="Arial Unicode MS" w:cs="Arial Unicode MS"/>
        </w:rPr>
        <w:t>you</w:t>
      </w:r>
      <w:proofErr w:type="spellEnd"/>
      <w:r>
        <w:rPr>
          <w:rFonts w:eastAsia="Arial Unicode MS" w:cs="Arial Unicode MS"/>
        </w:rPr>
        <w:t>!</w:t>
      </w:r>
    </w:p>
  </w:comment>
  <w:comment w:id="91" w:author="Lars Sætre" w:date="2021-05-16T17:36:00Z" w:initials="LS">
    <w:p w14:paraId="561E67A6" w14:textId="61D66C36" w:rsidR="00D643E7" w:rsidRPr="00D643E7" w:rsidRDefault="00D643E7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D643E7">
        <w:rPr>
          <w:lang w:val="nb-NO"/>
        </w:rPr>
        <w:t>Jobb Grundig med L</w:t>
      </w:r>
      <w:r>
        <w:rPr>
          <w:lang w:val="nb-NO"/>
        </w:rPr>
        <w:t>i</w:t>
      </w:r>
      <w:r w:rsidRPr="00D643E7">
        <w:rPr>
          <w:lang w:val="nb-NO"/>
        </w:rPr>
        <w:t>tteraturlisten din, gjør hver oppføri</w:t>
      </w:r>
      <w:r>
        <w:rPr>
          <w:lang w:val="nb-NO"/>
        </w:rPr>
        <w:t xml:space="preserve">ng nøyaktig </w:t>
      </w:r>
      <w:r w:rsidR="00D27412">
        <w:rPr>
          <w:lang w:val="nb-NO"/>
        </w:rPr>
        <w:t xml:space="preserve">og i alfabetisk rekkefølge!, </w:t>
      </w:r>
      <w:r>
        <w:rPr>
          <w:lang w:val="nb-NO"/>
        </w:rPr>
        <w:t>og følg mønsteret jeg ga deg og limte inn i hovedteksten din her forrige gang.</w:t>
      </w:r>
    </w:p>
  </w:comment>
  <w:comment w:id="92" w:author="Lars Sætre" w:date="2021-04-28T01:34:00Z" w:initials="">
    <w:p w14:paraId="1112001B" w14:textId="77777777" w:rsidR="008F363B" w:rsidRDefault="008F363B">
      <w:pPr>
        <w:pStyle w:val="Pardfaut"/>
      </w:pPr>
    </w:p>
    <w:p w14:paraId="1112001C" w14:textId="77777777" w:rsidR="008F363B" w:rsidRDefault="006B4A69">
      <w:pPr>
        <w:pStyle w:val="Pardfaut"/>
      </w:pPr>
      <w:r>
        <w:rPr>
          <w:rFonts w:eastAsia="Arial Unicode MS" w:cs="Arial Unicode MS"/>
        </w:rPr>
        <w:t>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120005" w15:done="0"/>
  <w15:commentEx w15:paraId="1112000C" w15:done="0"/>
  <w15:commentEx w15:paraId="1112000E" w15:done="0"/>
  <w15:commentEx w15:paraId="608D9C27" w15:done="0"/>
  <w15:commentEx w15:paraId="401562DE" w15:done="0"/>
  <w15:commentEx w15:paraId="2611C781" w15:done="0"/>
  <w15:commentEx w15:paraId="00073581" w15:done="0"/>
  <w15:commentEx w15:paraId="3FE065F9" w15:done="0"/>
  <w15:commentEx w15:paraId="7D34F762" w15:done="0"/>
  <w15:commentEx w15:paraId="11120010" w15:done="0"/>
  <w15:commentEx w15:paraId="2224B680" w15:done="0"/>
  <w15:commentEx w15:paraId="1960E31A" w15:done="0"/>
  <w15:commentEx w15:paraId="56D97E66" w15:done="0"/>
  <w15:commentEx w15:paraId="236F9843" w15:done="0"/>
  <w15:commentEx w15:paraId="66A330FD" w15:done="0"/>
  <w15:commentEx w15:paraId="13F0C43A" w15:done="0"/>
  <w15:commentEx w15:paraId="31866553" w15:done="0"/>
  <w15:commentEx w15:paraId="48217F8B" w15:done="0"/>
  <w15:commentEx w15:paraId="2469AA3F" w15:done="0"/>
  <w15:commentEx w15:paraId="11120012" w15:done="0"/>
  <w15:commentEx w15:paraId="7DC34E93" w15:done="0"/>
  <w15:commentEx w15:paraId="11120014" w15:done="0"/>
  <w15:commentEx w15:paraId="08F95D0C" w15:done="0"/>
  <w15:commentEx w15:paraId="13DEF179" w15:done="0"/>
  <w15:commentEx w15:paraId="5D1BD9ED" w15:done="0"/>
  <w15:commentEx w15:paraId="140E7143" w15:done="0"/>
  <w15:commentEx w15:paraId="5A8E87F4" w15:done="0"/>
  <w15:commentEx w15:paraId="71ED3D51" w15:done="0"/>
  <w15:commentEx w15:paraId="10F7EF7D" w15:done="0"/>
  <w15:commentEx w15:paraId="0A1019E6" w15:done="0"/>
  <w15:commentEx w15:paraId="1ADE1D7F" w15:done="0"/>
  <w15:commentEx w15:paraId="62C25CF7" w15:done="0"/>
  <w15:commentEx w15:paraId="393A3F53" w15:done="0"/>
  <w15:commentEx w15:paraId="7F4E97E3" w15:done="0"/>
  <w15:commentEx w15:paraId="135EA3EF" w15:done="0"/>
  <w15:commentEx w15:paraId="79768907" w15:done="0"/>
  <w15:commentEx w15:paraId="69155973" w15:done="0"/>
  <w15:commentEx w15:paraId="2AD238A2" w15:done="0"/>
  <w15:commentEx w15:paraId="6FBCED81" w15:done="0"/>
  <w15:commentEx w15:paraId="78F5A2D0" w15:done="0"/>
  <w15:commentEx w15:paraId="4D829BBB" w15:done="0"/>
  <w15:commentEx w15:paraId="64F7F58B" w15:done="0"/>
  <w15:commentEx w15:paraId="15965BDA" w15:done="0"/>
  <w15:commentEx w15:paraId="4A701BEE" w15:done="0"/>
  <w15:commentEx w15:paraId="11120016" w15:done="0"/>
  <w15:commentEx w15:paraId="4B18B3BA" w15:done="0"/>
  <w15:commentEx w15:paraId="1C04599F" w15:done="0"/>
  <w15:commentEx w15:paraId="712547B0" w15:done="0"/>
  <w15:commentEx w15:paraId="10195CED" w15:done="0"/>
  <w15:commentEx w15:paraId="70352816" w15:done="0"/>
  <w15:commentEx w15:paraId="2BFA452A" w15:done="0"/>
  <w15:commentEx w15:paraId="276160BA" w15:done="0"/>
  <w15:commentEx w15:paraId="469DAE6A" w15:done="0"/>
  <w15:commentEx w15:paraId="73CF781E" w15:done="0"/>
  <w15:commentEx w15:paraId="5C2E3664" w15:done="0"/>
  <w15:commentEx w15:paraId="02AF102E" w15:done="0"/>
  <w15:commentEx w15:paraId="2505479A" w15:done="0"/>
  <w15:commentEx w15:paraId="5076DCDB" w15:done="0"/>
  <w15:commentEx w15:paraId="3CB7931F" w15:done="0"/>
  <w15:commentEx w15:paraId="529ADB89" w15:done="0"/>
  <w15:commentEx w15:paraId="27663EEB" w15:done="0"/>
  <w15:commentEx w15:paraId="4A857BC0" w15:done="0"/>
  <w15:commentEx w15:paraId="0D06C067" w15:done="0"/>
  <w15:commentEx w15:paraId="6E24A72B" w15:done="0"/>
  <w15:commentEx w15:paraId="11120018" w15:done="0"/>
  <w15:commentEx w15:paraId="09E63169" w15:done="0"/>
  <w15:commentEx w15:paraId="6C7E8E91" w15:done="0"/>
  <w15:commentEx w15:paraId="356FE202" w15:done="0"/>
  <w15:commentEx w15:paraId="6A2520BC" w15:done="0"/>
  <w15:commentEx w15:paraId="66C74A5E" w15:done="0"/>
  <w15:commentEx w15:paraId="10E77037" w15:done="0"/>
  <w15:commentEx w15:paraId="4663A562" w15:done="0"/>
  <w15:commentEx w15:paraId="733E2390" w15:done="0"/>
  <w15:commentEx w15:paraId="7F867C2E" w15:done="0"/>
  <w15:commentEx w15:paraId="3BFFCB1C" w15:done="0"/>
  <w15:commentEx w15:paraId="06017075" w15:done="0"/>
  <w15:commentEx w15:paraId="62BCF8E4" w15:done="0"/>
  <w15:commentEx w15:paraId="3F71F327" w15:done="0"/>
  <w15:commentEx w15:paraId="4E898108" w15:done="0"/>
  <w15:commentEx w15:paraId="193E443C" w15:done="0"/>
  <w15:commentEx w15:paraId="55E26DB5" w15:done="0"/>
  <w15:commentEx w15:paraId="535EC8C3" w15:done="0"/>
  <w15:commentEx w15:paraId="71D92BE2" w15:done="0"/>
  <w15:commentEx w15:paraId="23C8551C" w15:done="0"/>
  <w15:commentEx w15:paraId="7817A1BC" w15:done="0"/>
  <w15:commentEx w15:paraId="466C8640" w15:done="0"/>
  <w15:commentEx w15:paraId="5BB31E63" w15:done="0"/>
  <w15:commentEx w15:paraId="45ACE600" w15:done="0"/>
  <w15:commentEx w15:paraId="4B8B0B14" w15:done="0"/>
  <w15:commentEx w15:paraId="4B3C7E14" w15:done="0"/>
  <w15:commentEx w15:paraId="1112001A" w15:done="0"/>
  <w15:commentEx w15:paraId="561E67A6" w15:done="0"/>
  <w15:commentEx w15:paraId="111200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BBCEF" w16cex:dateUtc="2021-05-16T13:46:00Z"/>
  <w16cex:commentExtensible w16cex:durableId="244BBD37" w16cex:dateUtc="2021-05-16T13:48:00Z"/>
  <w16cex:commentExtensible w16cex:durableId="244BBD8E" w16cex:dateUtc="2021-05-16T13:49:00Z"/>
  <w16cex:commentExtensible w16cex:durableId="244BBEF2" w16cex:dateUtc="2021-05-16T13:55:00Z"/>
  <w16cex:commentExtensible w16cex:durableId="244BBEFD" w16cex:dateUtc="2021-05-16T13:55:00Z"/>
  <w16cex:commentExtensible w16cex:durableId="244BBF46" w16cex:dateUtc="2021-05-16T13:56:00Z"/>
  <w16cex:commentExtensible w16cex:durableId="244BBFD3" w16cex:dateUtc="2021-05-16T13:59:00Z"/>
  <w16cex:commentExtensible w16cex:durableId="244BC039" w16cex:dateUtc="2021-05-16T14:00:00Z"/>
  <w16cex:commentExtensible w16cex:durableId="244BC08F" w16cex:dateUtc="2021-05-16T14:02:00Z"/>
  <w16cex:commentExtensible w16cex:durableId="244BC097" w16cex:dateUtc="2021-05-16T14:02:00Z"/>
  <w16cex:commentExtensible w16cex:durableId="244BC0FA" w16cex:dateUtc="2021-05-16T14:04:00Z"/>
  <w16cex:commentExtensible w16cex:durableId="244BC12B" w16cex:dateUtc="2021-05-16T14:04:00Z"/>
  <w16cex:commentExtensible w16cex:durableId="244BC0CC" w16cex:dateUtc="2021-05-16T14:03:00Z"/>
  <w16cex:commentExtensible w16cex:durableId="244BC168" w16cex:dateUtc="2021-05-16T14:06:00Z"/>
  <w16cex:commentExtensible w16cex:durableId="244BC1DE" w16cex:dateUtc="2021-05-16T14:07:00Z"/>
  <w16cex:commentExtensible w16cex:durableId="244BC2B9" w16cex:dateUtc="2021-05-16T14:11:00Z"/>
  <w16cex:commentExtensible w16cex:durableId="244BC2E1" w16cex:dateUtc="2021-05-16T14:12:00Z"/>
  <w16cex:commentExtensible w16cex:durableId="244BC370" w16cex:dateUtc="2021-05-16T14:14:00Z"/>
  <w16cex:commentExtensible w16cex:durableId="244BC355" w16cex:dateUtc="2021-05-16T14:14:00Z"/>
  <w16cex:commentExtensible w16cex:durableId="244BC3B9" w16cex:dateUtc="2021-05-16T14:15:00Z"/>
  <w16cex:commentExtensible w16cex:durableId="244BC468" w16cex:dateUtc="2021-05-16T14:18:00Z"/>
  <w16cex:commentExtensible w16cex:durableId="244BC4B3" w16cex:dateUtc="2021-05-16T14:20:00Z"/>
  <w16cex:commentExtensible w16cex:durableId="244BC63F" w16cex:dateUtc="2021-05-16T14:26:00Z"/>
  <w16cex:commentExtensible w16cex:durableId="244BC589" w16cex:dateUtc="2021-05-16T14:23:00Z"/>
  <w16cex:commentExtensible w16cex:durableId="244BC698" w16cex:dateUtc="2021-05-16T14:28:00Z"/>
  <w16cex:commentExtensible w16cex:durableId="244BC6F0" w16cex:dateUtc="2021-05-16T14:29:00Z"/>
  <w16cex:commentExtensible w16cex:durableId="244BC712" w16cex:dateUtc="2021-05-16T14:30:00Z"/>
  <w16cex:commentExtensible w16cex:durableId="244BC75B" w16cex:dateUtc="2021-05-16T14:31:00Z"/>
  <w16cex:commentExtensible w16cex:durableId="244BC7AE" w16cex:dateUtc="2021-05-16T14:32:00Z"/>
  <w16cex:commentExtensible w16cex:durableId="244BC808" w16cex:dateUtc="2021-05-16T14:34:00Z"/>
  <w16cex:commentExtensible w16cex:durableId="244BC82F" w16cex:dateUtc="2021-05-16T14:34:00Z"/>
  <w16cex:commentExtensible w16cex:durableId="244BC9A1" w16cex:dateUtc="2021-05-16T14:41:00Z"/>
  <w16cex:commentExtensible w16cex:durableId="244BC87F" w16cex:dateUtc="2021-05-16T14:36:00Z"/>
  <w16cex:commentExtensible w16cex:durableId="244BC8D5" w16cex:dateUtc="2021-05-16T14:37:00Z"/>
  <w16cex:commentExtensible w16cex:durableId="244BCA76" w16cex:dateUtc="2021-05-16T14:44:00Z"/>
  <w16cex:commentExtensible w16cex:durableId="244BCA86" w16cex:dateUtc="2021-05-16T14:44:00Z"/>
  <w16cex:commentExtensible w16cex:durableId="244BCB07" w16cex:dateUtc="2021-05-16T14:47:00Z"/>
  <w16cex:commentExtensible w16cex:durableId="244BCACE" w16cex:dateUtc="2021-05-16T14:46:00Z"/>
  <w16cex:commentExtensible w16cex:durableId="244BCB46" w16cex:dateUtc="2021-05-16T14:48:00Z"/>
  <w16cex:commentExtensible w16cex:durableId="244BCB82" w16cex:dateUtc="2021-05-16T14:49:00Z"/>
  <w16cex:commentExtensible w16cex:durableId="244BCBC8" w16cex:dateUtc="2021-05-16T14:50:00Z"/>
  <w16cex:commentExtensible w16cex:durableId="244BCBF5" w16cex:dateUtc="2021-05-16T14:51:00Z"/>
  <w16cex:commentExtensible w16cex:durableId="244BCC24" w16cex:dateUtc="2021-05-16T14:51:00Z"/>
  <w16cex:commentExtensible w16cex:durableId="244BCC6C" w16cex:dateUtc="2021-05-16T14:53:00Z"/>
  <w16cex:commentExtensible w16cex:durableId="244BCCF9" w16cex:dateUtc="2021-05-16T14:55:00Z"/>
  <w16cex:commentExtensible w16cex:durableId="244BCD08" w16cex:dateUtc="2021-05-16T14:55:00Z"/>
  <w16cex:commentExtensible w16cex:durableId="244BCD5F" w16cex:dateUtc="2021-05-16T14:57:00Z"/>
  <w16cex:commentExtensible w16cex:durableId="244BCDC1" w16cex:dateUtc="2021-05-16T14:58:00Z"/>
  <w16cex:commentExtensible w16cex:durableId="244BCE73" w16cex:dateUtc="2021-05-16T15:01:00Z"/>
  <w16cex:commentExtensible w16cex:durableId="244BCDFC" w16cex:dateUtc="2021-05-16T14:59:00Z"/>
  <w16cex:commentExtensible w16cex:durableId="244BCE50" w16cex:dateUtc="2021-05-16T15:01:00Z"/>
  <w16cex:commentExtensible w16cex:durableId="244BCF0E" w16cex:dateUtc="2021-05-16T15:04:00Z"/>
  <w16cex:commentExtensible w16cex:durableId="244BCEEC" w16cex:dateUtc="2021-05-16T15:03:00Z"/>
  <w16cex:commentExtensible w16cex:durableId="244BCF81" w16cex:dateUtc="2021-05-16T15:06:00Z"/>
  <w16cex:commentExtensible w16cex:durableId="244BCFE0" w16cex:dateUtc="2021-05-16T15:07:00Z"/>
  <w16cex:commentExtensible w16cex:durableId="244BD02B" w16cex:dateUtc="2021-05-16T15:08:00Z"/>
  <w16cex:commentExtensible w16cex:durableId="244BD05B" w16cex:dateUtc="2021-05-16T15:09:00Z"/>
  <w16cex:commentExtensible w16cex:durableId="244BD0DE" w16cex:dateUtc="2021-05-16T15:11:00Z"/>
  <w16cex:commentExtensible w16cex:durableId="244BD0EE" w16cex:dateUtc="2021-05-16T15:12:00Z"/>
  <w16cex:commentExtensible w16cex:durableId="244BD134" w16cex:dateUtc="2021-05-16T15:13:00Z"/>
  <w16cex:commentExtensible w16cex:durableId="244BD1C9" w16cex:dateUtc="2021-05-16T15:15:00Z"/>
  <w16cex:commentExtensible w16cex:durableId="244BD1E5" w16cex:dateUtc="2021-05-16T15:16:00Z"/>
  <w16cex:commentExtensible w16cex:durableId="244BD17F" w16cex:dateUtc="2021-05-16T15:14:00Z"/>
  <w16cex:commentExtensible w16cex:durableId="244BD19F" w16cex:dateUtc="2021-05-16T15:15:00Z"/>
  <w16cex:commentExtensible w16cex:durableId="244BD211" w16cex:dateUtc="2021-05-16T15:17:00Z"/>
  <w16cex:commentExtensible w16cex:durableId="244BD2A1" w16cex:dateUtc="2021-05-16T15:19:00Z"/>
  <w16cex:commentExtensible w16cex:durableId="244BD253" w16cex:dateUtc="2021-05-16T15:18:00Z"/>
  <w16cex:commentExtensible w16cex:durableId="244BD27A" w16cex:dateUtc="2021-05-16T15:18:00Z"/>
  <w16cex:commentExtensible w16cex:durableId="244BD2CD" w16cex:dateUtc="2021-05-16T15:20:00Z"/>
  <w16cex:commentExtensible w16cex:durableId="244BD309" w16cex:dateUtc="2021-05-16T15:21:00Z"/>
  <w16cex:commentExtensible w16cex:durableId="244BD36F" w16cex:dateUtc="2021-05-16T15:22:00Z"/>
  <w16cex:commentExtensible w16cex:durableId="244BD39A" w16cex:dateUtc="2021-05-16T15:23:00Z"/>
  <w16cex:commentExtensible w16cex:durableId="244BD3AA" w16cex:dateUtc="2021-05-16T15:23:00Z"/>
  <w16cex:commentExtensible w16cex:durableId="244BD3C1" w16cex:dateUtc="2021-05-16T15:24:00Z"/>
  <w16cex:commentExtensible w16cex:durableId="244BD3E2" w16cex:dateUtc="2021-05-16T15:24:00Z"/>
  <w16cex:commentExtensible w16cex:durableId="244BD466" w16cex:dateUtc="2021-05-16T15:27:00Z"/>
  <w16cex:commentExtensible w16cex:durableId="244BD525" w16cex:dateUtc="2021-05-16T15:30:00Z"/>
  <w16cex:commentExtensible w16cex:durableId="244BD560" w16cex:dateUtc="2021-05-16T15:31:00Z"/>
  <w16cex:commentExtensible w16cex:durableId="244BD4A9" w16cex:dateUtc="2021-05-16T15:28:00Z"/>
  <w16cex:commentExtensible w16cex:durableId="244BD610" w16cex:dateUtc="2021-05-16T15:34:00Z"/>
  <w16cex:commentExtensible w16cex:durableId="244BD5F7" w16cex:dateUtc="2021-05-16T15:33:00Z"/>
  <w16cex:commentExtensible w16cex:durableId="244BD62C" w16cex:dateUtc="2021-05-16T15:34:00Z"/>
  <w16cex:commentExtensible w16cex:durableId="244BD68E" w16cex:dateUtc="2021-05-16T1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120005" w16cid:durableId="244BB939"/>
  <w16cid:commentId w16cid:paraId="1112000C" w16cid:durableId="244BB93A"/>
  <w16cid:commentId w16cid:paraId="1112000E" w16cid:durableId="244BB93B"/>
  <w16cid:commentId w16cid:paraId="608D9C27" w16cid:durableId="244BBCEF"/>
  <w16cid:commentId w16cid:paraId="401562DE" w16cid:durableId="244BBD37"/>
  <w16cid:commentId w16cid:paraId="2611C781" w16cid:durableId="244BBD8E"/>
  <w16cid:commentId w16cid:paraId="00073581" w16cid:durableId="244BBEF2"/>
  <w16cid:commentId w16cid:paraId="3FE065F9" w16cid:durableId="244BBEFD"/>
  <w16cid:commentId w16cid:paraId="7D34F762" w16cid:durableId="244BBF46"/>
  <w16cid:commentId w16cid:paraId="11120010" w16cid:durableId="244BB93C"/>
  <w16cid:commentId w16cid:paraId="2224B680" w16cid:durableId="244BBFD3"/>
  <w16cid:commentId w16cid:paraId="1960E31A" w16cid:durableId="244BC039"/>
  <w16cid:commentId w16cid:paraId="56D97E66" w16cid:durableId="244BC08F"/>
  <w16cid:commentId w16cid:paraId="236F9843" w16cid:durableId="244BC097"/>
  <w16cid:commentId w16cid:paraId="66A330FD" w16cid:durableId="244BC0FA"/>
  <w16cid:commentId w16cid:paraId="13F0C43A" w16cid:durableId="244BC12B"/>
  <w16cid:commentId w16cid:paraId="31866553" w16cid:durableId="244BC0CC"/>
  <w16cid:commentId w16cid:paraId="48217F8B" w16cid:durableId="244BC168"/>
  <w16cid:commentId w16cid:paraId="2469AA3F" w16cid:durableId="244BC1DE"/>
  <w16cid:commentId w16cid:paraId="11120012" w16cid:durableId="244BB93D"/>
  <w16cid:commentId w16cid:paraId="7DC34E93" w16cid:durableId="244BC2B9"/>
  <w16cid:commentId w16cid:paraId="11120014" w16cid:durableId="244BB93E"/>
  <w16cid:commentId w16cid:paraId="08F95D0C" w16cid:durableId="244BC2E1"/>
  <w16cid:commentId w16cid:paraId="13DEF179" w16cid:durableId="244BC370"/>
  <w16cid:commentId w16cid:paraId="5D1BD9ED" w16cid:durableId="244BC355"/>
  <w16cid:commentId w16cid:paraId="140E7143" w16cid:durableId="244BC3B9"/>
  <w16cid:commentId w16cid:paraId="5A8E87F4" w16cid:durableId="244BC468"/>
  <w16cid:commentId w16cid:paraId="71ED3D51" w16cid:durableId="244BC4B3"/>
  <w16cid:commentId w16cid:paraId="10F7EF7D" w16cid:durableId="244BC63F"/>
  <w16cid:commentId w16cid:paraId="0A1019E6" w16cid:durableId="244BC589"/>
  <w16cid:commentId w16cid:paraId="1ADE1D7F" w16cid:durableId="244BC698"/>
  <w16cid:commentId w16cid:paraId="62C25CF7" w16cid:durableId="244BC6F0"/>
  <w16cid:commentId w16cid:paraId="393A3F53" w16cid:durableId="244BC712"/>
  <w16cid:commentId w16cid:paraId="7F4E97E3" w16cid:durableId="244BC75B"/>
  <w16cid:commentId w16cid:paraId="135EA3EF" w16cid:durableId="244BC7AE"/>
  <w16cid:commentId w16cid:paraId="79768907" w16cid:durableId="244BC808"/>
  <w16cid:commentId w16cid:paraId="69155973" w16cid:durableId="244BC82F"/>
  <w16cid:commentId w16cid:paraId="2AD238A2" w16cid:durableId="244BC9A1"/>
  <w16cid:commentId w16cid:paraId="6FBCED81" w16cid:durableId="244BC87F"/>
  <w16cid:commentId w16cid:paraId="78F5A2D0" w16cid:durableId="244BC8D5"/>
  <w16cid:commentId w16cid:paraId="4D829BBB" w16cid:durableId="244BCA76"/>
  <w16cid:commentId w16cid:paraId="64F7F58B" w16cid:durableId="244BCA86"/>
  <w16cid:commentId w16cid:paraId="15965BDA" w16cid:durableId="244BCB07"/>
  <w16cid:commentId w16cid:paraId="4A701BEE" w16cid:durableId="244BCACE"/>
  <w16cid:commentId w16cid:paraId="11120016" w16cid:durableId="244BB93F"/>
  <w16cid:commentId w16cid:paraId="4B18B3BA" w16cid:durableId="244BCB46"/>
  <w16cid:commentId w16cid:paraId="1C04599F" w16cid:durableId="244BCB82"/>
  <w16cid:commentId w16cid:paraId="712547B0" w16cid:durableId="244BCBC8"/>
  <w16cid:commentId w16cid:paraId="10195CED" w16cid:durableId="244BCBF5"/>
  <w16cid:commentId w16cid:paraId="70352816" w16cid:durableId="244BCC24"/>
  <w16cid:commentId w16cid:paraId="2BFA452A" w16cid:durableId="244BCC6C"/>
  <w16cid:commentId w16cid:paraId="276160BA" w16cid:durableId="244BCCF9"/>
  <w16cid:commentId w16cid:paraId="469DAE6A" w16cid:durableId="244BCD08"/>
  <w16cid:commentId w16cid:paraId="73CF781E" w16cid:durableId="244BCD5F"/>
  <w16cid:commentId w16cid:paraId="5C2E3664" w16cid:durableId="244BCDC1"/>
  <w16cid:commentId w16cid:paraId="02AF102E" w16cid:durableId="244BCE73"/>
  <w16cid:commentId w16cid:paraId="2505479A" w16cid:durableId="244BCDFC"/>
  <w16cid:commentId w16cid:paraId="5076DCDB" w16cid:durableId="244BCE50"/>
  <w16cid:commentId w16cid:paraId="3CB7931F" w16cid:durableId="244BCF0E"/>
  <w16cid:commentId w16cid:paraId="529ADB89" w16cid:durableId="244BCEEC"/>
  <w16cid:commentId w16cid:paraId="27663EEB" w16cid:durableId="244BCF81"/>
  <w16cid:commentId w16cid:paraId="4A857BC0" w16cid:durableId="244BCFE0"/>
  <w16cid:commentId w16cid:paraId="0D06C067" w16cid:durableId="244BD02B"/>
  <w16cid:commentId w16cid:paraId="6E24A72B" w16cid:durableId="244BD05B"/>
  <w16cid:commentId w16cid:paraId="11120018" w16cid:durableId="244BB940"/>
  <w16cid:commentId w16cid:paraId="09E63169" w16cid:durableId="244BD0DE"/>
  <w16cid:commentId w16cid:paraId="6C7E8E91" w16cid:durableId="244BD0EE"/>
  <w16cid:commentId w16cid:paraId="356FE202" w16cid:durableId="244BD134"/>
  <w16cid:commentId w16cid:paraId="6A2520BC" w16cid:durableId="244BD1C9"/>
  <w16cid:commentId w16cid:paraId="66C74A5E" w16cid:durableId="244BD1E5"/>
  <w16cid:commentId w16cid:paraId="10E77037" w16cid:durableId="244BD17F"/>
  <w16cid:commentId w16cid:paraId="4663A562" w16cid:durableId="244BD19F"/>
  <w16cid:commentId w16cid:paraId="733E2390" w16cid:durableId="244BD211"/>
  <w16cid:commentId w16cid:paraId="7F867C2E" w16cid:durableId="244BD2A1"/>
  <w16cid:commentId w16cid:paraId="3BFFCB1C" w16cid:durableId="244BD253"/>
  <w16cid:commentId w16cid:paraId="06017075" w16cid:durableId="244BD27A"/>
  <w16cid:commentId w16cid:paraId="62BCF8E4" w16cid:durableId="244BD2CD"/>
  <w16cid:commentId w16cid:paraId="3F71F327" w16cid:durableId="244BD309"/>
  <w16cid:commentId w16cid:paraId="4E898108" w16cid:durableId="244BD36F"/>
  <w16cid:commentId w16cid:paraId="193E443C" w16cid:durableId="244BD39A"/>
  <w16cid:commentId w16cid:paraId="55E26DB5" w16cid:durableId="244BD3AA"/>
  <w16cid:commentId w16cid:paraId="535EC8C3" w16cid:durableId="244BD3C1"/>
  <w16cid:commentId w16cid:paraId="71D92BE2" w16cid:durableId="244BD3E2"/>
  <w16cid:commentId w16cid:paraId="23C8551C" w16cid:durableId="244BD466"/>
  <w16cid:commentId w16cid:paraId="7817A1BC" w16cid:durableId="244BD525"/>
  <w16cid:commentId w16cid:paraId="466C8640" w16cid:durableId="244BD560"/>
  <w16cid:commentId w16cid:paraId="5BB31E63" w16cid:durableId="244BD4A9"/>
  <w16cid:commentId w16cid:paraId="45ACE600" w16cid:durableId="244BD610"/>
  <w16cid:commentId w16cid:paraId="4B8B0B14" w16cid:durableId="244BD5F7"/>
  <w16cid:commentId w16cid:paraId="4B3C7E14" w16cid:durableId="244BD62C"/>
  <w16cid:commentId w16cid:paraId="1112001A" w16cid:durableId="244BB941"/>
  <w16cid:commentId w16cid:paraId="561E67A6" w16cid:durableId="244BD68E"/>
  <w16cid:commentId w16cid:paraId="1112001C" w16cid:durableId="244BB9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FEF7E" w14:textId="77777777" w:rsidR="006B4A69" w:rsidRDefault="006B4A69">
      <w:r>
        <w:separator/>
      </w:r>
    </w:p>
  </w:endnote>
  <w:endnote w:type="continuationSeparator" w:id="0">
    <w:p w14:paraId="3C63D0C3" w14:textId="77777777" w:rsidR="006B4A69" w:rsidRDefault="006B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14DE9" w14:textId="42CA4FAB" w:rsidR="008F363B" w:rsidRDefault="006B4A69">
    <w:pPr>
      <w:pStyle w:val="En-tte"/>
      <w:tabs>
        <w:tab w:val="clear" w:pos="9020"/>
        <w:tab w:val="center" w:pos="4819"/>
        <w:tab w:val="right" w:pos="9638"/>
      </w:tabs>
    </w:pPr>
    <w:r>
      <w:tab/>
    </w:r>
    <w:r>
      <w:rPr>
        <w:lang w:val="fr-FR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524AF">
      <w:rPr>
        <w:noProof/>
      </w:rPr>
      <w:t>1</w:t>
    </w:r>
    <w:r>
      <w:fldChar w:fldCharType="end"/>
    </w:r>
    <w:r>
      <w:rPr>
        <w:lang w:val="fr-FR"/>
      </w:rPr>
      <w:t xml:space="preserve"> sur </w:t>
    </w:r>
    <w:r>
      <w:fldChar w:fldCharType="begin"/>
    </w:r>
    <w:r>
      <w:instrText xml:space="preserve"> NUMPAGES </w:instrText>
    </w:r>
    <w:r>
      <w:fldChar w:fldCharType="separate"/>
    </w:r>
    <w:r w:rsidR="000524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B4F26" w14:textId="77777777" w:rsidR="006B4A69" w:rsidRDefault="006B4A69">
      <w:r>
        <w:separator/>
      </w:r>
    </w:p>
  </w:footnote>
  <w:footnote w:type="continuationSeparator" w:id="0">
    <w:p w14:paraId="7A339B7F" w14:textId="77777777" w:rsidR="006B4A69" w:rsidRDefault="006B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C824F" w14:textId="77777777" w:rsidR="008F363B" w:rsidRDefault="008F363B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3B"/>
    <w:rsid w:val="000524AF"/>
    <w:rsid w:val="000910B6"/>
    <w:rsid w:val="000B1106"/>
    <w:rsid w:val="000B6BB9"/>
    <w:rsid w:val="001039A3"/>
    <w:rsid w:val="00116C26"/>
    <w:rsid w:val="00130BF6"/>
    <w:rsid w:val="001364C4"/>
    <w:rsid w:val="001446D5"/>
    <w:rsid w:val="00166A5F"/>
    <w:rsid w:val="00171CEF"/>
    <w:rsid w:val="00190B92"/>
    <w:rsid w:val="001A3F35"/>
    <w:rsid w:val="002176DF"/>
    <w:rsid w:val="00246BD3"/>
    <w:rsid w:val="002B0292"/>
    <w:rsid w:val="002C1156"/>
    <w:rsid w:val="002C3ADB"/>
    <w:rsid w:val="002E5C14"/>
    <w:rsid w:val="0030239E"/>
    <w:rsid w:val="00364234"/>
    <w:rsid w:val="003647C4"/>
    <w:rsid w:val="00370E6E"/>
    <w:rsid w:val="00387192"/>
    <w:rsid w:val="003D7812"/>
    <w:rsid w:val="003F74FA"/>
    <w:rsid w:val="00400BB1"/>
    <w:rsid w:val="004426BA"/>
    <w:rsid w:val="004633B0"/>
    <w:rsid w:val="004711A0"/>
    <w:rsid w:val="00487314"/>
    <w:rsid w:val="00492343"/>
    <w:rsid w:val="00496D2C"/>
    <w:rsid w:val="004B0C0C"/>
    <w:rsid w:val="004D0DF1"/>
    <w:rsid w:val="004D1BA4"/>
    <w:rsid w:val="00505880"/>
    <w:rsid w:val="00531589"/>
    <w:rsid w:val="005857E5"/>
    <w:rsid w:val="00590867"/>
    <w:rsid w:val="005D6DE5"/>
    <w:rsid w:val="005F7BAC"/>
    <w:rsid w:val="00614EDB"/>
    <w:rsid w:val="006231C3"/>
    <w:rsid w:val="00631E18"/>
    <w:rsid w:val="00644E33"/>
    <w:rsid w:val="00654271"/>
    <w:rsid w:val="006647CC"/>
    <w:rsid w:val="006B4A69"/>
    <w:rsid w:val="006B731C"/>
    <w:rsid w:val="0070660B"/>
    <w:rsid w:val="007306F9"/>
    <w:rsid w:val="00760008"/>
    <w:rsid w:val="007E0103"/>
    <w:rsid w:val="007F535E"/>
    <w:rsid w:val="00834DD5"/>
    <w:rsid w:val="00835A58"/>
    <w:rsid w:val="00835E59"/>
    <w:rsid w:val="00881FDC"/>
    <w:rsid w:val="008A7B69"/>
    <w:rsid w:val="008F363B"/>
    <w:rsid w:val="00995146"/>
    <w:rsid w:val="009E79E4"/>
    <w:rsid w:val="00A32DB8"/>
    <w:rsid w:val="00A749D6"/>
    <w:rsid w:val="00A976B9"/>
    <w:rsid w:val="00AB5204"/>
    <w:rsid w:val="00B702D4"/>
    <w:rsid w:val="00B73CCF"/>
    <w:rsid w:val="00B76706"/>
    <w:rsid w:val="00BC4276"/>
    <w:rsid w:val="00BF4106"/>
    <w:rsid w:val="00C5660D"/>
    <w:rsid w:val="00C72290"/>
    <w:rsid w:val="00C76AF1"/>
    <w:rsid w:val="00CB34E2"/>
    <w:rsid w:val="00CF72C3"/>
    <w:rsid w:val="00D1601B"/>
    <w:rsid w:val="00D2545A"/>
    <w:rsid w:val="00D27412"/>
    <w:rsid w:val="00D643E7"/>
    <w:rsid w:val="00D70712"/>
    <w:rsid w:val="00D94D2B"/>
    <w:rsid w:val="00DD0E73"/>
    <w:rsid w:val="00DE2385"/>
    <w:rsid w:val="00DE647D"/>
    <w:rsid w:val="00EE56EF"/>
    <w:rsid w:val="00EE6C37"/>
    <w:rsid w:val="00EF04DB"/>
    <w:rsid w:val="00F17EB5"/>
    <w:rsid w:val="00F32068"/>
    <w:rsid w:val="00F90D7F"/>
    <w:rsid w:val="00F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B5EC57"/>
  <w15:docId w15:val="{F1D3CE5C-1E4B-5F40-AE52-4CEAF2D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Corps">
    <w:name w:val="Corps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24A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24A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12</Pages>
  <Words>4306</Words>
  <Characters>22828</Characters>
  <Application>Microsoft Office Word</Application>
  <DocSecurity>0</DocSecurity>
  <Lines>190</Lines>
  <Paragraphs>54</Paragraphs>
  <ScaleCrop>false</ScaleCrop>
  <Company/>
  <LinksUpToDate>false</LinksUpToDate>
  <CharactersWithSpaces>27080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Lars Sætre</cp:lastModifiedBy>
  <cp:revision>92</cp:revision>
  <dcterms:created xsi:type="dcterms:W3CDTF">2021-05-16T13:31:00Z</dcterms:created>
  <dcterms:modified xsi:type="dcterms:W3CDTF">2021-05-16T15:37:00Z</dcterms:modified>
</cp:coreProperties>
</file>