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C7E74" w14:textId="1C582402" w:rsidR="00A345A9" w:rsidRPr="00E6011E" w:rsidRDefault="00E6011E" w:rsidP="009E1D0B">
      <w:pPr>
        <w:rPr>
          <w:rFonts w:ascii="Times New Roman" w:hAnsi="Times New Roman"/>
          <w:b/>
          <w:bCs/>
          <w:iCs/>
          <w:szCs w:val="24"/>
        </w:rPr>
      </w:pPr>
      <w:proofErr w:type="spellStart"/>
      <w:r w:rsidRPr="00E6011E">
        <w:rPr>
          <w:rFonts w:ascii="Times New Roman" w:hAnsi="Times New Roman"/>
          <w:b/>
          <w:bCs/>
          <w:iCs/>
          <w:szCs w:val="24"/>
        </w:rPr>
        <w:t>Detaljar</w:t>
      </w:r>
      <w:proofErr w:type="spellEnd"/>
      <w:r w:rsidRPr="00E6011E">
        <w:rPr>
          <w:rFonts w:ascii="Times New Roman" w:hAnsi="Times New Roman"/>
          <w:b/>
          <w:bCs/>
          <w:iCs/>
          <w:szCs w:val="24"/>
        </w:rPr>
        <w:t xml:space="preserve"> til </w:t>
      </w:r>
      <w:proofErr w:type="spellStart"/>
      <w:r w:rsidRPr="00E6011E">
        <w:rPr>
          <w:rFonts w:ascii="Times New Roman" w:hAnsi="Times New Roman"/>
          <w:b/>
          <w:bCs/>
          <w:iCs/>
          <w:szCs w:val="24"/>
        </w:rPr>
        <w:t>koll.leiar</w:t>
      </w:r>
      <w:proofErr w:type="spellEnd"/>
    </w:p>
    <w:p w14:paraId="7C6A2F53" w14:textId="7CF4F93C" w:rsidR="00E6011E" w:rsidRPr="00E6011E" w:rsidRDefault="00E6011E" w:rsidP="009E1D0B">
      <w:pPr>
        <w:rPr>
          <w:rFonts w:ascii="Times New Roman" w:hAnsi="Times New Roman"/>
          <w:b/>
          <w:bCs/>
          <w:iCs/>
          <w:szCs w:val="24"/>
        </w:rPr>
      </w:pPr>
      <w:proofErr w:type="spellStart"/>
      <w:r w:rsidRPr="00E6011E">
        <w:rPr>
          <w:rFonts w:ascii="Times New Roman" w:hAnsi="Times New Roman"/>
          <w:b/>
          <w:bCs/>
          <w:iCs/>
          <w:szCs w:val="24"/>
        </w:rPr>
        <w:t>V2020</w:t>
      </w:r>
      <w:proofErr w:type="spellEnd"/>
    </w:p>
    <w:p w14:paraId="5D0A67D5" w14:textId="733E4C17" w:rsidR="00E6011E" w:rsidRPr="00E6011E" w:rsidRDefault="00E6011E" w:rsidP="009E1D0B">
      <w:pPr>
        <w:rPr>
          <w:rFonts w:ascii="Times New Roman" w:hAnsi="Times New Roman"/>
          <w:iCs/>
          <w:szCs w:val="24"/>
        </w:rPr>
      </w:pPr>
    </w:p>
    <w:p w14:paraId="47AD4C86" w14:textId="77777777" w:rsidR="00E6011E" w:rsidRPr="00E6011E" w:rsidRDefault="00E6011E" w:rsidP="00E6011E">
      <w:pPr>
        <w:rPr>
          <w:rFonts w:ascii="Times New Roman" w:hAnsi="Times New Roman"/>
          <w:color w:val="000000"/>
          <w:szCs w:val="24"/>
          <w:lang w:eastAsia="nb-NO"/>
        </w:rPr>
      </w:pPr>
      <w:r w:rsidRPr="00E6011E">
        <w:rPr>
          <w:rFonts w:ascii="Times New Roman" w:hAnsi="Times New Roman"/>
          <w:color w:val="000000"/>
          <w:szCs w:val="24"/>
        </w:rPr>
        <w:t>Hei Jon Martin!</w:t>
      </w:r>
    </w:p>
    <w:p w14:paraId="5E5D96CE" w14:textId="77777777" w:rsidR="00E6011E" w:rsidRPr="00E6011E" w:rsidRDefault="00E6011E" w:rsidP="00E6011E">
      <w:pPr>
        <w:rPr>
          <w:rFonts w:ascii="Times New Roman" w:hAnsi="Times New Roman"/>
          <w:color w:val="000000"/>
          <w:szCs w:val="24"/>
        </w:rPr>
      </w:pPr>
    </w:p>
    <w:p w14:paraId="476F4CC7"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Her deler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med deg forelesingsprogrammet mitt for </w:t>
      </w:r>
      <w:r w:rsidRPr="00E6011E">
        <w:rPr>
          <w:rFonts w:ascii="Times New Roman" w:hAnsi="Times New Roman"/>
          <w:i/>
          <w:iCs/>
          <w:color w:val="000000"/>
          <w:szCs w:val="24"/>
        </w:rPr>
        <w:t xml:space="preserve">Soga om </w:t>
      </w:r>
      <w:proofErr w:type="spellStart"/>
      <w:r w:rsidRPr="00E6011E">
        <w:rPr>
          <w:rFonts w:ascii="Times New Roman" w:hAnsi="Times New Roman"/>
          <w:i/>
          <w:iCs/>
          <w:color w:val="000000"/>
          <w:szCs w:val="24"/>
        </w:rPr>
        <w:t>laksdølane</w:t>
      </w:r>
      <w:proofErr w:type="spellEnd"/>
      <w:r w:rsidRPr="00E6011E">
        <w:rPr>
          <w:rFonts w:ascii="Times New Roman" w:hAnsi="Times New Roman"/>
          <w:color w:val="000000"/>
          <w:szCs w:val="24"/>
        </w:rPr>
        <w:t xml:space="preserve">, pluss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god del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som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underviste på </w:t>
      </w:r>
      <w:proofErr w:type="spellStart"/>
      <w:r w:rsidRPr="00E6011E">
        <w:rPr>
          <w:rFonts w:ascii="Times New Roman" w:hAnsi="Times New Roman"/>
          <w:color w:val="000000"/>
          <w:szCs w:val="24"/>
        </w:rPr>
        <w:t>ALLV111</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tysdag</w:t>
      </w:r>
      <w:proofErr w:type="spellEnd"/>
      <w:r w:rsidRPr="00E6011E">
        <w:rPr>
          <w:rFonts w:ascii="Times New Roman" w:hAnsi="Times New Roman"/>
          <w:color w:val="000000"/>
          <w:szCs w:val="24"/>
        </w:rPr>
        <w:t xml:space="preserve"> 3/3 og onsdag 4/3 denne </w:t>
      </w:r>
      <w:proofErr w:type="spellStart"/>
      <w:r w:rsidRPr="00E6011E">
        <w:rPr>
          <w:rFonts w:ascii="Times New Roman" w:hAnsi="Times New Roman"/>
          <w:color w:val="000000"/>
          <w:szCs w:val="24"/>
        </w:rPr>
        <w:t>veka</w:t>
      </w:r>
      <w:proofErr w:type="spellEnd"/>
      <w:r w:rsidRPr="00E6011E">
        <w:rPr>
          <w:rFonts w:ascii="Times New Roman" w:hAnsi="Times New Roman"/>
          <w:color w:val="000000"/>
          <w:szCs w:val="24"/>
        </w:rPr>
        <w:t xml:space="preserve">. Samstundes oversender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deg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filane</w:t>
      </w:r>
      <w:proofErr w:type="spellEnd"/>
      <w:r w:rsidRPr="00E6011E">
        <w:rPr>
          <w:rFonts w:ascii="Times New Roman" w:hAnsi="Times New Roman"/>
          <w:color w:val="000000"/>
          <w:szCs w:val="24"/>
        </w:rPr>
        <w:t xml:space="preserve"> i høve </w:t>
      </w:r>
      <w:r w:rsidRPr="00E6011E">
        <w:rPr>
          <w:rFonts w:ascii="Times New Roman" w:hAnsi="Times New Roman"/>
          <w:i/>
          <w:iCs/>
          <w:color w:val="000000"/>
          <w:szCs w:val="24"/>
        </w:rPr>
        <w:t>Laksdøla</w:t>
      </w:r>
      <w:r w:rsidRPr="00E6011E">
        <w:rPr>
          <w:rFonts w:ascii="Times New Roman" w:hAnsi="Times New Roman"/>
          <w:color w:val="000000"/>
          <w:szCs w:val="24"/>
        </w:rPr>
        <w:t xml:space="preserve"> som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delvis har basert meg på, og som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har delt med </w:t>
      </w:r>
      <w:proofErr w:type="spellStart"/>
      <w:r w:rsidRPr="00E6011E">
        <w:rPr>
          <w:rFonts w:ascii="Times New Roman" w:hAnsi="Times New Roman"/>
          <w:color w:val="000000"/>
          <w:szCs w:val="24"/>
        </w:rPr>
        <w:t>studentane</w:t>
      </w:r>
      <w:proofErr w:type="spellEnd"/>
      <w:r w:rsidRPr="00E6011E">
        <w:rPr>
          <w:rFonts w:ascii="Times New Roman" w:hAnsi="Times New Roman"/>
          <w:color w:val="000000"/>
          <w:szCs w:val="24"/>
        </w:rPr>
        <w:t xml:space="preserve"> i emnekurset via Fillageret for </w:t>
      </w:r>
      <w:proofErr w:type="spellStart"/>
      <w:r w:rsidRPr="00E6011E">
        <w:rPr>
          <w:rFonts w:ascii="Times New Roman" w:hAnsi="Times New Roman"/>
          <w:color w:val="000000"/>
          <w:szCs w:val="24"/>
        </w:rPr>
        <w:t>ALLV111</w:t>
      </w:r>
      <w:proofErr w:type="spellEnd"/>
      <w:r w:rsidRPr="00E6011E">
        <w:rPr>
          <w:rFonts w:ascii="Times New Roman" w:hAnsi="Times New Roman"/>
          <w:color w:val="000000"/>
          <w:szCs w:val="24"/>
        </w:rPr>
        <w:t xml:space="preserve"> i Mitt UiB. Alt dette med tanke på kollokvieundervisninga di i </w:t>
      </w:r>
      <w:proofErr w:type="spellStart"/>
      <w:r w:rsidRPr="00E6011E">
        <w:rPr>
          <w:rFonts w:ascii="Times New Roman" w:hAnsi="Times New Roman"/>
          <w:color w:val="000000"/>
          <w:szCs w:val="24"/>
        </w:rPr>
        <w:t>ALLV111</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ser at neste gong for deg </w:t>
      </w:r>
      <w:proofErr w:type="spellStart"/>
      <w:r w:rsidRPr="00E6011E">
        <w:rPr>
          <w:rFonts w:ascii="Times New Roman" w:hAnsi="Times New Roman"/>
          <w:color w:val="000000"/>
          <w:szCs w:val="24"/>
        </w:rPr>
        <w:t>dér</w:t>
      </w:r>
      <w:proofErr w:type="spellEnd"/>
      <w:r w:rsidRPr="00E6011E">
        <w:rPr>
          <w:rFonts w:ascii="Times New Roman" w:hAnsi="Times New Roman"/>
          <w:color w:val="000000"/>
          <w:szCs w:val="24"/>
        </w:rPr>
        <w:t xml:space="preserve"> er mandag i </w:t>
      </w:r>
      <w:proofErr w:type="spellStart"/>
      <w:r w:rsidRPr="00E6011E">
        <w:rPr>
          <w:rFonts w:ascii="Times New Roman" w:hAnsi="Times New Roman"/>
          <w:color w:val="000000"/>
          <w:szCs w:val="24"/>
        </w:rPr>
        <w:t>veka</w:t>
      </w:r>
      <w:proofErr w:type="spellEnd"/>
      <w:r w:rsidRPr="00E6011E">
        <w:rPr>
          <w:rFonts w:ascii="Times New Roman" w:hAnsi="Times New Roman"/>
          <w:color w:val="000000"/>
          <w:szCs w:val="24"/>
        </w:rPr>
        <w:t xml:space="preserve"> etter den </w:t>
      </w:r>
      <w:proofErr w:type="spellStart"/>
      <w:r w:rsidRPr="00E6011E">
        <w:rPr>
          <w:rFonts w:ascii="Times New Roman" w:hAnsi="Times New Roman"/>
          <w:color w:val="000000"/>
          <w:szCs w:val="24"/>
        </w:rPr>
        <w:t>førstkommande</w:t>
      </w:r>
      <w:proofErr w:type="spellEnd"/>
      <w:r w:rsidRPr="00E6011E">
        <w:rPr>
          <w:rFonts w:ascii="Times New Roman" w:hAnsi="Times New Roman"/>
          <w:color w:val="000000"/>
          <w:szCs w:val="24"/>
        </w:rPr>
        <w:t>.</w:t>
      </w:r>
    </w:p>
    <w:p w14:paraId="13E1565F" w14:textId="77777777" w:rsidR="00E6011E" w:rsidRPr="00E6011E" w:rsidRDefault="00E6011E" w:rsidP="00E6011E">
      <w:pPr>
        <w:rPr>
          <w:rFonts w:ascii="Times New Roman" w:hAnsi="Times New Roman"/>
          <w:color w:val="000000"/>
          <w:szCs w:val="24"/>
        </w:rPr>
      </w:pPr>
    </w:p>
    <w:p w14:paraId="46BB3974" w14:textId="77777777" w:rsidR="00E6011E" w:rsidRPr="00E6011E" w:rsidRDefault="00E6011E" w:rsidP="00E6011E">
      <w:pPr>
        <w:rPr>
          <w:rFonts w:ascii="Times New Roman" w:hAnsi="Times New Roman"/>
          <w:color w:val="000000"/>
          <w:szCs w:val="24"/>
        </w:rPr>
      </w:pPr>
      <w:proofErr w:type="spellStart"/>
      <w:r w:rsidRPr="00E6011E">
        <w:rPr>
          <w:rFonts w:ascii="Times New Roman" w:hAnsi="Times New Roman"/>
          <w:color w:val="000000"/>
          <w:szCs w:val="24"/>
        </w:rPr>
        <w:t>Tysdag</w:t>
      </w:r>
      <w:proofErr w:type="spellEnd"/>
      <w:r w:rsidRPr="00E6011E">
        <w:rPr>
          <w:rFonts w:ascii="Times New Roman" w:hAnsi="Times New Roman"/>
          <w:color w:val="000000"/>
          <w:szCs w:val="24"/>
        </w:rPr>
        <w:t xml:space="preserve"> og onsdag denne </w:t>
      </w:r>
      <w:proofErr w:type="spellStart"/>
      <w:r w:rsidRPr="00E6011E">
        <w:rPr>
          <w:rFonts w:ascii="Times New Roman" w:hAnsi="Times New Roman"/>
          <w:color w:val="000000"/>
          <w:szCs w:val="24"/>
        </w:rPr>
        <w:t>veka</w:t>
      </w:r>
      <w:proofErr w:type="spellEnd"/>
      <w:r w:rsidRPr="00E6011E">
        <w:rPr>
          <w:rFonts w:ascii="Times New Roman" w:hAnsi="Times New Roman"/>
          <w:color w:val="000000"/>
          <w:szCs w:val="24"/>
        </w:rPr>
        <w:t xml:space="preserve"> hadde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ca</w:t>
      </w:r>
      <w:proofErr w:type="spellEnd"/>
      <w:r w:rsidRPr="00E6011E">
        <w:rPr>
          <w:rFonts w:ascii="Times New Roman" w:hAnsi="Times New Roman"/>
          <w:color w:val="000000"/>
          <w:szCs w:val="24"/>
        </w:rPr>
        <w:t xml:space="preserve"> 40 </w:t>
      </w:r>
      <w:proofErr w:type="spellStart"/>
      <w:r w:rsidRPr="00E6011E">
        <w:rPr>
          <w:rFonts w:ascii="Times New Roman" w:hAnsi="Times New Roman"/>
          <w:color w:val="000000"/>
          <w:szCs w:val="24"/>
        </w:rPr>
        <w:t>studentar</w:t>
      </w:r>
      <w:proofErr w:type="spellEnd"/>
      <w:r w:rsidRPr="00E6011E">
        <w:rPr>
          <w:rFonts w:ascii="Times New Roman" w:hAnsi="Times New Roman"/>
          <w:color w:val="000000"/>
          <w:szCs w:val="24"/>
        </w:rPr>
        <w:t xml:space="preserve"> i </w:t>
      </w:r>
      <w:proofErr w:type="spellStart"/>
      <w:r w:rsidRPr="00E6011E">
        <w:rPr>
          <w:rFonts w:ascii="Times New Roman" w:hAnsi="Times New Roman"/>
          <w:color w:val="000000"/>
          <w:szCs w:val="24"/>
        </w:rPr>
        <w:t>auditoret</w:t>
      </w:r>
      <w:proofErr w:type="spellEnd"/>
      <w:r w:rsidRPr="00E6011E">
        <w:rPr>
          <w:rFonts w:ascii="Times New Roman" w:hAnsi="Times New Roman"/>
          <w:color w:val="000000"/>
          <w:szCs w:val="24"/>
        </w:rPr>
        <w:t xml:space="preserve"> begge </w:t>
      </w:r>
      <w:proofErr w:type="spellStart"/>
      <w:r w:rsidRPr="00E6011E">
        <w:rPr>
          <w:rFonts w:ascii="Times New Roman" w:hAnsi="Times New Roman"/>
          <w:color w:val="000000"/>
          <w:szCs w:val="24"/>
        </w:rPr>
        <w:t>dagane</w:t>
      </w:r>
      <w:proofErr w:type="spellEnd"/>
      <w:r w:rsidRPr="00E6011E">
        <w:rPr>
          <w:rFonts w:ascii="Times New Roman" w:hAnsi="Times New Roman"/>
          <w:color w:val="000000"/>
          <w:szCs w:val="24"/>
        </w:rPr>
        <w:t xml:space="preserve">. Dei var godt interesserte og engasjerte,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aller fleste hadde lese primærteksten (</w:t>
      </w:r>
      <w:proofErr w:type="spellStart"/>
      <w:r w:rsidRPr="00E6011E">
        <w:rPr>
          <w:rFonts w:ascii="Times New Roman" w:hAnsi="Times New Roman"/>
          <w:color w:val="000000"/>
          <w:szCs w:val="24"/>
        </w:rPr>
        <w:t>tilgj</w:t>
      </w:r>
      <w:proofErr w:type="spellEnd"/>
      <w:r w:rsidRPr="00E6011E">
        <w:rPr>
          <w:rFonts w:ascii="Times New Roman" w:hAnsi="Times New Roman"/>
          <w:color w:val="000000"/>
          <w:szCs w:val="24"/>
        </w:rPr>
        <w:t xml:space="preserve">. i Litteraturkiosken), og </w:t>
      </w:r>
      <w:proofErr w:type="spellStart"/>
      <w:r w:rsidRPr="00E6011E">
        <w:rPr>
          <w:rFonts w:ascii="Times New Roman" w:hAnsi="Times New Roman"/>
          <w:color w:val="000000"/>
          <w:szCs w:val="24"/>
        </w:rPr>
        <w:t>nokre</w:t>
      </w:r>
      <w:proofErr w:type="spellEnd"/>
      <w:r w:rsidRPr="00E6011E">
        <w:rPr>
          <w:rFonts w:ascii="Times New Roman" w:hAnsi="Times New Roman"/>
          <w:color w:val="000000"/>
          <w:szCs w:val="24"/>
        </w:rPr>
        <w:t xml:space="preserve"> hadde før </w:t>
      </w:r>
      <w:proofErr w:type="spellStart"/>
      <w:r w:rsidRPr="00E6011E">
        <w:rPr>
          <w:rFonts w:ascii="Times New Roman" w:hAnsi="Times New Roman"/>
          <w:color w:val="000000"/>
          <w:szCs w:val="24"/>
        </w:rPr>
        <w:t>forelesingane</w:t>
      </w:r>
      <w:proofErr w:type="spellEnd"/>
      <w:r w:rsidRPr="00E6011E">
        <w:rPr>
          <w:rFonts w:ascii="Times New Roman" w:hAnsi="Times New Roman"/>
          <w:color w:val="000000"/>
          <w:szCs w:val="24"/>
        </w:rPr>
        <w:t xml:space="preserve"> òg lese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tre alt </w:t>
      </w:r>
      <w:proofErr w:type="spellStart"/>
      <w:r w:rsidRPr="00E6011E">
        <w:rPr>
          <w:rFonts w:ascii="Times New Roman" w:hAnsi="Times New Roman"/>
          <w:color w:val="000000"/>
          <w:szCs w:val="24"/>
        </w:rPr>
        <w:t>utlagde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sekundærtekstane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ikkje</w:t>
      </w:r>
      <w:proofErr w:type="spellEnd"/>
      <w:r w:rsidRPr="00E6011E">
        <w:rPr>
          <w:rFonts w:ascii="Times New Roman" w:hAnsi="Times New Roman"/>
          <w:color w:val="000000"/>
          <w:szCs w:val="24"/>
        </w:rPr>
        <w:t xml:space="preserve"> pensum; to av Aarseth; </w:t>
      </w:r>
      <w:proofErr w:type="spellStart"/>
      <w:r w:rsidRPr="00E6011E">
        <w:rPr>
          <w:rFonts w:ascii="Times New Roman" w:hAnsi="Times New Roman"/>
          <w:color w:val="000000"/>
          <w:szCs w:val="24"/>
        </w:rPr>
        <w:t>éin</w:t>
      </w:r>
      <w:proofErr w:type="spellEnd"/>
      <w:r w:rsidRPr="00E6011E">
        <w:rPr>
          <w:rFonts w:ascii="Times New Roman" w:hAnsi="Times New Roman"/>
          <w:color w:val="000000"/>
          <w:szCs w:val="24"/>
        </w:rPr>
        <w:t xml:space="preserve"> av </w:t>
      </w:r>
      <w:proofErr w:type="spellStart"/>
      <w:r w:rsidRPr="00E6011E">
        <w:rPr>
          <w:rFonts w:ascii="Times New Roman" w:hAnsi="Times New Roman"/>
          <w:color w:val="000000"/>
          <w:szCs w:val="24"/>
        </w:rPr>
        <w:t>Bredsdorff</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Nokre</w:t>
      </w:r>
      <w:proofErr w:type="spellEnd"/>
      <w:r w:rsidRPr="00E6011E">
        <w:rPr>
          <w:rFonts w:ascii="Times New Roman" w:hAnsi="Times New Roman"/>
          <w:color w:val="000000"/>
          <w:szCs w:val="24"/>
        </w:rPr>
        <w:t xml:space="preserve"> hadde òg spørsmål (bra), så litt tid til diskusjon </w:t>
      </w:r>
      <w:proofErr w:type="spellStart"/>
      <w:r w:rsidRPr="00E6011E">
        <w:rPr>
          <w:rFonts w:ascii="Times New Roman" w:hAnsi="Times New Roman"/>
          <w:color w:val="000000"/>
          <w:szCs w:val="24"/>
        </w:rPr>
        <w:t>fekk</w:t>
      </w:r>
      <w:proofErr w:type="spellEnd"/>
      <w:r w:rsidRPr="00E6011E">
        <w:rPr>
          <w:rFonts w:ascii="Times New Roman" w:hAnsi="Times New Roman"/>
          <w:color w:val="000000"/>
          <w:szCs w:val="24"/>
        </w:rPr>
        <w:t xml:space="preserve"> vi òg. På mitt spørsmål om </w:t>
      </w:r>
      <w:r w:rsidRPr="00E6011E">
        <w:rPr>
          <w:rFonts w:ascii="Times New Roman" w:hAnsi="Times New Roman"/>
          <w:i/>
          <w:iCs/>
          <w:color w:val="000000"/>
          <w:szCs w:val="24"/>
        </w:rPr>
        <w:t>Laksdøla</w:t>
      </w:r>
      <w:r w:rsidRPr="00E6011E">
        <w:rPr>
          <w:rFonts w:ascii="Times New Roman" w:hAnsi="Times New Roman"/>
          <w:color w:val="000000"/>
          <w:szCs w:val="24"/>
        </w:rPr>
        <w:t xml:space="preserve"> var </w:t>
      </w:r>
      <w:proofErr w:type="spellStart"/>
      <w:r w:rsidRPr="00E6011E">
        <w:rPr>
          <w:rFonts w:ascii="Times New Roman" w:hAnsi="Times New Roman"/>
          <w:color w:val="000000"/>
          <w:szCs w:val="24"/>
        </w:rPr>
        <w:t>noko</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om </w:t>
      </w:r>
      <w:proofErr w:type="spellStart"/>
      <w:r w:rsidRPr="00E6011E">
        <w:rPr>
          <w:rFonts w:ascii="Times New Roman" w:hAnsi="Times New Roman"/>
          <w:color w:val="000000"/>
          <w:szCs w:val="24"/>
        </w:rPr>
        <w:t>mogleg</w:t>
      </w:r>
      <w:proofErr w:type="spellEnd"/>
      <w:r w:rsidRPr="00E6011E">
        <w:rPr>
          <w:rFonts w:ascii="Times New Roman" w:hAnsi="Times New Roman"/>
          <w:color w:val="000000"/>
          <w:szCs w:val="24"/>
        </w:rPr>
        <w:t xml:space="preserve">, også kunne tenke seg å drøfte </w:t>
      </w:r>
      <w:proofErr w:type="spellStart"/>
      <w:r w:rsidRPr="00E6011E">
        <w:rPr>
          <w:rFonts w:ascii="Times New Roman" w:hAnsi="Times New Roman"/>
          <w:color w:val="000000"/>
          <w:szCs w:val="24"/>
        </w:rPr>
        <w:t>vidare</w:t>
      </w:r>
      <w:proofErr w:type="spellEnd"/>
      <w:r w:rsidRPr="00E6011E">
        <w:rPr>
          <w:rFonts w:ascii="Times New Roman" w:hAnsi="Times New Roman"/>
          <w:color w:val="000000"/>
          <w:szCs w:val="24"/>
        </w:rPr>
        <w:t xml:space="preserve"> i </w:t>
      </w:r>
      <w:proofErr w:type="spellStart"/>
      <w:r w:rsidRPr="00E6011E">
        <w:rPr>
          <w:rFonts w:ascii="Times New Roman" w:hAnsi="Times New Roman"/>
          <w:color w:val="000000"/>
          <w:szCs w:val="24"/>
        </w:rPr>
        <w:t>kollviene</w:t>
      </w:r>
      <w:proofErr w:type="spellEnd"/>
      <w:r w:rsidRPr="00E6011E">
        <w:rPr>
          <w:rFonts w:ascii="Times New Roman" w:hAnsi="Times New Roman"/>
          <w:color w:val="000000"/>
          <w:szCs w:val="24"/>
        </w:rPr>
        <w:t xml:space="preserve">, var svaret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mange ja.</w:t>
      </w:r>
    </w:p>
    <w:p w14:paraId="1797E0CC" w14:textId="77777777" w:rsidR="00E6011E" w:rsidRPr="00E6011E" w:rsidRDefault="00E6011E" w:rsidP="00E6011E">
      <w:pPr>
        <w:rPr>
          <w:rFonts w:ascii="Times New Roman" w:hAnsi="Times New Roman"/>
          <w:color w:val="000000"/>
          <w:szCs w:val="24"/>
        </w:rPr>
      </w:pPr>
    </w:p>
    <w:p w14:paraId="3897BACA"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Her er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fem </w:t>
      </w:r>
      <w:proofErr w:type="spellStart"/>
      <w:r w:rsidRPr="00E6011E">
        <w:rPr>
          <w:rFonts w:ascii="Times New Roman" w:hAnsi="Times New Roman"/>
          <w:color w:val="000000"/>
          <w:szCs w:val="24"/>
        </w:rPr>
        <w:t>filane</w:t>
      </w:r>
      <w:proofErr w:type="spellEnd"/>
      <w:r w:rsidRPr="00E6011E">
        <w:rPr>
          <w:rFonts w:ascii="Times New Roman" w:hAnsi="Times New Roman"/>
          <w:color w:val="000000"/>
          <w:szCs w:val="24"/>
        </w:rPr>
        <w:t xml:space="preserve"> det dreier seg om (den første kommentert her i detalj), og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sender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til deg som vedlegg i denne og i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tre </w:t>
      </w:r>
      <w:proofErr w:type="spellStart"/>
      <w:r w:rsidRPr="00E6011E">
        <w:rPr>
          <w:rFonts w:ascii="Times New Roman" w:hAnsi="Times New Roman"/>
          <w:color w:val="000000"/>
          <w:szCs w:val="24"/>
        </w:rPr>
        <w:t>påfølgjande</w:t>
      </w:r>
      <w:proofErr w:type="spellEnd"/>
      <w:r w:rsidRPr="00E6011E">
        <w:rPr>
          <w:rFonts w:ascii="Times New Roman" w:hAnsi="Times New Roman"/>
          <w:color w:val="000000"/>
          <w:szCs w:val="24"/>
        </w:rPr>
        <w:t xml:space="preserve"> e-</w:t>
      </w:r>
      <w:proofErr w:type="spellStart"/>
      <w:r w:rsidRPr="00E6011E">
        <w:rPr>
          <w:rFonts w:ascii="Times New Roman" w:hAnsi="Times New Roman"/>
          <w:color w:val="000000"/>
          <w:szCs w:val="24"/>
        </w:rPr>
        <w:t>postane</w:t>
      </w:r>
      <w:proofErr w:type="spellEnd"/>
      <w:r w:rsidRPr="00E6011E">
        <w:rPr>
          <w:rFonts w:ascii="Times New Roman" w:hAnsi="Times New Roman"/>
          <w:color w:val="000000"/>
          <w:szCs w:val="24"/>
        </w:rPr>
        <w:t>:</w:t>
      </w:r>
    </w:p>
    <w:p w14:paraId="2FE5B891" w14:textId="77777777" w:rsidR="00E6011E" w:rsidRPr="00E6011E" w:rsidRDefault="00E6011E" w:rsidP="00E6011E">
      <w:pPr>
        <w:rPr>
          <w:rFonts w:ascii="Times New Roman" w:hAnsi="Times New Roman"/>
          <w:color w:val="000000"/>
          <w:szCs w:val="24"/>
        </w:rPr>
      </w:pPr>
    </w:p>
    <w:p w14:paraId="1AE65CB5"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(1) – “LaxdStøtte.pdf”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kort </w:t>
      </w:r>
      <w:proofErr w:type="spellStart"/>
      <w:r w:rsidRPr="00E6011E">
        <w:rPr>
          <w:rFonts w:ascii="Times New Roman" w:hAnsi="Times New Roman"/>
          <w:color w:val="000000"/>
          <w:szCs w:val="24"/>
        </w:rPr>
        <w:t>undervisn.kompendium</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meg; dette har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ikkje</w:t>
      </w:r>
      <w:proofErr w:type="spellEnd"/>
      <w:r w:rsidRPr="00E6011E">
        <w:rPr>
          <w:rFonts w:ascii="Times New Roman" w:hAnsi="Times New Roman"/>
          <w:color w:val="000000"/>
          <w:szCs w:val="24"/>
        </w:rPr>
        <w:t xml:space="preserve"> lagt ut i Fillageret, men </w:t>
      </w:r>
      <w:proofErr w:type="spellStart"/>
      <w:r w:rsidRPr="00E6011E">
        <w:rPr>
          <w:rFonts w:ascii="Times New Roman" w:hAnsi="Times New Roman"/>
          <w:color w:val="000000"/>
          <w:szCs w:val="24"/>
        </w:rPr>
        <w:t>studentane</w:t>
      </w:r>
      <w:proofErr w:type="spellEnd"/>
      <w:r w:rsidRPr="00E6011E">
        <w:rPr>
          <w:rFonts w:ascii="Times New Roman" w:hAnsi="Times New Roman"/>
          <w:color w:val="000000"/>
          <w:szCs w:val="24"/>
        </w:rPr>
        <w:t xml:space="preserve"> til </w:t>
      </w:r>
      <w:proofErr w:type="spellStart"/>
      <w:r w:rsidRPr="00E6011E">
        <w:rPr>
          <w:rFonts w:ascii="Times New Roman" w:hAnsi="Times New Roman"/>
          <w:color w:val="000000"/>
          <w:szCs w:val="24"/>
        </w:rPr>
        <w:t>stades</w:t>
      </w:r>
      <w:proofErr w:type="spellEnd"/>
      <w:r w:rsidRPr="00E6011E">
        <w:rPr>
          <w:rFonts w:ascii="Times New Roman" w:hAnsi="Times New Roman"/>
          <w:color w:val="000000"/>
          <w:szCs w:val="24"/>
        </w:rPr>
        <w:t xml:space="preserve"> i auditoriet har fått filen utdelt som fysisk fotokopi (kompendium på 8 ss.), så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er </w:t>
      </w:r>
      <w:proofErr w:type="spellStart"/>
      <w:r w:rsidRPr="00E6011E">
        <w:rPr>
          <w:rFonts w:ascii="Times New Roman" w:hAnsi="Times New Roman"/>
          <w:color w:val="000000"/>
          <w:szCs w:val="24"/>
        </w:rPr>
        <w:t>kjende</w:t>
      </w:r>
      <w:proofErr w:type="spellEnd"/>
      <w:r w:rsidRPr="00E6011E">
        <w:rPr>
          <w:rFonts w:ascii="Times New Roman" w:hAnsi="Times New Roman"/>
          <w:color w:val="000000"/>
          <w:szCs w:val="24"/>
        </w:rPr>
        <w:t xml:space="preserve"> med den): I “LaxdStøtte.pdf” er:</w:t>
      </w:r>
    </w:p>
    <w:p w14:paraId="127F50EA"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Bibliografi</w:t>
      </w:r>
    </w:p>
    <w:p w14:paraId="394FED96"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[Håkan: I tillegg, søk </w:t>
      </w:r>
      <w:proofErr w:type="spellStart"/>
      <w:r w:rsidRPr="00E6011E">
        <w:rPr>
          <w:rFonts w:ascii="Times New Roman" w:hAnsi="Times New Roman"/>
          <w:color w:val="000000"/>
          <w:szCs w:val="24"/>
        </w:rPr>
        <w:t>sjølv</w:t>
      </w:r>
      <w:proofErr w:type="spellEnd"/>
      <w:r w:rsidRPr="00E6011E">
        <w:rPr>
          <w:rFonts w:ascii="Times New Roman" w:hAnsi="Times New Roman"/>
          <w:color w:val="000000"/>
          <w:szCs w:val="24"/>
        </w:rPr>
        <w:t xml:space="preserve">, og sjekk: </w:t>
      </w:r>
      <w:proofErr w:type="spellStart"/>
      <w:r w:rsidRPr="00E6011E">
        <w:rPr>
          <w:rFonts w:ascii="Times New Roman" w:hAnsi="Times New Roman"/>
          <w:color w:val="000000"/>
          <w:szCs w:val="24"/>
        </w:rPr>
        <w:t>Høyersten</w:t>
      </w:r>
      <w:proofErr w:type="spellEnd"/>
      <w:r w:rsidRPr="00E6011E">
        <w:rPr>
          <w:rFonts w:ascii="Times New Roman" w:hAnsi="Times New Roman"/>
          <w:color w:val="000000"/>
          <w:szCs w:val="24"/>
        </w:rPr>
        <w:t>, Jon Geir.</w:t>
      </w:r>
      <w:r w:rsidRPr="00E6011E">
        <w:rPr>
          <w:rStyle w:val="apple-converted-space"/>
          <w:rFonts w:ascii="Times New Roman" w:hAnsi="Times New Roman"/>
          <w:color w:val="000000"/>
          <w:szCs w:val="24"/>
        </w:rPr>
        <w:t> </w:t>
      </w:r>
      <w:r w:rsidRPr="00E6011E">
        <w:rPr>
          <w:rFonts w:ascii="Times New Roman" w:hAnsi="Times New Roman"/>
          <w:i/>
          <w:iCs/>
          <w:color w:val="000000"/>
          <w:szCs w:val="24"/>
        </w:rPr>
        <w:t xml:space="preserve">Personlighet og avvik: En studie i islendingesagaens menneskebilde – med særlig vekt på </w:t>
      </w:r>
      <w:proofErr w:type="spellStart"/>
      <w:r w:rsidRPr="00E6011E">
        <w:rPr>
          <w:rFonts w:ascii="Times New Roman" w:hAnsi="Times New Roman"/>
          <w:i/>
          <w:iCs/>
          <w:color w:val="000000"/>
          <w:szCs w:val="24"/>
        </w:rPr>
        <w:t>Njála</w:t>
      </w:r>
      <w:proofErr w:type="spellEnd"/>
      <w:r w:rsidRPr="00E6011E">
        <w:rPr>
          <w:rFonts w:ascii="Times New Roman" w:hAnsi="Times New Roman"/>
          <w:color w:val="000000"/>
          <w:szCs w:val="24"/>
        </w:rPr>
        <w:t xml:space="preserve">. Oslo: </w:t>
      </w:r>
      <w:proofErr w:type="spellStart"/>
      <w:r w:rsidRPr="00E6011E">
        <w:rPr>
          <w:rFonts w:ascii="Times New Roman" w:hAnsi="Times New Roman"/>
          <w:color w:val="000000"/>
          <w:szCs w:val="24"/>
        </w:rPr>
        <w:t>Tano</w:t>
      </w:r>
      <w:proofErr w:type="spellEnd"/>
      <w:r w:rsidRPr="00E6011E">
        <w:rPr>
          <w:rFonts w:ascii="Times New Roman" w:hAnsi="Times New Roman"/>
          <w:color w:val="000000"/>
          <w:szCs w:val="24"/>
        </w:rPr>
        <w:t xml:space="preserve"> Aschehoug, 2000.];</w:t>
      </w:r>
    </w:p>
    <w:p w14:paraId="4A5A5F65"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Systematisering av sentrale </w:t>
      </w:r>
      <w:proofErr w:type="spellStart"/>
      <w:r w:rsidRPr="00E6011E">
        <w:rPr>
          <w:rFonts w:ascii="Times New Roman" w:hAnsi="Times New Roman"/>
          <w:color w:val="000000"/>
          <w:szCs w:val="24"/>
        </w:rPr>
        <w:t>aktørar</w:t>
      </w:r>
      <w:proofErr w:type="spellEnd"/>
      <w:r w:rsidRPr="00E6011E">
        <w:rPr>
          <w:rFonts w:ascii="Times New Roman" w:hAnsi="Times New Roman"/>
          <w:color w:val="000000"/>
          <w:szCs w:val="24"/>
        </w:rPr>
        <w:t xml:space="preserve"> (med vekt på topografiske og </w:t>
      </w:r>
      <w:proofErr w:type="spellStart"/>
      <w:r w:rsidRPr="00E6011E">
        <w:rPr>
          <w:rFonts w:ascii="Times New Roman" w:hAnsi="Times New Roman"/>
          <w:color w:val="000000"/>
          <w:szCs w:val="24"/>
        </w:rPr>
        <w:t>personmessige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innplasseringar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Hjardarholt</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Laugar</w:t>
      </w:r>
      <w:proofErr w:type="spellEnd"/>
      <w:r w:rsidRPr="00E6011E">
        <w:rPr>
          <w:rFonts w:ascii="Times New Roman" w:hAnsi="Times New Roman"/>
          <w:color w:val="000000"/>
          <w:szCs w:val="24"/>
        </w:rPr>
        <w:t xml:space="preserve">/Helgafell), og med den </w:t>
      </w:r>
      <w:proofErr w:type="spellStart"/>
      <w:r w:rsidRPr="00E6011E">
        <w:rPr>
          <w:rFonts w:ascii="Times New Roman" w:hAnsi="Times New Roman"/>
          <w:color w:val="000000"/>
          <w:szCs w:val="24"/>
        </w:rPr>
        <w:t>nedskrivne</w:t>
      </w:r>
      <w:proofErr w:type="spellEnd"/>
      <w:r w:rsidRPr="00E6011E">
        <w:rPr>
          <w:rFonts w:ascii="Times New Roman" w:hAnsi="Times New Roman"/>
          <w:color w:val="000000"/>
          <w:szCs w:val="24"/>
        </w:rPr>
        <w:t xml:space="preserve"> tekstens </w:t>
      </w:r>
      <w:proofErr w:type="spellStart"/>
      <w:r w:rsidRPr="00E6011E">
        <w:rPr>
          <w:rFonts w:ascii="Times New Roman" w:hAnsi="Times New Roman"/>
          <w:color w:val="000000"/>
          <w:szCs w:val="24"/>
        </w:rPr>
        <w:t>forankringar</w:t>
      </w:r>
      <w:proofErr w:type="spellEnd"/>
      <w:r w:rsidRPr="00E6011E">
        <w:rPr>
          <w:rFonts w:ascii="Times New Roman" w:hAnsi="Times New Roman"/>
          <w:color w:val="000000"/>
          <w:szCs w:val="24"/>
        </w:rPr>
        <w:t xml:space="preserve"> i (den reelle) </w:t>
      </w:r>
      <w:proofErr w:type="spellStart"/>
      <w:r w:rsidRPr="00E6011E">
        <w:rPr>
          <w:rFonts w:ascii="Times New Roman" w:hAnsi="Times New Roman"/>
          <w:color w:val="000000"/>
          <w:szCs w:val="24"/>
        </w:rPr>
        <w:t>historikaren</w:t>
      </w:r>
      <w:proofErr w:type="spellEnd"/>
      <w:r w:rsidRPr="00E6011E">
        <w:rPr>
          <w:rFonts w:ascii="Times New Roman" w:hAnsi="Times New Roman"/>
          <w:color w:val="000000"/>
          <w:szCs w:val="24"/>
        </w:rPr>
        <w:t xml:space="preserve"> Are den frode referert til fremst og bakerst, og i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(historisk reelle) sterke kvinnene Unn den djuptenkte (</w:t>
      </w:r>
      <w:proofErr w:type="spellStart"/>
      <w:r w:rsidRPr="00E6011E">
        <w:rPr>
          <w:rFonts w:ascii="Times New Roman" w:hAnsi="Times New Roman"/>
          <w:color w:val="000000"/>
          <w:szCs w:val="24"/>
        </w:rPr>
        <w:t>landnåmaren</w:t>
      </w:r>
      <w:proofErr w:type="spellEnd"/>
      <w:r w:rsidRPr="00E6011E">
        <w:rPr>
          <w:rFonts w:ascii="Times New Roman" w:hAnsi="Times New Roman"/>
          <w:color w:val="000000"/>
          <w:szCs w:val="24"/>
        </w:rPr>
        <w:t xml:space="preserve"> for slekta) framme, og Gudrun (etter fire ektemenn og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rullande</w:t>
      </w:r>
      <w:proofErr w:type="spellEnd"/>
      <w:r w:rsidRPr="00E6011E">
        <w:rPr>
          <w:rFonts w:ascii="Times New Roman" w:hAnsi="Times New Roman"/>
          <w:color w:val="000000"/>
          <w:szCs w:val="24"/>
        </w:rPr>
        <w:t xml:space="preserve">, men deretter stogga </w:t>
      </w:r>
      <w:proofErr w:type="spellStart"/>
      <w:r w:rsidRPr="00E6011E">
        <w:rPr>
          <w:rFonts w:ascii="Times New Roman" w:hAnsi="Times New Roman"/>
          <w:color w:val="000000"/>
          <w:szCs w:val="24"/>
        </w:rPr>
        <w:t>blodhemnshjul</w:t>
      </w:r>
      <w:proofErr w:type="spellEnd"/>
      <w:r w:rsidRPr="00E6011E">
        <w:rPr>
          <w:rFonts w:ascii="Times New Roman" w:hAnsi="Times New Roman"/>
          <w:color w:val="000000"/>
          <w:szCs w:val="24"/>
        </w:rPr>
        <w:t xml:space="preserve">: sterk, </w:t>
      </w:r>
      <w:proofErr w:type="spellStart"/>
      <w:r w:rsidRPr="00E6011E">
        <w:rPr>
          <w:rFonts w:ascii="Times New Roman" w:hAnsi="Times New Roman"/>
          <w:color w:val="000000"/>
          <w:szCs w:val="24"/>
        </w:rPr>
        <w:t>einsleg</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signalstyrande</w:t>
      </w:r>
      <w:proofErr w:type="spellEnd"/>
      <w:r w:rsidRPr="00E6011E">
        <w:rPr>
          <w:rFonts w:ascii="Times New Roman" w:hAnsi="Times New Roman"/>
          <w:color w:val="000000"/>
          <w:szCs w:val="24"/>
        </w:rPr>
        <w:t xml:space="preserve"> nonne) bakerst, (alt dette samstundes kompositoriske trekk/</w:t>
      </w:r>
      <w:proofErr w:type="spellStart"/>
      <w:r w:rsidRPr="00E6011E">
        <w:rPr>
          <w:rFonts w:ascii="Times New Roman" w:hAnsi="Times New Roman"/>
          <w:color w:val="000000"/>
          <w:szCs w:val="24"/>
        </w:rPr>
        <w:t>verkemiddel</w:t>
      </w:r>
      <w:proofErr w:type="spellEnd"/>
      <w:r w:rsidRPr="00E6011E">
        <w:rPr>
          <w:rFonts w:ascii="Times New Roman" w:hAnsi="Times New Roman"/>
          <w:color w:val="000000"/>
          <w:szCs w:val="24"/>
        </w:rPr>
        <w:t>);</w:t>
      </w:r>
    </w:p>
    <w:p w14:paraId="080A7F9C"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Fabel-/(“</w:t>
      </w:r>
      <w:proofErr w:type="spellStart"/>
      <w:r w:rsidRPr="00E6011E">
        <w:rPr>
          <w:rFonts w:ascii="Times New Roman" w:hAnsi="Times New Roman"/>
          <w:color w:val="000000"/>
          <w:szCs w:val="24"/>
        </w:rPr>
        <w:t>histoire</w:t>
      </w:r>
      <w:proofErr w:type="spellEnd"/>
      <w:r w:rsidRPr="00E6011E">
        <w:rPr>
          <w:rFonts w:ascii="Times New Roman" w:hAnsi="Times New Roman"/>
          <w:color w:val="000000"/>
          <w:szCs w:val="24"/>
        </w:rPr>
        <w:t>”-) og plot-</w:t>
      </w:r>
      <w:proofErr w:type="spellStart"/>
      <w:r w:rsidRPr="00E6011E">
        <w:rPr>
          <w:rFonts w:ascii="Times New Roman" w:hAnsi="Times New Roman"/>
          <w:color w:val="000000"/>
          <w:szCs w:val="24"/>
        </w:rPr>
        <w:t>samandrag</w:t>
      </w:r>
      <w:proofErr w:type="spellEnd"/>
      <w:r w:rsidRPr="00E6011E">
        <w:rPr>
          <w:rFonts w:ascii="Times New Roman" w:hAnsi="Times New Roman"/>
          <w:color w:val="000000"/>
          <w:szCs w:val="24"/>
        </w:rPr>
        <w:t xml:space="preserve"> som </w:t>
      </w:r>
      <w:proofErr w:type="spellStart"/>
      <w:r w:rsidRPr="00E6011E">
        <w:rPr>
          <w:rFonts w:ascii="Times New Roman" w:hAnsi="Times New Roman"/>
          <w:color w:val="000000"/>
          <w:szCs w:val="24"/>
        </w:rPr>
        <w:t>peikar</w:t>
      </w:r>
      <w:proofErr w:type="spellEnd"/>
      <w:r w:rsidRPr="00E6011E">
        <w:rPr>
          <w:rFonts w:ascii="Times New Roman" w:hAnsi="Times New Roman"/>
          <w:color w:val="000000"/>
          <w:szCs w:val="24"/>
        </w:rPr>
        <w:t xml:space="preserve"> på det aller </w:t>
      </w:r>
      <w:proofErr w:type="spellStart"/>
      <w:r w:rsidRPr="00E6011E">
        <w:rPr>
          <w:rFonts w:ascii="Times New Roman" w:hAnsi="Times New Roman"/>
          <w:color w:val="000000"/>
          <w:szCs w:val="24"/>
        </w:rPr>
        <w:t>vesentlegaste</w:t>
      </w:r>
      <w:proofErr w:type="spellEnd"/>
      <w:r w:rsidRPr="00E6011E">
        <w:rPr>
          <w:rFonts w:ascii="Times New Roman" w:hAnsi="Times New Roman"/>
          <w:color w:val="000000"/>
          <w:szCs w:val="24"/>
        </w:rPr>
        <w:t>;</w:t>
      </w:r>
    </w:p>
    <w:p w14:paraId="15CE35F4"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deretter ei framstilling av Genrens (ættesogas) konstituering (</w:t>
      </w:r>
      <w:proofErr w:type="spellStart"/>
      <w:r w:rsidRPr="00E6011E">
        <w:rPr>
          <w:rFonts w:ascii="Times New Roman" w:hAnsi="Times New Roman"/>
          <w:color w:val="000000"/>
          <w:szCs w:val="24"/>
        </w:rPr>
        <w:t>munnleg</w:t>
      </w:r>
      <w:proofErr w:type="spellEnd"/>
      <w:r w:rsidRPr="00E6011E">
        <w:rPr>
          <w:rFonts w:ascii="Times New Roman" w:hAnsi="Times New Roman"/>
          <w:color w:val="000000"/>
          <w:szCs w:val="24"/>
        </w:rPr>
        <w:t xml:space="preserve"> tradering/</w:t>
      </w:r>
      <w:proofErr w:type="spellStart"/>
      <w:r w:rsidRPr="00E6011E">
        <w:rPr>
          <w:rFonts w:ascii="Times New Roman" w:hAnsi="Times New Roman"/>
          <w:color w:val="000000"/>
          <w:szCs w:val="24"/>
        </w:rPr>
        <w:t>skriftleg</w:t>
      </w:r>
      <w:proofErr w:type="spellEnd"/>
      <w:r w:rsidRPr="00E6011E">
        <w:rPr>
          <w:rFonts w:ascii="Times New Roman" w:hAnsi="Times New Roman"/>
          <w:color w:val="000000"/>
          <w:szCs w:val="24"/>
        </w:rPr>
        <w:t xml:space="preserve"> formgiving) med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viktigaste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tidsperiodane</w:t>
      </w:r>
      <w:proofErr w:type="spellEnd"/>
      <w:r w:rsidRPr="00E6011E">
        <w:rPr>
          <w:rFonts w:ascii="Times New Roman" w:hAnsi="Times New Roman"/>
          <w:color w:val="000000"/>
          <w:szCs w:val="24"/>
        </w:rPr>
        <w:t>;</w:t>
      </w:r>
    </w:p>
    <w:p w14:paraId="22F8808C"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Blikk på kontekstens </w:t>
      </w:r>
      <w:proofErr w:type="spellStart"/>
      <w:r w:rsidRPr="00E6011E">
        <w:rPr>
          <w:rFonts w:ascii="Times New Roman" w:hAnsi="Times New Roman"/>
          <w:color w:val="000000"/>
          <w:szCs w:val="24"/>
        </w:rPr>
        <w:t>samfunnsstyrande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institusjonar</w:t>
      </w:r>
      <w:proofErr w:type="spellEnd"/>
      <w:r w:rsidRPr="00E6011E">
        <w:rPr>
          <w:rFonts w:ascii="Times New Roman" w:hAnsi="Times New Roman"/>
          <w:color w:val="000000"/>
          <w:szCs w:val="24"/>
        </w:rPr>
        <w:t xml:space="preserve"> og kristendommens innmarsj i år 1000 i </w:t>
      </w:r>
      <w:proofErr w:type="spellStart"/>
      <w:r w:rsidRPr="00E6011E">
        <w:rPr>
          <w:rFonts w:ascii="Times New Roman" w:hAnsi="Times New Roman"/>
          <w:color w:val="000000"/>
          <w:szCs w:val="24"/>
        </w:rPr>
        <w:t>desse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“aristokratisk" republikk,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oligarki, med Alltinget, og måten å handtere </w:t>
      </w:r>
      <w:proofErr w:type="spellStart"/>
      <w:r w:rsidRPr="00E6011E">
        <w:rPr>
          <w:rFonts w:ascii="Times New Roman" w:hAnsi="Times New Roman"/>
          <w:color w:val="000000"/>
          <w:szCs w:val="24"/>
        </w:rPr>
        <w:t>konfliktar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lovleghetsoverskridelsar</w:t>
      </w:r>
      <w:proofErr w:type="spellEnd"/>
      <w:r w:rsidRPr="00E6011E">
        <w:rPr>
          <w:rFonts w:ascii="Times New Roman" w:hAnsi="Times New Roman"/>
          <w:color w:val="000000"/>
          <w:szCs w:val="24"/>
        </w:rPr>
        <w:t xml:space="preserve"> på, som </w:t>
      </w:r>
      <w:proofErr w:type="spellStart"/>
      <w:r w:rsidRPr="00E6011E">
        <w:rPr>
          <w:rFonts w:ascii="Times New Roman" w:hAnsi="Times New Roman"/>
          <w:color w:val="000000"/>
          <w:szCs w:val="24"/>
        </w:rPr>
        <w:t>endrar</w:t>
      </w:r>
      <w:proofErr w:type="spellEnd"/>
      <w:r w:rsidRPr="00E6011E">
        <w:rPr>
          <w:rFonts w:ascii="Times New Roman" w:hAnsi="Times New Roman"/>
          <w:color w:val="000000"/>
          <w:szCs w:val="24"/>
        </w:rPr>
        <w:t xml:space="preserve"> seg idet kristendommen gradvis får feste, og </w:t>
      </w:r>
      <w:proofErr w:type="spellStart"/>
      <w:r w:rsidRPr="00E6011E">
        <w:rPr>
          <w:rFonts w:ascii="Times New Roman" w:hAnsi="Times New Roman"/>
          <w:color w:val="000000"/>
          <w:szCs w:val="24"/>
        </w:rPr>
        <w:t>skapar</w:t>
      </w:r>
      <w:proofErr w:type="spellEnd"/>
      <w:r w:rsidRPr="00E6011E">
        <w:rPr>
          <w:rFonts w:ascii="Times New Roman" w:hAnsi="Times New Roman"/>
          <w:color w:val="000000"/>
          <w:szCs w:val="24"/>
        </w:rPr>
        <w:t xml:space="preserve"> førebels kaos);</w:t>
      </w:r>
    </w:p>
    <w:p w14:paraId="32684976"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ei utgreiing av Den islandske 1200-talsskriftkulturens genresystem: der hadde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allereie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vitskapleg</w:t>
      </w:r>
      <w:proofErr w:type="spellEnd"/>
      <w:r w:rsidRPr="00E6011E">
        <w:rPr>
          <w:rFonts w:ascii="Times New Roman" w:hAnsi="Times New Roman"/>
          <w:color w:val="000000"/>
          <w:szCs w:val="24"/>
        </w:rPr>
        <w:t xml:space="preserve">” historieskriving, og </w:t>
      </w:r>
      <w:proofErr w:type="spellStart"/>
      <w:r w:rsidRPr="00E6011E">
        <w:rPr>
          <w:rFonts w:ascii="Times New Roman" w:hAnsi="Times New Roman"/>
          <w:color w:val="000000"/>
          <w:szCs w:val="24"/>
        </w:rPr>
        <w:t>genrar</w:t>
      </w:r>
      <w:proofErr w:type="spellEnd"/>
      <w:r w:rsidRPr="00E6011E">
        <w:rPr>
          <w:rFonts w:ascii="Times New Roman" w:hAnsi="Times New Roman"/>
          <w:color w:val="000000"/>
          <w:szCs w:val="24"/>
        </w:rPr>
        <w:t xml:space="preserve"> for fortids-, samtids- og lyge-</w:t>
      </w:r>
      <w:proofErr w:type="spellStart"/>
      <w:r w:rsidRPr="00E6011E">
        <w:rPr>
          <w:rFonts w:ascii="Times New Roman" w:hAnsi="Times New Roman"/>
          <w:color w:val="000000"/>
          <w:szCs w:val="24"/>
        </w:rPr>
        <w:t>framstillingar</w:t>
      </w:r>
      <w:proofErr w:type="spellEnd"/>
      <w:r w:rsidRPr="00E6011E">
        <w:rPr>
          <w:rFonts w:ascii="Times New Roman" w:hAnsi="Times New Roman"/>
          <w:color w:val="000000"/>
          <w:szCs w:val="24"/>
        </w:rPr>
        <w:t xml:space="preserve"> og anna, men der har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òg </w:t>
      </w:r>
      <w:proofErr w:type="spellStart"/>
      <w:r w:rsidRPr="00E6011E">
        <w:rPr>
          <w:rFonts w:ascii="Times New Roman" w:hAnsi="Times New Roman"/>
          <w:color w:val="000000"/>
          <w:szCs w:val="24"/>
        </w:rPr>
        <w:t>trong</w:t>
      </w:r>
      <w:proofErr w:type="spellEnd"/>
      <w:r w:rsidRPr="00E6011E">
        <w:rPr>
          <w:rFonts w:ascii="Times New Roman" w:hAnsi="Times New Roman"/>
          <w:color w:val="000000"/>
          <w:szCs w:val="24"/>
        </w:rPr>
        <w:t xml:space="preserve"> for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genre som formidla stort sett historisk korrekt stoff, men som òg kunne forme dette til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litterært identitets-</w:t>
      </w:r>
      <w:proofErr w:type="spellStart"/>
      <w:r w:rsidRPr="00E6011E">
        <w:rPr>
          <w:rFonts w:ascii="Times New Roman" w:hAnsi="Times New Roman"/>
          <w:color w:val="000000"/>
          <w:szCs w:val="24"/>
        </w:rPr>
        <w:t>byggande</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formidlande</w:t>
      </w:r>
      <w:proofErr w:type="spellEnd"/>
      <w:r w:rsidRPr="00E6011E">
        <w:rPr>
          <w:rFonts w:ascii="Times New Roman" w:hAnsi="Times New Roman"/>
          <w:color w:val="000000"/>
          <w:szCs w:val="24"/>
        </w:rPr>
        <w:t xml:space="preserve"> myte som kunne overtyde </w:t>
      </w:r>
      <w:proofErr w:type="spellStart"/>
      <w:r w:rsidRPr="00E6011E">
        <w:rPr>
          <w:rFonts w:ascii="Times New Roman" w:hAnsi="Times New Roman"/>
          <w:color w:val="000000"/>
          <w:szCs w:val="24"/>
        </w:rPr>
        <w:t>islendingane</w:t>
      </w:r>
      <w:proofErr w:type="spellEnd"/>
      <w:r w:rsidRPr="00E6011E">
        <w:rPr>
          <w:rFonts w:ascii="Times New Roman" w:hAnsi="Times New Roman"/>
          <w:color w:val="000000"/>
          <w:szCs w:val="24"/>
        </w:rPr>
        <w:t xml:space="preserve"> om kven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var og kom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kva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har gjort, og kven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er med tanke på framtida i ei på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 xml:space="preserve"> veletablert, men likevel labil samfunnsform (derav: nøkternt avstands- og </w:t>
      </w:r>
      <w:proofErr w:type="spellStart"/>
      <w:r w:rsidRPr="00E6011E">
        <w:rPr>
          <w:rFonts w:ascii="Times New Roman" w:hAnsi="Times New Roman"/>
          <w:color w:val="000000"/>
          <w:szCs w:val="24"/>
        </w:rPr>
        <w:t>ikkje</w:t>
      </w:r>
      <w:proofErr w:type="spellEnd"/>
      <w:r w:rsidRPr="00E6011E">
        <w:rPr>
          <w:rFonts w:ascii="Times New Roman" w:hAnsi="Times New Roman"/>
          <w:color w:val="000000"/>
          <w:szCs w:val="24"/>
        </w:rPr>
        <w:t xml:space="preserve"> subjektivt-</w:t>
      </w:r>
      <w:proofErr w:type="spellStart"/>
      <w:r w:rsidRPr="00E6011E">
        <w:rPr>
          <w:rFonts w:ascii="Times New Roman" w:hAnsi="Times New Roman"/>
          <w:color w:val="000000"/>
          <w:szCs w:val="24"/>
        </w:rPr>
        <w:t>skapande</w:t>
      </w:r>
      <w:proofErr w:type="spellEnd"/>
      <w:r w:rsidRPr="00E6011E">
        <w:rPr>
          <w:rFonts w:ascii="Times New Roman" w:hAnsi="Times New Roman"/>
          <w:color w:val="000000"/>
          <w:szCs w:val="24"/>
        </w:rPr>
        <w:t xml:space="preserve"> framstilling av historiske fakta, men samstundes med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kompositorisk forma framstillingsmønster som arbeider i retning av heilskap, </w:t>
      </w:r>
      <w:proofErr w:type="spellStart"/>
      <w:r w:rsidRPr="00E6011E">
        <w:rPr>
          <w:rFonts w:ascii="Times New Roman" w:hAnsi="Times New Roman"/>
          <w:color w:val="000000"/>
          <w:szCs w:val="24"/>
        </w:rPr>
        <w:t>romleggjering</w:t>
      </w:r>
      <w:proofErr w:type="spellEnd"/>
      <w:r w:rsidRPr="00E6011E">
        <w:rPr>
          <w:rFonts w:ascii="Times New Roman" w:hAnsi="Times New Roman"/>
          <w:color w:val="000000"/>
          <w:szCs w:val="24"/>
        </w:rPr>
        <w:t xml:space="preserve">, innlemming, fellesskap (litt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om </w:t>
      </w:r>
      <w:proofErr w:type="spellStart"/>
      <w:r w:rsidRPr="00E6011E">
        <w:rPr>
          <w:rFonts w:ascii="Times New Roman" w:hAnsi="Times New Roman"/>
          <w:color w:val="000000"/>
          <w:szCs w:val="24"/>
        </w:rPr>
        <w:t>forteljekode</w:t>
      </w:r>
      <w:proofErr w:type="spellEnd"/>
      <w:r w:rsidRPr="00E6011E">
        <w:rPr>
          <w:rFonts w:ascii="Times New Roman" w:hAnsi="Times New Roman"/>
          <w:color w:val="000000"/>
          <w:szCs w:val="24"/>
        </w:rPr>
        <w:t xml:space="preserve"> og kompositoriske </w:t>
      </w:r>
      <w:proofErr w:type="spellStart"/>
      <w:r w:rsidRPr="00E6011E">
        <w:rPr>
          <w:rFonts w:ascii="Times New Roman" w:hAnsi="Times New Roman"/>
          <w:color w:val="000000"/>
          <w:szCs w:val="24"/>
        </w:rPr>
        <w:t>verkemiddel</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nedanfor</w:t>
      </w:r>
      <w:proofErr w:type="spellEnd"/>
      <w:r w:rsidRPr="00E6011E">
        <w:rPr>
          <w:rFonts w:ascii="Times New Roman" w:hAnsi="Times New Roman"/>
          <w:color w:val="000000"/>
          <w:szCs w:val="24"/>
        </w:rPr>
        <w:t>);</w:t>
      </w:r>
    </w:p>
    <w:p w14:paraId="65D6FC19"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lastRenderedPageBreak/>
        <w:t xml:space="preserve">* ei utgreiing om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to utkrystalliserte </w:t>
      </w:r>
      <w:proofErr w:type="spellStart"/>
      <w:r w:rsidRPr="00E6011E">
        <w:rPr>
          <w:rFonts w:ascii="Times New Roman" w:hAnsi="Times New Roman"/>
          <w:color w:val="000000"/>
          <w:szCs w:val="24"/>
        </w:rPr>
        <w:t>Hovudteoriane</w:t>
      </w:r>
      <w:proofErr w:type="spellEnd"/>
      <w:r w:rsidRPr="00E6011E">
        <w:rPr>
          <w:rFonts w:ascii="Times New Roman" w:hAnsi="Times New Roman"/>
          <w:color w:val="000000"/>
          <w:szCs w:val="24"/>
        </w:rPr>
        <w:t xml:space="preserve"> i </w:t>
      </w:r>
      <w:proofErr w:type="spellStart"/>
      <w:r w:rsidRPr="00E6011E">
        <w:rPr>
          <w:rFonts w:ascii="Times New Roman" w:hAnsi="Times New Roman"/>
          <w:color w:val="000000"/>
          <w:szCs w:val="24"/>
        </w:rPr>
        <w:t>ættesoge</w:t>
      </w:r>
      <w:proofErr w:type="spellEnd"/>
      <w:r w:rsidRPr="00E6011E">
        <w:rPr>
          <w:rFonts w:ascii="Times New Roman" w:hAnsi="Times New Roman"/>
          <w:color w:val="000000"/>
          <w:szCs w:val="24"/>
        </w:rPr>
        <w:t xml:space="preserve">-forskinga: Friprosateorien og bokprosateorien (dette skal </w:t>
      </w:r>
      <w:proofErr w:type="spellStart"/>
      <w:r w:rsidRPr="00E6011E">
        <w:rPr>
          <w:rFonts w:ascii="Times New Roman" w:hAnsi="Times New Roman"/>
          <w:color w:val="000000"/>
          <w:szCs w:val="24"/>
        </w:rPr>
        <w:t>studentane</w:t>
      </w:r>
      <w:proofErr w:type="spellEnd"/>
      <w:r w:rsidRPr="00E6011E">
        <w:rPr>
          <w:rFonts w:ascii="Times New Roman" w:hAnsi="Times New Roman"/>
          <w:color w:val="000000"/>
          <w:szCs w:val="24"/>
        </w:rPr>
        <w:t xml:space="preserve"> kunne), og kven som i stort har forfekta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to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islandske </w:t>
      </w:r>
      <w:proofErr w:type="spellStart"/>
      <w:r w:rsidRPr="00E6011E">
        <w:rPr>
          <w:rFonts w:ascii="Times New Roman" w:hAnsi="Times New Roman"/>
          <w:color w:val="000000"/>
          <w:szCs w:val="24"/>
        </w:rPr>
        <w:t>forskarane</w:t>
      </w:r>
      <w:proofErr w:type="spellEnd"/>
      <w:r w:rsidRPr="00E6011E">
        <w:rPr>
          <w:rFonts w:ascii="Times New Roman" w:hAnsi="Times New Roman"/>
          <w:color w:val="000000"/>
          <w:szCs w:val="24"/>
        </w:rPr>
        <w:t xml:space="preserve"> Einar Olafur </w:t>
      </w:r>
      <w:proofErr w:type="spellStart"/>
      <w:r w:rsidRPr="00E6011E">
        <w:rPr>
          <w:rFonts w:ascii="Times New Roman" w:hAnsi="Times New Roman"/>
          <w:color w:val="000000"/>
          <w:szCs w:val="24"/>
        </w:rPr>
        <w:t>Sveinsson</w:t>
      </w:r>
      <w:proofErr w:type="spellEnd"/>
      <w:r w:rsidRPr="00E6011E">
        <w:rPr>
          <w:rFonts w:ascii="Times New Roman" w:hAnsi="Times New Roman"/>
          <w:color w:val="000000"/>
          <w:szCs w:val="24"/>
        </w:rPr>
        <w:t xml:space="preserve"> og Sigurd Norddal var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første og fremste islandske </w:t>
      </w:r>
      <w:proofErr w:type="spellStart"/>
      <w:r w:rsidRPr="00E6011E">
        <w:rPr>
          <w:rFonts w:ascii="Times New Roman" w:hAnsi="Times New Roman"/>
          <w:color w:val="000000"/>
          <w:szCs w:val="24"/>
        </w:rPr>
        <w:t>forskarane</w:t>
      </w:r>
      <w:proofErr w:type="spellEnd"/>
      <w:r w:rsidRPr="00E6011E">
        <w:rPr>
          <w:rFonts w:ascii="Times New Roman" w:hAnsi="Times New Roman"/>
          <w:color w:val="000000"/>
          <w:szCs w:val="24"/>
        </w:rPr>
        <w:t xml:space="preserve"> til støtte for bokprosateorien (som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og mange med meg </w:t>
      </w:r>
      <w:proofErr w:type="spellStart"/>
      <w:r w:rsidRPr="00E6011E">
        <w:rPr>
          <w:rFonts w:ascii="Times New Roman" w:hAnsi="Times New Roman"/>
          <w:color w:val="000000"/>
          <w:szCs w:val="24"/>
        </w:rPr>
        <w:t>byggjer</w:t>
      </w:r>
      <w:proofErr w:type="spellEnd"/>
      <w:r w:rsidRPr="00E6011E">
        <w:rPr>
          <w:rFonts w:ascii="Times New Roman" w:hAnsi="Times New Roman"/>
          <w:color w:val="000000"/>
          <w:szCs w:val="24"/>
        </w:rPr>
        <w:t xml:space="preserve"> relativt mest på)); </w:t>
      </w:r>
      <w:proofErr w:type="spellStart"/>
      <w:r w:rsidRPr="00E6011E">
        <w:rPr>
          <w:rFonts w:ascii="Times New Roman" w:hAnsi="Times New Roman"/>
          <w:color w:val="000000"/>
          <w:szCs w:val="24"/>
        </w:rPr>
        <w:t>vidare</w:t>
      </w:r>
      <w:proofErr w:type="spellEnd"/>
      <w:r w:rsidRPr="00E6011E">
        <w:rPr>
          <w:rFonts w:ascii="Times New Roman" w:hAnsi="Times New Roman"/>
          <w:color w:val="000000"/>
          <w:szCs w:val="24"/>
        </w:rPr>
        <w:t>:</w:t>
      </w:r>
    </w:p>
    <w:p w14:paraId="039228D2"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førebels om Tematikk basert på nedskrivingstidspunktet (1230-1260; </w:t>
      </w:r>
      <w:r w:rsidRPr="00E6011E">
        <w:rPr>
          <w:rFonts w:ascii="Times New Roman" w:hAnsi="Times New Roman"/>
          <w:i/>
          <w:iCs/>
          <w:color w:val="000000"/>
          <w:szCs w:val="24"/>
        </w:rPr>
        <w:t>Laksdøla</w:t>
      </w:r>
      <w:r w:rsidRPr="00E6011E">
        <w:rPr>
          <w:rFonts w:ascii="Times New Roman" w:hAnsi="Times New Roman"/>
          <w:color w:val="000000"/>
          <w:szCs w:val="24"/>
        </w:rPr>
        <w:t> ca. 1247–1250) i bokkulturen og klosterkulturen på Island på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w:t>
      </w:r>
    </w:p>
    <w:p w14:paraId="1934BCAF"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(1) Ære, makt, prestisje vs./gradvis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nedover i </w:t>
      </w:r>
      <w:proofErr w:type="spellStart"/>
      <w:r w:rsidRPr="00E6011E">
        <w:rPr>
          <w:rFonts w:ascii="Times New Roman" w:hAnsi="Times New Roman"/>
          <w:color w:val="000000"/>
          <w:szCs w:val="24"/>
        </w:rPr>
        <w:t>generasjonane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kollisjon med Erotikk, drifter, begjær;</w:t>
      </w:r>
    </w:p>
    <w:p w14:paraId="1737487D"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(2)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nødvendig Identitetsmyte for 1200-</w:t>
      </w:r>
      <w:proofErr w:type="spellStart"/>
      <w:r w:rsidRPr="00E6011E">
        <w:rPr>
          <w:rFonts w:ascii="Times New Roman" w:hAnsi="Times New Roman"/>
          <w:color w:val="000000"/>
          <w:szCs w:val="24"/>
        </w:rPr>
        <w:t>talets</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islendingar</w:t>
      </w:r>
      <w:proofErr w:type="spellEnd"/>
      <w:r w:rsidRPr="00E6011E">
        <w:rPr>
          <w:rFonts w:ascii="Times New Roman" w:hAnsi="Times New Roman"/>
          <w:color w:val="000000"/>
          <w:szCs w:val="24"/>
        </w:rPr>
        <w:t xml:space="preserve"> (myte i moderne, strukturalistisk, </w:t>
      </w:r>
      <w:proofErr w:type="spellStart"/>
      <w:r w:rsidRPr="00E6011E">
        <w:rPr>
          <w:rFonts w:ascii="Times New Roman" w:hAnsi="Times New Roman"/>
          <w:color w:val="000000"/>
          <w:szCs w:val="24"/>
        </w:rPr>
        <w:t>samfunnssamanhaldande</w:t>
      </w:r>
      <w:proofErr w:type="spellEnd"/>
      <w:r w:rsidRPr="00E6011E">
        <w:rPr>
          <w:rFonts w:ascii="Times New Roman" w:hAnsi="Times New Roman"/>
          <w:color w:val="000000"/>
          <w:szCs w:val="24"/>
        </w:rPr>
        <w:t xml:space="preserve"> logisk maskin-forstand), idet nedskrivingsåra stadig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gav </w:t>
      </w:r>
      <w:proofErr w:type="spellStart"/>
      <w:r w:rsidRPr="00E6011E">
        <w:rPr>
          <w:rFonts w:ascii="Times New Roman" w:hAnsi="Times New Roman"/>
          <w:color w:val="000000"/>
          <w:szCs w:val="24"/>
        </w:rPr>
        <w:t>teikn</w:t>
      </w:r>
      <w:proofErr w:type="spellEnd"/>
      <w:r w:rsidRPr="00E6011E">
        <w:rPr>
          <w:rFonts w:ascii="Times New Roman" w:hAnsi="Times New Roman"/>
          <w:color w:val="000000"/>
          <w:szCs w:val="24"/>
        </w:rPr>
        <w:t xml:space="preserve"> på at Island ville bli lagt inn under norsk kongemakt (det skjedde reelt like etter </w:t>
      </w:r>
      <w:proofErr w:type="spellStart"/>
      <w:r w:rsidRPr="00E6011E">
        <w:rPr>
          <w:rFonts w:ascii="Times New Roman" w:hAnsi="Times New Roman"/>
          <w:color w:val="000000"/>
          <w:szCs w:val="24"/>
        </w:rPr>
        <w:t>ættesogenedskrivingane</w:t>
      </w:r>
      <w:proofErr w:type="spellEnd"/>
      <w:r w:rsidRPr="00E6011E">
        <w:rPr>
          <w:rFonts w:ascii="Times New Roman" w:hAnsi="Times New Roman"/>
          <w:color w:val="000000"/>
          <w:szCs w:val="24"/>
        </w:rPr>
        <w:t>, dvs. i 1262);</w:t>
      </w:r>
    </w:p>
    <w:p w14:paraId="3EE49EC1"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ei utgreiing om Genresystemet på Island på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 xml:space="preserve"> og ættesogenes funksjon </w:t>
      </w:r>
      <w:proofErr w:type="spellStart"/>
      <w:r w:rsidRPr="00E6011E">
        <w:rPr>
          <w:rFonts w:ascii="Times New Roman" w:hAnsi="Times New Roman"/>
          <w:color w:val="000000"/>
          <w:szCs w:val="24"/>
        </w:rPr>
        <w:t>innanfor</w:t>
      </w:r>
      <w:proofErr w:type="spellEnd"/>
      <w:r w:rsidRPr="00E6011E">
        <w:rPr>
          <w:rFonts w:ascii="Times New Roman" w:hAnsi="Times New Roman"/>
          <w:color w:val="000000"/>
          <w:szCs w:val="24"/>
        </w:rPr>
        <w:t xml:space="preserve"> dette (jfr. </w:t>
      </w:r>
      <w:proofErr w:type="spellStart"/>
      <w:r w:rsidRPr="00E6011E">
        <w:rPr>
          <w:rFonts w:ascii="Times New Roman" w:hAnsi="Times New Roman"/>
          <w:color w:val="000000"/>
          <w:szCs w:val="24"/>
        </w:rPr>
        <w:t>ovanfor</w:t>
      </w:r>
      <w:proofErr w:type="spellEnd"/>
      <w:r w:rsidRPr="00E6011E">
        <w:rPr>
          <w:rFonts w:ascii="Times New Roman" w:hAnsi="Times New Roman"/>
          <w:color w:val="000000"/>
          <w:szCs w:val="24"/>
        </w:rPr>
        <w:t>);</w:t>
      </w:r>
    </w:p>
    <w:p w14:paraId="63AB268E"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sveip innom Skriftkulturen på Island på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 xml:space="preserve"> med </w:t>
      </w:r>
      <w:proofErr w:type="spellStart"/>
      <w:r w:rsidRPr="00E6011E">
        <w:rPr>
          <w:rFonts w:ascii="Times New Roman" w:hAnsi="Times New Roman"/>
          <w:color w:val="000000"/>
          <w:szCs w:val="24"/>
        </w:rPr>
        <w:t>referansar</w:t>
      </w:r>
      <w:proofErr w:type="spellEnd"/>
      <w:r w:rsidRPr="00E6011E">
        <w:rPr>
          <w:rFonts w:ascii="Times New Roman" w:hAnsi="Times New Roman"/>
          <w:color w:val="000000"/>
          <w:szCs w:val="24"/>
        </w:rPr>
        <w:t xml:space="preserve"> til den </w:t>
      </w:r>
      <w:proofErr w:type="spellStart"/>
      <w:r w:rsidRPr="00E6011E">
        <w:rPr>
          <w:rFonts w:ascii="Times New Roman" w:hAnsi="Times New Roman"/>
          <w:color w:val="000000"/>
          <w:szCs w:val="24"/>
        </w:rPr>
        <w:t>samanliknbare</w:t>
      </w:r>
      <w:proofErr w:type="spellEnd"/>
      <w:r w:rsidRPr="00E6011E">
        <w:rPr>
          <w:rFonts w:ascii="Times New Roman" w:hAnsi="Times New Roman"/>
          <w:color w:val="000000"/>
          <w:szCs w:val="24"/>
        </w:rPr>
        <w:t xml:space="preserve"> skriftkulturen i Norge på samme tid (Håkon </w:t>
      </w:r>
      <w:proofErr w:type="spellStart"/>
      <w:r w:rsidRPr="00E6011E">
        <w:rPr>
          <w:rFonts w:ascii="Times New Roman" w:hAnsi="Times New Roman"/>
          <w:color w:val="000000"/>
          <w:szCs w:val="24"/>
        </w:rPr>
        <w:t>Håkonsons</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moderniserande</w:t>
      </w:r>
      <w:proofErr w:type="spellEnd"/>
      <w:r w:rsidRPr="00E6011E">
        <w:rPr>
          <w:rFonts w:ascii="Times New Roman" w:hAnsi="Times New Roman"/>
          <w:color w:val="000000"/>
          <w:szCs w:val="24"/>
        </w:rPr>
        <w:t xml:space="preserve"> kongesete på Holmen (Festningen/Bergenhus) i Bjørgvin og i </w:t>
      </w:r>
      <w:proofErr w:type="spellStart"/>
      <w:r w:rsidRPr="00E6011E">
        <w:rPr>
          <w:rFonts w:ascii="Times New Roman" w:hAnsi="Times New Roman"/>
          <w:color w:val="000000"/>
          <w:szCs w:val="24"/>
        </w:rPr>
        <w:t>klostera</w:t>
      </w:r>
      <w:proofErr w:type="spellEnd"/>
      <w:r w:rsidRPr="00E6011E">
        <w:rPr>
          <w:rFonts w:ascii="Times New Roman" w:hAnsi="Times New Roman"/>
          <w:color w:val="000000"/>
          <w:szCs w:val="24"/>
        </w:rPr>
        <w:t xml:space="preserve"> i byen, som begge </w:t>
      </w:r>
      <w:proofErr w:type="spellStart"/>
      <w:r w:rsidRPr="00E6011E">
        <w:rPr>
          <w:rFonts w:ascii="Times New Roman" w:hAnsi="Times New Roman"/>
          <w:color w:val="000000"/>
          <w:szCs w:val="24"/>
        </w:rPr>
        <w:t>partar</w:t>
      </w:r>
      <w:proofErr w:type="spellEnd"/>
      <w:r w:rsidRPr="00E6011E">
        <w:rPr>
          <w:rFonts w:ascii="Times New Roman" w:hAnsi="Times New Roman"/>
          <w:color w:val="000000"/>
          <w:szCs w:val="24"/>
        </w:rPr>
        <w:t xml:space="preserve"> var langt </w:t>
      </w:r>
      <w:proofErr w:type="spellStart"/>
      <w:r w:rsidRPr="00E6011E">
        <w:rPr>
          <w:rFonts w:ascii="Times New Roman" w:hAnsi="Times New Roman"/>
          <w:color w:val="000000"/>
          <w:szCs w:val="24"/>
        </w:rPr>
        <w:t>framskridne</w:t>
      </w:r>
      <w:proofErr w:type="spellEnd"/>
      <w:r w:rsidRPr="00E6011E">
        <w:rPr>
          <w:rFonts w:ascii="Times New Roman" w:hAnsi="Times New Roman"/>
          <w:color w:val="000000"/>
          <w:szCs w:val="24"/>
        </w:rPr>
        <w:t xml:space="preserve"> med </w:t>
      </w:r>
      <w:proofErr w:type="spellStart"/>
      <w:r w:rsidRPr="00E6011E">
        <w:rPr>
          <w:rFonts w:ascii="Times New Roman" w:hAnsi="Times New Roman"/>
          <w:color w:val="000000"/>
          <w:szCs w:val="24"/>
        </w:rPr>
        <w:t>skriftlege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utformingar</w:t>
      </w:r>
      <w:proofErr w:type="spellEnd"/>
      <w:r w:rsidRPr="00E6011E">
        <w:rPr>
          <w:rFonts w:ascii="Times New Roman" w:hAnsi="Times New Roman"/>
          <w:color w:val="000000"/>
          <w:szCs w:val="24"/>
        </w:rPr>
        <w:t>, og i begge land utover på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 xml:space="preserve"> kom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under påverknad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importerte </w:t>
      </w:r>
      <w:proofErr w:type="spellStart"/>
      <w:r w:rsidRPr="00E6011E">
        <w:rPr>
          <w:rFonts w:ascii="Times New Roman" w:hAnsi="Times New Roman"/>
          <w:color w:val="000000"/>
          <w:szCs w:val="24"/>
        </w:rPr>
        <w:t>tekstar</w:t>
      </w:r>
      <w:proofErr w:type="spellEnd"/>
      <w:r w:rsidRPr="00E6011E">
        <w:rPr>
          <w:rFonts w:ascii="Times New Roman" w:hAnsi="Times New Roman"/>
          <w:color w:val="000000"/>
          <w:szCs w:val="24"/>
        </w:rPr>
        <w:t xml:space="preserve"> og verk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det </w:t>
      </w:r>
      <w:proofErr w:type="spellStart"/>
      <w:r w:rsidRPr="00E6011E">
        <w:rPr>
          <w:rFonts w:ascii="Times New Roman" w:hAnsi="Times New Roman"/>
          <w:color w:val="000000"/>
          <w:szCs w:val="24"/>
        </w:rPr>
        <w:t>européiske</w:t>
      </w:r>
      <w:proofErr w:type="spellEnd"/>
      <w:r w:rsidRPr="00E6011E">
        <w:rPr>
          <w:rFonts w:ascii="Times New Roman" w:hAnsi="Times New Roman"/>
          <w:color w:val="000000"/>
          <w:szCs w:val="24"/>
        </w:rPr>
        <w:t xml:space="preserve"> kontinentet (</w:t>
      </w:r>
      <w:proofErr w:type="spellStart"/>
      <w:r w:rsidRPr="00E6011E">
        <w:rPr>
          <w:rFonts w:ascii="Times New Roman" w:hAnsi="Times New Roman"/>
          <w:color w:val="000000"/>
          <w:szCs w:val="24"/>
        </w:rPr>
        <w:t>difor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dekorativt motiv-utstyr utover i </w:t>
      </w:r>
      <w:proofErr w:type="spellStart"/>
      <w:r w:rsidRPr="00E6011E">
        <w:rPr>
          <w:rFonts w:ascii="Times New Roman" w:hAnsi="Times New Roman"/>
          <w:color w:val="000000"/>
          <w:szCs w:val="24"/>
        </w:rPr>
        <w:t>ættesoge-nedskrivingane</w:t>
      </w:r>
      <w:proofErr w:type="spellEnd"/>
      <w:r w:rsidRPr="00E6011E">
        <w:rPr>
          <w:rFonts w:ascii="Times New Roman" w:hAnsi="Times New Roman"/>
          <w:color w:val="000000"/>
          <w:szCs w:val="24"/>
        </w:rPr>
        <w:t xml:space="preserve"> på Island, og </w:t>
      </w:r>
      <w:proofErr w:type="spellStart"/>
      <w:r w:rsidRPr="00E6011E">
        <w:rPr>
          <w:rFonts w:ascii="Times New Roman" w:hAnsi="Times New Roman"/>
          <w:color w:val="000000"/>
          <w:szCs w:val="24"/>
        </w:rPr>
        <w:t>difor</w:t>
      </w:r>
      <w:proofErr w:type="spellEnd"/>
      <w:r w:rsidRPr="00E6011E">
        <w:rPr>
          <w:rFonts w:ascii="Times New Roman" w:hAnsi="Times New Roman"/>
          <w:color w:val="000000"/>
          <w:szCs w:val="24"/>
        </w:rPr>
        <w:t xml:space="preserve"> t.d. </w:t>
      </w:r>
      <w:proofErr w:type="spellStart"/>
      <w:r w:rsidRPr="00E6011E">
        <w:rPr>
          <w:rFonts w:ascii="Times New Roman" w:hAnsi="Times New Roman"/>
          <w:color w:val="000000"/>
          <w:szCs w:val="24"/>
        </w:rPr>
        <w:t>fleire</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fleire</w:t>
      </w:r>
      <w:proofErr w:type="spellEnd"/>
      <w:r w:rsidRPr="00E6011E">
        <w:rPr>
          <w:rFonts w:ascii="Times New Roman" w:hAnsi="Times New Roman"/>
          <w:color w:val="000000"/>
          <w:szCs w:val="24"/>
        </w:rPr>
        <w:t xml:space="preserve"> psykologisk baserte kvinne-</w:t>
      </w:r>
      <w:proofErr w:type="spellStart"/>
      <w:r w:rsidRPr="00E6011E">
        <w:rPr>
          <w:rFonts w:ascii="Times New Roman" w:hAnsi="Times New Roman"/>
          <w:color w:val="000000"/>
          <w:szCs w:val="24"/>
        </w:rPr>
        <w:t>eggingar</w:t>
      </w:r>
      <w:proofErr w:type="spellEnd"/>
      <w:r w:rsidRPr="00E6011E">
        <w:rPr>
          <w:rFonts w:ascii="Times New Roman" w:hAnsi="Times New Roman"/>
          <w:color w:val="000000"/>
          <w:szCs w:val="24"/>
        </w:rPr>
        <w:t xml:space="preserve"> til </w:t>
      </w:r>
      <w:proofErr w:type="spellStart"/>
      <w:r w:rsidRPr="00E6011E">
        <w:rPr>
          <w:rFonts w:ascii="Times New Roman" w:hAnsi="Times New Roman"/>
          <w:color w:val="000000"/>
          <w:szCs w:val="24"/>
        </w:rPr>
        <w:t>deira</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omgivande</w:t>
      </w:r>
      <w:proofErr w:type="spellEnd"/>
      <w:r w:rsidRPr="00E6011E">
        <w:rPr>
          <w:rFonts w:ascii="Times New Roman" w:hAnsi="Times New Roman"/>
          <w:color w:val="000000"/>
          <w:szCs w:val="24"/>
        </w:rPr>
        <w:t xml:space="preserve"> menn til </w:t>
      </w:r>
      <w:proofErr w:type="spellStart"/>
      <w:r w:rsidRPr="00E6011E">
        <w:rPr>
          <w:rFonts w:ascii="Times New Roman" w:hAnsi="Times New Roman"/>
          <w:color w:val="000000"/>
          <w:szCs w:val="24"/>
        </w:rPr>
        <w:t>drepande</w:t>
      </w:r>
      <w:proofErr w:type="spellEnd"/>
      <w:r w:rsidRPr="00E6011E">
        <w:rPr>
          <w:rFonts w:ascii="Times New Roman" w:hAnsi="Times New Roman"/>
          <w:color w:val="000000"/>
          <w:szCs w:val="24"/>
        </w:rPr>
        <w:t xml:space="preserve"> handling, </w:t>
      </w:r>
      <w:proofErr w:type="spellStart"/>
      <w:r w:rsidRPr="00E6011E">
        <w:rPr>
          <w:rFonts w:ascii="Times New Roman" w:hAnsi="Times New Roman"/>
          <w:color w:val="000000"/>
          <w:szCs w:val="24"/>
        </w:rPr>
        <w:t>difor</w:t>
      </w:r>
      <w:proofErr w:type="spellEnd"/>
      <w:r w:rsidRPr="00E6011E">
        <w:rPr>
          <w:rFonts w:ascii="Times New Roman" w:hAnsi="Times New Roman"/>
          <w:color w:val="000000"/>
          <w:szCs w:val="24"/>
        </w:rPr>
        <w:t xml:space="preserve"> er nedskrivings-/det </w:t>
      </w:r>
      <w:proofErr w:type="spellStart"/>
      <w:r w:rsidRPr="00E6011E">
        <w:rPr>
          <w:rFonts w:ascii="Times New Roman" w:hAnsi="Times New Roman"/>
          <w:color w:val="000000"/>
          <w:szCs w:val="24"/>
        </w:rPr>
        <w:t>skriftlege</w:t>
      </w:r>
      <w:proofErr w:type="spellEnd"/>
      <w:r w:rsidRPr="00E6011E">
        <w:rPr>
          <w:rFonts w:ascii="Times New Roman" w:hAnsi="Times New Roman"/>
          <w:color w:val="000000"/>
          <w:szCs w:val="24"/>
        </w:rPr>
        <w:t xml:space="preserve"> formingstidspunktet viktig i samband med kvar </w:t>
      </w:r>
      <w:proofErr w:type="spellStart"/>
      <w:r w:rsidRPr="00E6011E">
        <w:rPr>
          <w:rFonts w:ascii="Times New Roman" w:hAnsi="Times New Roman"/>
          <w:color w:val="000000"/>
          <w:szCs w:val="24"/>
        </w:rPr>
        <w:t>einaste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ættesoge</w:t>
      </w:r>
      <w:proofErr w:type="spellEnd"/>
      <w:r w:rsidRPr="00E6011E">
        <w:rPr>
          <w:rFonts w:ascii="Times New Roman" w:hAnsi="Times New Roman"/>
          <w:color w:val="000000"/>
          <w:szCs w:val="24"/>
        </w:rPr>
        <w:t>); ei utgreiing om</w:t>
      </w:r>
    </w:p>
    <w:p w14:paraId="37F30AA0"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Nedskrivarens/“</w:t>
      </w:r>
      <w:proofErr w:type="spellStart"/>
      <w:r w:rsidRPr="00E6011E">
        <w:rPr>
          <w:rFonts w:ascii="Times New Roman" w:hAnsi="Times New Roman"/>
          <w:color w:val="000000"/>
          <w:szCs w:val="24"/>
        </w:rPr>
        <w:t>forfattaren”s</w:t>
      </w:r>
      <w:proofErr w:type="spellEnd"/>
      <w:r w:rsidRPr="00E6011E">
        <w:rPr>
          <w:rFonts w:ascii="Times New Roman" w:hAnsi="Times New Roman"/>
          <w:color w:val="000000"/>
          <w:szCs w:val="24"/>
        </w:rPr>
        <w:t xml:space="preserve"> sterkt litterært-/poetisk språk-</w:t>
      </w:r>
      <w:proofErr w:type="spellStart"/>
      <w:r w:rsidRPr="00E6011E">
        <w:rPr>
          <w:rFonts w:ascii="Times New Roman" w:hAnsi="Times New Roman"/>
          <w:color w:val="000000"/>
          <w:szCs w:val="24"/>
        </w:rPr>
        <w:t>medverkande</w:t>
      </w:r>
      <w:proofErr w:type="spellEnd"/>
      <w:r w:rsidRPr="00E6011E">
        <w:rPr>
          <w:rFonts w:ascii="Times New Roman" w:hAnsi="Times New Roman"/>
          <w:color w:val="000000"/>
          <w:szCs w:val="24"/>
        </w:rPr>
        <w:t xml:space="preserve"> utforming </w:t>
      </w:r>
      <w:proofErr w:type="spellStart"/>
      <w:r w:rsidRPr="00E6011E">
        <w:rPr>
          <w:rFonts w:ascii="Times New Roman" w:hAnsi="Times New Roman"/>
          <w:color w:val="000000"/>
          <w:szCs w:val="24"/>
        </w:rPr>
        <w:t>forteljeteknisk</w:t>
      </w:r>
      <w:proofErr w:type="spellEnd"/>
      <w:r w:rsidRPr="00E6011E">
        <w:rPr>
          <w:rFonts w:ascii="Times New Roman" w:hAnsi="Times New Roman"/>
          <w:color w:val="000000"/>
          <w:szCs w:val="24"/>
        </w:rPr>
        <w:t xml:space="preserve"> og kompositorisk;</w:t>
      </w:r>
    </w:p>
    <w:p w14:paraId="01EB6B54"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Forteljekode</w:t>
      </w:r>
      <w:proofErr w:type="spellEnd"/>
      <w:r w:rsidRPr="00E6011E">
        <w:rPr>
          <w:rFonts w:ascii="Times New Roman" w:hAnsi="Times New Roman"/>
          <w:color w:val="000000"/>
          <w:szCs w:val="24"/>
        </w:rPr>
        <w:t xml:space="preserve"> (analysert og avdekka i samtale med </w:t>
      </w:r>
      <w:proofErr w:type="spellStart"/>
      <w:r w:rsidRPr="00E6011E">
        <w:rPr>
          <w:rFonts w:ascii="Times New Roman" w:hAnsi="Times New Roman"/>
          <w:color w:val="000000"/>
          <w:szCs w:val="24"/>
        </w:rPr>
        <w:t>studentane</w:t>
      </w:r>
      <w:proofErr w:type="spellEnd"/>
      <w:r w:rsidRPr="00E6011E">
        <w:rPr>
          <w:rFonts w:ascii="Times New Roman" w:hAnsi="Times New Roman"/>
          <w:color w:val="000000"/>
          <w:szCs w:val="24"/>
        </w:rPr>
        <w:t>, som pedagogisk trekk, men klart kunngjort):</w:t>
      </w:r>
    </w:p>
    <w:p w14:paraId="3F8128C4"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(1) Autoral, </w:t>
      </w:r>
      <w:proofErr w:type="spellStart"/>
      <w:r w:rsidRPr="00E6011E">
        <w:rPr>
          <w:rFonts w:ascii="Times New Roman" w:hAnsi="Times New Roman"/>
          <w:color w:val="000000"/>
          <w:szCs w:val="24"/>
        </w:rPr>
        <w:t>allvitande</w:t>
      </w:r>
      <w:proofErr w:type="spellEnd"/>
      <w:r w:rsidRPr="00E6011E">
        <w:rPr>
          <w:rFonts w:ascii="Times New Roman" w:hAnsi="Times New Roman"/>
          <w:color w:val="000000"/>
          <w:szCs w:val="24"/>
        </w:rPr>
        <w:t xml:space="preserve">, 3. persons, heterodiegetisk </w:t>
      </w:r>
      <w:proofErr w:type="spellStart"/>
      <w:r w:rsidRPr="00E6011E">
        <w:rPr>
          <w:rFonts w:ascii="Times New Roman" w:hAnsi="Times New Roman"/>
          <w:color w:val="000000"/>
          <w:szCs w:val="24"/>
        </w:rPr>
        <w:t>forteljing</w:t>
      </w:r>
      <w:proofErr w:type="spellEnd"/>
      <w:r w:rsidRPr="00E6011E">
        <w:rPr>
          <w:rFonts w:ascii="Times New Roman" w:hAnsi="Times New Roman"/>
          <w:color w:val="000000"/>
          <w:szCs w:val="24"/>
        </w:rPr>
        <w:t xml:space="preserve">, med så godt som inga eller minimal </w:t>
      </w:r>
      <w:proofErr w:type="spellStart"/>
      <w:r w:rsidRPr="00E6011E">
        <w:rPr>
          <w:rFonts w:ascii="Times New Roman" w:hAnsi="Times New Roman"/>
          <w:color w:val="000000"/>
          <w:szCs w:val="24"/>
        </w:rPr>
        <w:t>fokalisering</w:t>
      </w:r>
      <w:proofErr w:type="spellEnd"/>
      <w:r w:rsidRPr="00E6011E">
        <w:rPr>
          <w:rFonts w:ascii="Times New Roman" w:hAnsi="Times New Roman"/>
          <w:color w:val="000000"/>
          <w:szCs w:val="24"/>
        </w:rPr>
        <w:t xml:space="preserve"> (personal farging, perspektiv) på framstilte </w:t>
      </w:r>
      <w:proofErr w:type="spellStart"/>
      <w:r w:rsidRPr="00E6011E">
        <w:rPr>
          <w:rFonts w:ascii="Times New Roman" w:hAnsi="Times New Roman"/>
          <w:color w:val="000000"/>
          <w:szCs w:val="24"/>
        </w:rPr>
        <w:t>personar</w:t>
      </w:r>
      <w:proofErr w:type="spellEnd"/>
      <w:r w:rsidRPr="00E6011E">
        <w:rPr>
          <w:rFonts w:ascii="Times New Roman" w:hAnsi="Times New Roman"/>
          <w:color w:val="000000"/>
          <w:szCs w:val="24"/>
        </w:rPr>
        <w:t xml:space="preserve"> – med </w:t>
      </w:r>
      <w:proofErr w:type="spellStart"/>
      <w:r w:rsidRPr="00E6011E">
        <w:rPr>
          <w:rFonts w:ascii="Times New Roman" w:hAnsi="Times New Roman"/>
          <w:color w:val="000000"/>
          <w:szCs w:val="24"/>
        </w:rPr>
        <w:t>nokre</w:t>
      </w:r>
      <w:proofErr w:type="spellEnd"/>
      <w:r w:rsidRPr="00E6011E">
        <w:rPr>
          <w:rFonts w:ascii="Times New Roman" w:hAnsi="Times New Roman"/>
          <w:color w:val="000000"/>
          <w:szCs w:val="24"/>
        </w:rPr>
        <w:t xml:space="preserve"> ytterst få, men </w:t>
      </w:r>
      <w:proofErr w:type="spellStart"/>
      <w:r w:rsidRPr="00E6011E">
        <w:rPr>
          <w:rFonts w:ascii="Times New Roman" w:hAnsi="Times New Roman"/>
          <w:color w:val="000000"/>
          <w:szCs w:val="24"/>
        </w:rPr>
        <w:t>talande</w:t>
      </w:r>
      <w:proofErr w:type="spellEnd"/>
      <w:r w:rsidRPr="00E6011E">
        <w:rPr>
          <w:rFonts w:ascii="Times New Roman" w:hAnsi="Times New Roman"/>
          <w:color w:val="000000"/>
          <w:szCs w:val="24"/>
        </w:rPr>
        <w:t xml:space="preserve"> unntak, kva dette </w:t>
      </w:r>
      <w:proofErr w:type="spellStart"/>
      <w:r w:rsidRPr="00E6011E">
        <w:rPr>
          <w:rFonts w:ascii="Times New Roman" w:hAnsi="Times New Roman"/>
          <w:color w:val="000000"/>
          <w:szCs w:val="24"/>
        </w:rPr>
        <w:t>inneber</w:t>
      </w:r>
      <w:proofErr w:type="spellEnd"/>
      <w:r w:rsidRPr="00E6011E">
        <w:rPr>
          <w:rFonts w:ascii="Times New Roman" w:hAnsi="Times New Roman"/>
          <w:color w:val="000000"/>
          <w:szCs w:val="24"/>
        </w:rPr>
        <w:t>, og</w:t>
      </w:r>
    </w:p>
    <w:p w14:paraId="5905CA56"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(2) – (pga. den viktige historiske fakta-dimensjonen som måtte </w:t>
      </w:r>
      <w:proofErr w:type="spellStart"/>
      <w:r w:rsidRPr="00E6011E">
        <w:rPr>
          <w:rFonts w:ascii="Times New Roman" w:hAnsi="Times New Roman"/>
          <w:color w:val="000000"/>
          <w:szCs w:val="24"/>
        </w:rPr>
        <w:t>haldast</w:t>
      </w:r>
      <w:proofErr w:type="spellEnd"/>
      <w:r w:rsidRPr="00E6011E">
        <w:rPr>
          <w:rFonts w:ascii="Times New Roman" w:hAnsi="Times New Roman"/>
          <w:color w:val="000000"/>
          <w:szCs w:val="24"/>
        </w:rPr>
        <w:t xml:space="preserve"> i den samtidige identitetsmyte-</w:t>
      </w:r>
      <w:proofErr w:type="spellStart"/>
      <w:r w:rsidRPr="00E6011E">
        <w:rPr>
          <w:rFonts w:ascii="Times New Roman" w:hAnsi="Times New Roman"/>
          <w:color w:val="000000"/>
          <w:szCs w:val="24"/>
        </w:rPr>
        <w:t>skapinga</w:t>
      </w:r>
      <w:proofErr w:type="spellEnd"/>
      <w:r w:rsidRPr="00E6011E">
        <w:rPr>
          <w:rFonts w:ascii="Times New Roman" w:hAnsi="Times New Roman"/>
          <w:color w:val="000000"/>
          <w:szCs w:val="24"/>
        </w:rPr>
        <w:t xml:space="preserve">) – kva </w:t>
      </w:r>
      <w:proofErr w:type="spellStart"/>
      <w:r w:rsidRPr="00E6011E">
        <w:rPr>
          <w:rFonts w:ascii="Times New Roman" w:hAnsi="Times New Roman"/>
          <w:color w:val="000000"/>
          <w:szCs w:val="24"/>
        </w:rPr>
        <w:t>måtar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forteljaren</w:t>
      </w:r>
      <w:proofErr w:type="spellEnd"/>
      <w:r w:rsidRPr="00E6011E">
        <w:rPr>
          <w:rFonts w:ascii="Times New Roman" w:hAnsi="Times New Roman"/>
          <w:color w:val="000000"/>
          <w:szCs w:val="24"/>
        </w:rPr>
        <w:t xml:space="preserve">, og dels den </w:t>
      </w:r>
      <w:proofErr w:type="spellStart"/>
      <w:r w:rsidRPr="00E6011E">
        <w:rPr>
          <w:rFonts w:ascii="Times New Roman" w:hAnsi="Times New Roman"/>
          <w:color w:val="000000"/>
          <w:szCs w:val="24"/>
        </w:rPr>
        <w:t>framstillingsmessig</w:t>
      </w:r>
      <w:proofErr w:type="spellEnd"/>
      <w:r w:rsidRPr="00E6011E">
        <w:rPr>
          <w:rFonts w:ascii="Times New Roman" w:hAnsi="Times New Roman"/>
          <w:color w:val="000000"/>
          <w:szCs w:val="24"/>
        </w:rPr>
        <w:t xml:space="preserve"> impliserte </w:t>
      </w:r>
      <w:proofErr w:type="spellStart"/>
      <w:r w:rsidRPr="00E6011E">
        <w:rPr>
          <w:rFonts w:ascii="Times New Roman" w:hAnsi="Times New Roman"/>
          <w:color w:val="000000"/>
          <w:szCs w:val="24"/>
        </w:rPr>
        <w:t>forfattaren</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implied</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author</w:t>
      </w:r>
      <w:proofErr w:type="spellEnd"/>
      <w:r w:rsidRPr="00E6011E">
        <w:rPr>
          <w:rFonts w:ascii="Times New Roman" w:hAnsi="Times New Roman"/>
          <w:color w:val="000000"/>
          <w:szCs w:val="24"/>
        </w:rPr>
        <w:t xml:space="preserve">), har til bruk overfor </w:t>
      </w:r>
      <w:proofErr w:type="spellStart"/>
      <w:r w:rsidRPr="00E6011E">
        <w:rPr>
          <w:rFonts w:ascii="Times New Roman" w:hAnsi="Times New Roman"/>
          <w:color w:val="000000"/>
          <w:szCs w:val="24"/>
        </w:rPr>
        <w:t>lesaren</w:t>
      </w:r>
      <w:proofErr w:type="spellEnd"/>
      <w:r w:rsidRPr="00E6011E">
        <w:rPr>
          <w:rFonts w:ascii="Times New Roman" w:hAnsi="Times New Roman"/>
          <w:color w:val="000000"/>
          <w:szCs w:val="24"/>
        </w:rPr>
        <w:t xml:space="preserve"> til å vurdere og å styre framstillinga: dramatisert/personal (kollektivets) vurdering i personskildringa (med gitte eksempel), selektiv vurdering i personskildringa (med gitte eksempel), og autoral (dvs. implisert “</w:t>
      </w:r>
      <w:proofErr w:type="spellStart"/>
      <w:r w:rsidRPr="00E6011E">
        <w:rPr>
          <w:rFonts w:ascii="Times New Roman" w:hAnsi="Times New Roman"/>
          <w:color w:val="000000"/>
          <w:szCs w:val="24"/>
        </w:rPr>
        <w:t>forfattar</w:t>
      </w:r>
      <w:proofErr w:type="spellEnd"/>
      <w:r w:rsidRPr="00E6011E">
        <w:rPr>
          <w:rFonts w:ascii="Times New Roman" w:hAnsi="Times New Roman"/>
          <w:color w:val="000000"/>
          <w:szCs w:val="24"/>
        </w:rPr>
        <w:t xml:space="preserve">”-vurdering) (med eksempel): </w:t>
      </w:r>
      <w:proofErr w:type="spellStart"/>
      <w:r w:rsidRPr="00E6011E">
        <w:rPr>
          <w:rFonts w:ascii="Times New Roman" w:hAnsi="Times New Roman"/>
          <w:color w:val="000000"/>
          <w:szCs w:val="24"/>
        </w:rPr>
        <w:t>eitt</w:t>
      </w:r>
      <w:proofErr w:type="spellEnd"/>
      <w:r w:rsidRPr="00E6011E">
        <w:rPr>
          <w:rFonts w:ascii="Times New Roman" w:hAnsi="Times New Roman"/>
          <w:color w:val="000000"/>
          <w:szCs w:val="24"/>
        </w:rPr>
        <w:t xml:space="preserve"> av </w:t>
      </w:r>
      <w:proofErr w:type="spellStart"/>
      <w:r w:rsidRPr="00E6011E">
        <w:rPr>
          <w:rFonts w:ascii="Times New Roman" w:hAnsi="Times New Roman"/>
          <w:color w:val="000000"/>
          <w:szCs w:val="24"/>
        </w:rPr>
        <w:t>desse</w:t>
      </w:r>
      <w:proofErr w:type="spellEnd"/>
      <w:r w:rsidRPr="00E6011E">
        <w:rPr>
          <w:rFonts w:ascii="Times New Roman" w:hAnsi="Times New Roman"/>
          <w:color w:val="000000"/>
          <w:szCs w:val="24"/>
        </w:rPr>
        <w:t xml:space="preserve"> eksempla er angitt i “Laxd.Støtte.pdf” i den strukturelt skissemessige analysen av personen Olav På, med hans </w:t>
      </w:r>
      <w:proofErr w:type="spellStart"/>
      <w:r w:rsidRPr="00E6011E">
        <w:rPr>
          <w:rFonts w:ascii="Times New Roman" w:hAnsi="Times New Roman"/>
          <w:color w:val="000000"/>
          <w:szCs w:val="24"/>
        </w:rPr>
        <w:t>overvegande</w:t>
      </w:r>
      <w:proofErr w:type="spellEnd"/>
      <w:r w:rsidRPr="00E6011E">
        <w:rPr>
          <w:rFonts w:ascii="Times New Roman" w:hAnsi="Times New Roman"/>
          <w:color w:val="000000"/>
          <w:szCs w:val="24"/>
        </w:rPr>
        <w:t xml:space="preserve"> positive og samstundes litt negative trekk, alt </w:t>
      </w:r>
      <w:proofErr w:type="spellStart"/>
      <w:r w:rsidRPr="00E6011E">
        <w:rPr>
          <w:rFonts w:ascii="Times New Roman" w:hAnsi="Times New Roman"/>
          <w:color w:val="000000"/>
          <w:szCs w:val="24"/>
        </w:rPr>
        <w:t>saman</w:t>
      </w:r>
      <w:proofErr w:type="spellEnd"/>
      <w:r w:rsidRPr="00E6011E">
        <w:rPr>
          <w:rFonts w:ascii="Times New Roman" w:hAnsi="Times New Roman"/>
          <w:color w:val="000000"/>
          <w:szCs w:val="24"/>
        </w:rPr>
        <w:t xml:space="preserve"> basert på den strukturelt kompositoriske </w:t>
      </w:r>
      <w:proofErr w:type="spellStart"/>
      <w:r w:rsidRPr="00E6011E">
        <w:rPr>
          <w:rFonts w:ascii="Times New Roman" w:hAnsi="Times New Roman"/>
          <w:color w:val="000000"/>
          <w:szCs w:val="24"/>
        </w:rPr>
        <w:t>samanstillinga</w:t>
      </w:r>
      <w:proofErr w:type="spellEnd"/>
      <w:r w:rsidRPr="00E6011E">
        <w:rPr>
          <w:rFonts w:ascii="Times New Roman" w:hAnsi="Times New Roman"/>
          <w:color w:val="000000"/>
          <w:szCs w:val="24"/>
        </w:rPr>
        <w:t xml:space="preserve"> av dels </w:t>
      </w:r>
      <w:proofErr w:type="spellStart"/>
      <w:r w:rsidRPr="00E6011E">
        <w:rPr>
          <w:rFonts w:ascii="Times New Roman" w:hAnsi="Times New Roman"/>
          <w:color w:val="000000"/>
          <w:szCs w:val="24"/>
        </w:rPr>
        <w:t>tilsynelatande</w:t>
      </w:r>
      <w:proofErr w:type="spellEnd"/>
      <w:r w:rsidRPr="00E6011E">
        <w:rPr>
          <w:rFonts w:ascii="Times New Roman" w:hAnsi="Times New Roman"/>
          <w:color w:val="000000"/>
          <w:szCs w:val="24"/>
        </w:rPr>
        <w:t xml:space="preserve">, men likevel sentralt viktige perifere </w:t>
      </w:r>
      <w:proofErr w:type="spellStart"/>
      <w:r w:rsidRPr="00E6011E">
        <w:rPr>
          <w:rFonts w:ascii="Times New Roman" w:hAnsi="Times New Roman"/>
          <w:color w:val="000000"/>
          <w:szCs w:val="24"/>
        </w:rPr>
        <w:t>hendingar</w:t>
      </w:r>
      <w:proofErr w:type="spellEnd"/>
      <w:r w:rsidRPr="00E6011E">
        <w:rPr>
          <w:rFonts w:ascii="Times New Roman" w:hAnsi="Times New Roman"/>
          <w:color w:val="000000"/>
          <w:szCs w:val="24"/>
        </w:rPr>
        <w:t xml:space="preserve"> knytte til forsterfamilien hans (negativt), og til (positivt) hans innplassering i feltet av den av alle kollektivt oppvurderte </w:t>
      </w:r>
      <w:proofErr w:type="spellStart"/>
      <w:r w:rsidRPr="00E6011E">
        <w:rPr>
          <w:rFonts w:ascii="Times New Roman" w:hAnsi="Times New Roman"/>
          <w:color w:val="000000"/>
          <w:szCs w:val="24"/>
        </w:rPr>
        <w:t>slektsforfaderen</w:t>
      </w:r>
      <w:proofErr w:type="spellEnd"/>
      <w:r w:rsidRPr="00E6011E">
        <w:rPr>
          <w:rFonts w:ascii="Times New Roman" w:hAnsi="Times New Roman"/>
          <w:color w:val="000000"/>
          <w:szCs w:val="24"/>
        </w:rPr>
        <w:t xml:space="preserve"> Olav </w:t>
      </w:r>
      <w:proofErr w:type="spellStart"/>
      <w:r w:rsidRPr="00E6011E">
        <w:rPr>
          <w:rFonts w:ascii="Times New Roman" w:hAnsi="Times New Roman"/>
          <w:color w:val="000000"/>
          <w:szCs w:val="24"/>
        </w:rPr>
        <w:t>Feilan</w:t>
      </w:r>
      <w:proofErr w:type="spellEnd"/>
      <w:r w:rsidRPr="00E6011E">
        <w:rPr>
          <w:rFonts w:ascii="Times New Roman" w:hAnsi="Times New Roman"/>
          <w:color w:val="000000"/>
          <w:szCs w:val="24"/>
        </w:rPr>
        <w:t xml:space="preserve">, og til den framstilte avgjerda om å kalle han opp etter nettopp Olav </w:t>
      </w:r>
      <w:proofErr w:type="spellStart"/>
      <w:r w:rsidRPr="00E6011E">
        <w:rPr>
          <w:rFonts w:ascii="Times New Roman" w:hAnsi="Times New Roman"/>
          <w:color w:val="000000"/>
          <w:szCs w:val="24"/>
        </w:rPr>
        <w:t>Feilan</w:t>
      </w:r>
      <w:proofErr w:type="spellEnd"/>
      <w:r w:rsidRPr="00E6011E">
        <w:rPr>
          <w:rFonts w:ascii="Times New Roman" w:hAnsi="Times New Roman"/>
          <w:color w:val="000000"/>
          <w:szCs w:val="24"/>
        </w:rPr>
        <w:t>;</w:t>
      </w:r>
    </w:p>
    <w:p w14:paraId="4E301BA2"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Oversyn over den impliserte </w:t>
      </w:r>
      <w:proofErr w:type="spellStart"/>
      <w:r w:rsidRPr="00E6011E">
        <w:rPr>
          <w:rFonts w:ascii="Times New Roman" w:hAnsi="Times New Roman"/>
          <w:color w:val="000000"/>
          <w:szCs w:val="24"/>
        </w:rPr>
        <w:t>forfattarens</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strukturerande</w:t>
      </w:r>
      <w:proofErr w:type="spellEnd"/>
      <w:r w:rsidRPr="00E6011E">
        <w:rPr>
          <w:rFonts w:ascii="Times New Roman" w:hAnsi="Times New Roman"/>
          <w:color w:val="000000"/>
          <w:szCs w:val="24"/>
        </w:rPr>
        <w:t xml:space="preserve"> og kompositoriske arbeid med først serielt </w:t>
      </w:r>
      <w:proofErr w:type="spellStart"/>
      <w:r w:rsidRPr="00E6011E">
        <w:rPr>
          <w:rFonts w:ascii="Times New Roman" w:hAnsi="Times New Roman"/>
          <w:color w:val="000000"/>
          <w:szCs w:val="24"/>
        </w:rPr>
        <w:t>gjentakande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repetisjonsstrukturar</w:t>
      </w:r>
      <w:proofErr w:type="spellEnd"/>
      <w:r w:rsidRPr="00E6011E">
        <w:rPr>
          <w:rFonts w:ascii="Times New Roman" w:hAnsi="Times New Roman"/>
          <w:color w:val="000000"/>
          <w:szCs w:val="24"/>
        </w:rPr>
        <w:t xml:space="preserve">, og etter kvart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meir</w:t>
      </w:r>
      <w:proofErr w:type="spellEnd"/>
      <w:r w:rsidRPr="00E6011E">
        <w:rPr>
          <w:rFonts w:ascii="Times New Roman" w:hAnsi="Times New Roman"/>
          <w:color w:val="000000"/>
          <w:szCs w:val="24"/>
        </w:rPr>
        <w:t xml:space="preserve"> med å </w:t>
      </w:r>
      <w:proofErr w:type="spellStart"/>
      <w:r w:rsidRPr="00E6011E">
        <w:rPr>
          <w:rFonts w:ascii="Times New Roman" w:hAnsi="Times New Roman"/>
          <w:color w:val="000000"/>
          <w:szCs w:val="24"/>
        </w:rPr>
        <w:t>gjere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desse</w:t>
      </w:r>
      <w:proofErr w:type="spellEnd"/>
      <w:r w:rsidRPr="00E6011E">
        <w:rPr>
          <w:rFonts w:ascii="Times New Roman" w:hAnsi="Times New Roman"/>
          <w:color w:val="000000"/>
          <w:szCs w:val="24"/>
        </w:rPr>
        <w:t xml:space="preserve"> til </w:t>
      </w:r>
      <w:proofErr w:type="spellStart"/>
      <w:r w:rsidRPr="00E6011E">
        <w:rPr>
          <w:rFonts w:ascii="Times New Roman" w:hAnsi="Times New Roman"/>
          <w:color w:val="000000"/>
          <w:szCs w:val="24"/>
        </w:rPr>
        <w:t>romleggjerande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heimslegskapande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identitetsforsterkande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forankrande</w:t>
      </w:r>
      <w:proofErr w:type="spellEnd"/>
      <w:r w:rsidRPr="00E6011E">
        <w:rPr>
          <w:rFonts w:ascii="Times New Roman" w:hAnsi="Times New Roman"/>
          <w:color w:val="000000"/>
          <w:szCs w:val="24"/>
        </w:rPr>
        <w:t xml:space="preserve"> forståingsformer for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lesarkollektiv</w:t>
      </w:r>
      <w:proofErr w:type="spellEnd"/>
      <w:r w:rsidRPr="00E6011E">
        <w:rPr>
          <w:rFonts w:ascii="Times New Roman" w:hAnsi="Times New Roman"/>
          <w:color w:val="000000"/>
          <w:szCs w:val="24"/>
        </w:rPr>
        <w:t xml:space="preserve"> som </w:t>
      </w:r>
      <w:proofErr w:type="spellStart"/>
      <w:r w:rsidRPr="00E6011E">
        <w:rPr>
          <w:rFonts w:ascii="Times New Roman" w:hAnsi="Times New Roman"/>
          <w:color w:val="000000"/>
          <w:szCs w:val="24"/>
        </w:rPr>
        <w:t>hungrar</w:t>
      </w:r>
      <w:proofErr w:type="spellEnd"/>
      <w:r w:rsidRPr="00E6011E">
        <w:rPr>
          <w:rFonts w:ascii="Times New Roman" w:hAnsi="Times New Roman"/>
          <w:color w:val="000000"/>
          <w:szCs w:val="24"/>
        </w:rPr>
        <w:t xml:space="preserve"> etter </w:t>
      </w:r>
      <w:proofErr w:type="spellStart"/>
      <w:r w:rsidRPr="00E6011E">
        <w:rPr>
          <w:rFonts w:ascii="Times New Roman" w:hAnsi="Times New Roman"/>
          <w:color w:val="000000"/>
          <w:szCs w:val="24"/>
        </w:rPr>
        <w:t>sjølvforståing</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forankrande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heimsleggjering</w:t>
      </w:r>
      <w:proofErr w:type="spellEnd"/>
      <w:r w:rsidRPr="00E6011E">
        <w:rPr>
          <w:rFonts w:ascii="Times New Roman" w:hAnsi="Times New Roman"/>
          <w:color w:val="000000"/>
          <w:szCs w:val="24"/>
        </w:rPr>
        <w:t xml:space="preserve">: t.d.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tre sentrale halvbror/fosterbror-</w:t>
      </w:r>
      <w:proofErr w:type="spellStart"/>
      <w:r w:rsidRPr="00E6011E">
        <w:rPr>
          <w:rFonts w:ascii="Times New Roman" w:hAnsi="Times New Roman"/>
          <w:color w:val="000000"/>
          <w:szCs w:val="24"/>
        </w:rPr>
        <w:t>konstellasjonane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seriane</w:t>
      </w:r>
      <w:proofErr w:type="spellEnd"/>
      <w:r w:rsidRPr="00E6011E">
        <w:rPr>
          <w:rFonts w:ascii="Times New Roman" w:hAnsi="Times New Roman"/>
          <w:color w:val="000000"/>
          <w:szCs w:val="24"/>
        </w:rPr>
        <w:t xml:space="preserve"> av </w:t>
      </w:r>
      <w:proofErr w:type="spellStart"/>
      <w:r w:rsidRPr="00E6011E">
        <w:rPr>
          <w:rFonts w:ascii="Times New Roman" w:hAnsi="Times New Roman"/>
          <w:color w:val="000000"/>
          <w:szCs w:val="24"/>
        </w:rPr>
        <w:t>draumar</w:t>
      </w:r>
      <w:proofErr w:type="spellEnd"/>
      <w:r w:rsidRPr="00E6011E">
        <w:rPr>
          <w:rFonts w:ascii="Times New Roman" w:hAnsi="Times New Roman"/>
          <w:color w:val="000000"/>
          <w:szCs w:val="24"/>
        </w:rPr>
        <w:t>/</w:t>
      </w:r>
      <w:proofErr w:type="spellStart"/>
      <w:r w:rsidRPr="00E6011E">
        <w:rPr>
          <w:rFonts w:ascii="Times New Roman" w:hAnsi="Times New Roman"/>
          <w:color w:val="000000"/>
          <w:szCs w:val="24"/>
        </w:rPr>
        <w:t>tydingar</w:t>
      </w:r>
      <w:proofErr w:type="spellEnd"/>
      <w:r w:rsidRPr="00E6011E">
        <w:rPr>
          <w:rFonts w:ascii="Times New Roman" w:hAnsi="Times New Roman"/>
          <w:color w:val="000000"/>
          <w:szCs w:val="24"/>
        </w:rPr>
        <w:t>/</w:t>
      </w:r>
      <w:proofErr w:type="spellStart"/>
      <w:r w:rsidRPr="00E6011E">
        <w:rPr>
          <w:rFonts w:ascii="Times New Roman" w:hAnsi="Times New Roman"/>
          <w:color w:val="000000"/>
          <w:szCs w:val="24"/>
        </w:rPr>
        <w:t>realiseringar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overdådige </w:t>
      </w:r>
      <w:proofErr w:type="spellStart"/>
      <w:r w:rsidRPr="00E6011E">
        <w:rPr>
          <w:rFonts w:ascii="Times New Roman" w:hAnsi="Times New Roman"/>
          <w:color w:val="000000"/>
          <w:szCs w:val="24"/>
        </w:rPr>
        <w:t>gjesteboda</w:t>
      </w:r>
      <w:proofErr w:type="spellEnd"/>
      <w:r w:rsidRPr="00E6011E">
        <w:rPr>
          <w:rFonts w:ascii="Times New Roman" w:hAnsi="Times New Roman"/>
          <w:color w:val="000000"/>
          <w:szCs w:val="24"/>
        </w:rPr>
        <w:t xml:space="preserve"> med innlagte </w:t>
      </w:r>
      <w:proofErr w:type="spellStart"/>
      <w:r w:rsidRPr="00E6011E">
        <w:rPr>
          <w:rFonts w:ascii="Times New Roman" w:hAnsi="Times New Roman"/>
          <w:color w:val="000000"/>
          <w:szCs w:val="24"/>
        </w:rPr>
        <w:t>konfliktar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eggingar</w:t>
      </w:r>
      <w:proofErr w:type="spellEnd"/>
      <w:r w:rsidRPr="00E6011E">
        <w:rPr>
          <w:rFonts w:ascii="Times New Roman" w:hAnsi="Times New Roman"/>
          <w:color w:val="000000"/>
          <w:szCs w:val="24"/>
        </w:rPr>
        <w:t xml:space="preserve"> gjort av sterke kvinner overfor </w:t>
      </w:r>
      <w:proofErr w:type="spellStart"/>
      <w:r w:rsidRPr="00E6011E">
        <w:rPr>
          <w:rFonts w:ascii="Times New Roman" w:hAnsi="Times New Roman"/>
          <w:color w:val="000000"/>
          <w:szCs w:val="24"/>
        </w:rPr>
        <w:t>deira</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omgivande</w:t>
      </w:r>
      <w:proofErr w:type="spellEnd"/>
      <w:r w:rsidRPr="00E6011E">
        <w:rPr>
          <w:rFonts w:ascii="Times New Roman" w:hAnsi="Times New Roman"/>
          <w:color w:val="000000"/>
          <w:szCs w:val="24"/>
        </w:rPr>
        <w:t xml:space="preserve"> menn, det repetitive </w:t>
      </w:r>
      <w:proofErr w:type="spellStart"/>
      <w:r w:rsidRPr="00E6011E">
        <w:rPr>
          <w:rFonts w:ascii="Times New Roman" w:hAnsi="Times New Roman"/>
          <w:color w:val="000000"/>
          <w:szCs w:val="24"/>
        </w:rPr>
        <w:t>blodhemnshjulet</w:t>
      </w:r>
      <w:proofErr w:type="spellEnd"/>
      <w:r w:rsidRPr="00E6011E">
        <w:rPr>
          <w:rFonts w:ascii="Times New Roman" w:hAnsi="Times New Roman"/>
          <w:color w:val="000000"/>
          <w:szCs w:val="24"/>
        </w:rPr>
        <w:t xml:space="preserve"> (angitt i detalj i </w:t>
      </w:r>
      <w:proofErr w:type="spellStart"/>
      <w:r w:rsidRPr="00E6011E">
        <w:rPr>
          <w:rFonts w:ascii="Times New Roman" w:hAnsi="Times New Roman"/>
          <w:color w:val="000000"/>
          <w:szCs w:val="24"/>
        </w:rPr>
        <w:t>pdf'en</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stadige </w:t>
      </w:r>
      <w:r w:rsidRPr="00E6011E">
        <w:rPr>
          <w:rFonts w:ascii="Times New Roman" w:hAnsi="Times New Roman"/>
          <w:color w:val="000000"/>
          <w:szCs w:val="24"/>
        </w:rPr>
        <w:lastRenderedPageBreak/>
        <w:t xml:space="preserve">danningsreisene, </w:t>
      </w:r>
      <w:proofErr w:type="spellStart"/>
      <w:r w:rsidRPr="00E6011E">
        <w:rPr>
          <w:rFonts w:ascii="Times New Roman" w:hAnsi="Times New Roman"/>
          <w:color w:val="000000"/>
          <w:szCs w:val="24"/>
        </w:rPr>
        <w:t>gjetar-framstillingane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stadige </w:t>
      </w:r>
      <w:proofErr w:type="spellStart"/>
      <w:r w:rsidRPr="00E6011E">
        <w:rPr>
          <w:rFonts w:ascii="Times New Roman" w:hAnsi="Times New Roman"/>
          <w:color w:val="000000"/>
          <w:szCs w:val="24"/>
        </w:rPr>
        <w:t>referansane</w:t>
      </w:r>
      <w:proofErr w:type="spellEnd"/>
      <w:r w:rsidRPr="00E6011E">
        <w:rPr>
          <w:rFonts w:ascii="Times New Roman" w:hAnsi="Times New Roman"/>
          <w:color w:val="000000"/>
          <w:szCs w:val="24"/>
        </w:rPr>
        <w:t xml:space="preserve"> til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historiske og til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andre </w:t>
      </w:r>
      <w:proofErr w:type="spellStart"/>
      <w:r w:rsidRPr="00E6011E">
        <w:rPr>
          <w:rFonts w:ascii="Times New Roman" w:hAnsi="Times New Roman"/>
          <w:color w:val="000000"/>
          <w:szCs w:val="24"/>
        </w:rPr>
        <w:t>allereie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eksisterande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skriftlege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framstillingane</w:t>
      </w:r>
      <w:proofErr w:type="spellEnd"/>
      <w:r w:rsidRPr="00E6011E">
        <w:rPr>
          <w:rFonts w:ascii="Times New Roman" w:hAnsi="Times New Roman"/>
          <w:color w:val="000000"/>
          <w:szCs w:val="24"/>
        </w:rPr>
        <w:t xml:space="preserve"> i andre </w:t>
      </w:r>
      <w:proofErr w:type="spellStart"/>
      <w:r w:rsidRPr="00E6011E">
        <w:rPr>
          <w:rFonts w:ascii="Times New Roman" w:hAnsi="Times New Roman"/>
          <w:color w:val="000000"/>
          <w:szCs w:val="24"/>
        </w:rPr>
        <w:t>genrar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norske konge-</w:t>
      </w:r>
      <w:proofErr w:type="spellStart"/>
      <w:r w:rsidRPr="00E6011E">
        <w:rPr>
          <w:rFonts w:ascii="Times New Roman" w:hAnsi="Times New Roman"/>
          <w:color w:val="000000"/>
          <w:szCs w:val="24"/>
        </w:rPr>
        <w:t>referansane</w:t>
      </w:r>
      <w:proofErr w:type="spellEnd"/>
      <w:r w:rsidRPr="00E6011E">
        <w:rPr>
          <w:rFonts w:ascii="Times New Roman" w:hAnsi="Times New Roman"/>
          <w:color w:val="000000"/>
          <w:szCs w:val="24"/>
        </w:rPr>
        <w:t xml:space="preserve"> i samband med danningsreisene,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(motivisk) </w:t>
      </w:r>
      <w:proofErr w:type="spellStart"/>
      <w:r w:rsidRPr="00E6011E">
        <w:rPr>
          <w:rFonts w:ascii="Times New Roman" w:hAnsi="Times New Roman"/>
          <w:color w:val="000000"/>
          <w:szCs w:val="24"/>
        </w:rPr>
        <w:t>nemnde</w:t>
      </w:r>
      <w:proofErr w:type="spellEnd"/>
      <w:r w:rsidRPr="00E6011E">
        <w:rPr>
          <w:rFonts w:ascii="Times New Roman" w:hAnsi="Times New Roman"/>
          <w:color w:val="000000"/>
          <w:szCs w:val="24"/>
        </w:rPr>
        <w:t xml:space="preserve"> sverd-</w:t>
      </w:r>
      <w:proofErr w:type="spellStart"/>
      <w:r w:rsidRPr="00E6011E">
        <w:rPr>
          <w:rFonts w:ascii="Times New Roman" w:hAnsi="Times New Roman"/>
          <w:color w:val="000000"/>
          <w:szCs w:val="24"/>
        </w:rPr>
        <w:t>fordelingane</w:t>
      </w:r>
      <w:proofErr w:type="spellEnd"/>
      <w:r w:rsidRPr="00E6011E">
        <w:rPr>
          <w:rFonts w:ascii="Times New Roman" w:hAnsi="Times New Roman"/>
          <w:color w:val="000000"/>
          <w:szCs w:val="24"/>
        </w:rPr>
        <w:t xml:space="preserve"> på sentrale </w:t>
      </w:r>
      <w:proofErr w:type="spellStart"/>
      <w:r w:rsidRPr="00E6011E">
        <w:rPr>
          <w:rFonts w:ascii="Times New Roman" w:hAnsi="Times New Roman"/>
          <w:color w:val="000000"/>
          <w:szCs w:val="24"/>
        </w:rPr>
        <w:t>personar</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topografiar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Myrkjartansgåve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Fotbit</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Kongsgåve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Skovnung</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endeleg</w:t>
      </w:r>
      <w:proofErr w:type="spellEnd"/>
      <w:r w:rsidRPr="00E6011E">
        <w:rPr>
          <w:rFonts w:ascii="Times New Roman" w:hAnsi="Times New Roman"/>
          <w:color w:val="000000"/>
          <w:szCs w:val="24"/>
        </w:rPr>
        <w:t xml:space="preserve"> den gradvise </w:t>
      </w:r>
      <w:proofErr w:type="spellStart"/>
      <w:r w:rsidRPr="00E6011E">
        <w:rPr>
          <w:rFonts w:ascii="Times New Roman" w:hAnsi="Times New Roman"/>
          <w:color w:val="000000"/>
          <w:szCs w:val="24"/>
        </w:rPr>
        <w:t>omgjeringa</w:t>
      </w:r>
      <w:proofErr w:type="spellEnd"/>
      <w:r w:rsidRPr="00E6011E">
        <w:rPr>
          <w:rFonts w:ascii="Times New Roman" w:hAnsi="Times New Roman"/>
          <w:color w:val="000000"/>
          <w:szCs w:val="24"/>
        </w:rPr>
        <w:t xml:space="preserve"> av serielle </w:t>
      </w:r>
      <w:proofErr w:type="spellStart"/>
      <w:r w:rsidRPr="00E6011E">
        <w:rPr>
          <w:rFonts w:ascii="Times New Roman" w:hAnsi="Times New Roman"/>
          <w:color w:val="000000"/>
          <w:szCs w:val="24"/>
        </w:rPr>
        <w:t>repetisjonsstrukturar</w:t>
      </w:r>
      <w:proofErr w:type="spellEnd"/>
      <w:r w:rsidRPr="00E6011E">
        <w:rPr>
          <w:rFonts w:ascii="Times New Roman" w:hAnsi="Times New Roman"/>
          <w:color w:val="000000"/>
          <w:szCs w:val="24"/>
        </w:rPr>
        <w:t xml:space="preserve"> til nedtrapping, </w:t>
      </w:r>
      <w:proofErr w:type="spellStart"/>
      <w:r w:rsidRPr="00E6011E">
        <w:rPr>
          <w:rFonts w:ascii="Times New Roman" w:hAnsi="Times New Roman"/>
          <w:color w:val="000000"/>
          <w:szCs w:val="24"/>
        </w:rPr>
        <w:t>romleggjering</w:t>
      </w:r>
      <w:proofErr w:type="spellEnd"/>
      <w:r w:rsidRPr="00E6011E">
        <w:rPr>
          <w:rFonts w:ascii="Times New Roman" w:hAnsi="Times New Roman"/>
          <w:color w:val="000000"/>
          <w:szCs w:val="24"/>
        </w:rPr>
        <w:t xml:space="preserve"> og til til-ro-</w:t>
      </w:r>
      <w:proofErr w:type="spellStart"/>
      <w:r w:rsidRPr="00E6011E">
        <w:rPr>
          <w:rFonts w:ascii="Times New Roman" w:hAnsi="Times New Roman"/>
          <w:color w:val="000000"/>
          <w:szCs w:val="24"/>
        </w:rPr>
        <w:t>bringing</w:t>
      </w:r>
      <w:proofErr w:type="spellEnd"/>
      <w:r w:rsidRPr="00E6011E">
        <w:rPr>
          <w:rFonts w:ascii="Times New Roman" w:hAnsi="Times New Roman"/>
          <w:color w:val="000000"/>
          <w:szCs w:val="24"/>
        </w:rPr>
        <w:t xml:space="preserve"> av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mangfaldig</w:t>
      </w:r>
      <w:proofErr w:type="spellEnd"/>
      <w:r w:rsidRPr="00E6011E">
        <w:rPr>
          <w:rFonts w:ascii="Times New Roman" w:hAnsi="Times New Roman"/>
          <w:color w:val="000000"/>
          <w:szCs w:val="24"/>
        </w:rPr>
        <w:t xml:space="preserve">, sentralt/perifert-inndelt, handlings- og motivmessig kompleks, og på tampen full avrunding ved Bolle </w:t>
      </w:r>
      <w:proofErr w:type="spellStart"/>
      <w:r w:rsidRPr="00E6011E">
        <w:rPr>
          <w:rFonts w:ascii="Times New Roman" w:hAnsi="Times New Roman"/>
          <w:color w:val="000000"/>
          <w:szCs w:val="24"/>
        </w:rPr>
        <w:t>Bollesons</w:t>
      </w:r>
      <w:proofErr w:type="spellEnd"/>
      <w:r w:rsidRPr="00E6011E">
        <w:rPr>
          <w:rFonts w:ascii="Times New Roman" w:hAnsi="Times New Roman"/>
          <w:color w:val="000000"/>
          <w:szCs w:val="24"/>
        </w:rPr>
        <w:t xml:space="preserve"> Bysants-reise, og ved den kompositoriske repetisjonen (som </w:t>
      </w:r>
      <w:proofErr w:type="spellStart"/>
      <w:r w:rsidRPr="00E6011E">
        <w:rPr>
          <w:rFonts w:ascii="Times New Roman" w:hAnsi="Times New Roman"/>
          <w:color w:val="000000"/>
          <w:szCs w:val="24"/>
        </w:rPr>
        <w:t>nemnt</w:t>
      </w:r>
      <w:proofErr w:type="spellEnd"/>
      <w:r w:rsidRPr="00E6011E">
        <w:rPr>
          <w:rFonts w:ascii="Times New Roman" w:hAnsi="Times New Roman"/>
          <w:color w:val="000000"/>
          <w:szCs w:val="24"/>
        </w:rPr>
        <w:t xml:space="preserve">) av den sterke kvinna mot slutten bakerst (nå nonna og </w:t>
      </w:r>
      <w:proofErr w:type="spellStart"/>
      <w:r w:rsidRPr="00E6011E">
        <w:rPr>
          <w:rFonts w:ascii="Times New Roman" w:hAnsi="Times New Roman"/>
          <w:color w:val="000000"/>
          <w:szCs w:val="24"/>
        </w:rPr>
        <w:t>einebuaren</w:t>
      </w:r>
      <w:proofErr w:type="spellEnd"/>
      <w:r w:rsidRPr="00E6011E">
        <w:rPr>
          <w:rFonts w:ascii="Times New Roman" w:hAnsi="Times New Roman"/>
          <w:color w:val="000000"/>
          <w:szCs w:val="24"/>
        </w:rPr>
        <w:t xml:space="preserve"> Gudrun, etter Unn den djuptenkte framme), og av referansen (framme og bak) til </w:t>
      </w:r>
      <w:proofErr w:type="spellStart"/>
      <w:r w:rsidRPr="00E6011E">
        <w:rPr>
          <w:rFonts w:ascii="Times New Roman" w:hAnsi="Times New Roman"/>
          <w:color w:val="000000"/>
          <w:szCs w:val="24"/>
        </w:rPr>
        <w:t>historikaren</w:t>
      </w:r>
      <w:proofErr w:type="spellEnd"/>
      <w:r w:rsidRPr="00E6011E">
        <w:rPr>
          <w:rFonts w:ascii="Times New Roman" w:hAnsi="Times New Roman"/>
          <w:color w:val="000000"/>
          <w:szCs w:val="24"/>
        </w:rPr>
        <w:t xml:space="preserve"> Are den frode;</w:t>
      </w:r>
    </w:p>
    <w:p w14:paraId="26A10040"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siste punkta i forelesingsprogrammet om Ekspansjon, forsterking, innføring av nytt material, og om </w:t>
      </w:r>
      <w:proofErr w:type="spellStart"/>
      <w:r w:rsidRPr="00E6011E">
        <w:rPr>
          <w:rFonts w:ascii="Times New Roman" w:hAnsi="Times New Roman"/>
          <w:color w:val="000000"/>
          <w:szCs w:val="24"/>
        </w:rPr>
        <w:t>Parallellismar</w:t>
      </w:r>
      <w:proofErr w:type="spellEnd"/>
      <w:r w:rsidRPr="00E6011E">
        <w:rPr>
          <w:rFonts w:ascii="Times New Roman" w:hAnsi="Times New Roman"/>
          <w:color w:val="000000"/>
          <w:szCs w:val="24"/>
        </w:rPr>
        <w:t xml:space="preserve"> og Repetisjon er om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i verkstrukturen </w:t>
      </w:r>
      <w:proofErr w:type="spellStart"/>
      <w:r w:rsidRPr="00E6011E">
        <w:rPr>
          <w:rFonts w:ascii="Times New Roman" w:hAnsi="Times New Roman"/>
          <w:color w:val="000000"/>
          <w:szCs w:val="24"/>
        </w:rPr>
        <w:t>vesentleg</w:t>
      </w:r>
      <w:proofErr w:type="spellEnd"/>
      <w:r w:rsidRPr="00E6011E">
        <w:rPr>
          <w:rFonts w:ascii="Times New Roman" w:hAnsi="Times New Roman"/>
          <w:color w:val="000000"/>
          <w:szCs w:val="24"/>
        </w:rPr>
        <w:t xml:space="preserve"> sentrale elementa om </w:t>
      </w:r>
      <w:proofErr w:type="spellStart"/>
      <w:r w:rsidRPr="00E6011E">
        <w:rPr>
          <w:rFonts w:ascii="Times New Roman" w:hAnsi="Times New Roman"/>
          <w:color w:val="000000"/>
          <w:szCs w:val="24"/>
        </w:rPr>
        <w:t>susjettutviklingas</w:t>
      </w:r>
      <w:proofErr w:type="spellEnd"/>
      <w:r w:rsidRPr="00E6011E">
        <w:rPr>
          <w:rFonts w:ascii="Times New Roman" w:hAnsi="Times New Roman"/>
          <w:color w:val="000000"/>
          <w:szCs w:val="24"/>
        </w:rPr>
        <w:t xml:space="preserve">  og motivsirkulasjonens betydning for fabelen (“</w:t>
      </w:r>
      <w:proofErr w:type="spellStart"/>
      <w:r w:rsidRPr="00E6011E">
        <w:rPr>
          <w:rFonts w:ascii="Times New Roman" w:hAnsi="Times New Roman"/>
          <w:color w:val="000000"/>
          <w:szCs w:val="24"/>
        </w:rPr>
        <w:t>histoire</w:t>
      </w:r>
      <w:proofErr w:type="spellEnd"/>
      <w:r w:rsidRPr="00E6011E">
        <w:rPr>
          <w:rFonts w:ascii="Times New Roman" w:hAnsi="Times New Roman"/>
          <w:color w:val="000000"/>
          <w:szCs w:val="24"/>
        </w:rPr>
        <w:t xml:space="preserve">”), og betydninga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har i det </w:t>
      </w:r>
      <w:proofErr w:type="spellStart"/>
      <w:r w:rsidRPr="00E6011E">
        <w:rPr>
          <w:rFonts w:ascii="Times New Roman" w:hAnsi="Times New Roman"/>
          <w:color w:val="000000"/>
          <w:szCs w:val="24"/>
        </w:rPr>
        <w:t>nedskrivne</w:t>
      </w:r>
      <w:proofErr w:type="spellEnd"/>
      <w:r w:rsidRPr="00E6011E">
        <w:rPr>
          <w:rFonts w:ascii="Times New Roman" w:hAnsi="Times New Roman"/>
          <w:color w:val="000000"/>
          <w:szCs w:val="24"/>
        </w:rPr>
        <w:t xml:space="preserve"> verkets </w:t>
      </w:r>
      <w:proofErr w:type="spellStart"/>
      <w:r w:rsidRPr="00E6011E">
        <w:rPr>
          <w:rFonts w:ascii="Times New Roman" w:hAnsi="Times New Roman"/>
          <w:color w:val="000000"/>
          <w:szCs w:val="24"/>
        </w:rPr>
        <w:t>heilskapleggjerande</w:t>
      </w:r>
      <w:proofErr w:type="spellEnd"/>
      <w:r w:rsidRPr="00E6011E">
        <w:rPr>
          <w:rFonts w:ascii="Times New Roman" w:hAnsi="Times New Roman"/>
          <w:color w:val="000000"/>
          <w:szCs w:val="24"/>
        </w:rPr>
        <w:t xml:space="preserve"> komposisjon; her belyste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òg forekomsten i Laksdøla av den russiske </w:t>
      </w:r>
      <w:proofErr w:type="spellStart"/>
      <w:r w:rsidRPr="00E6011E">
        <w:rPr>
          <w:rFonts w:ascii="Times New Roman" w:hAnsi="Times New Roman"/>
          <w:color w:val="000000"/>
          <w:szCs w:val="24"/>
        </w:rPr>
        <w:t>formailsten</w:t>
      </w:r>
      <w:proofErr w:type="spellEnd"/>
      <w:r w:rsidRPr="00E6011E">
        <w:rPr>
          <w:rFonts w:ascii="Times New Roman" w:hAnsi="Times New Roman"/>
          <w:color w:val="000000"/>
          <w:szCs w:val="24"/>
        </w:rPr>
        <w:t xml:space="preserve"> Viktor </w:t>
      </w:r>
      <w:proofErr w:type="spellStart"/>
      <w:r w:rsidRPr="00E6011E">
        <w:rPr>
          <w:rFonts w:ascii="Times New Roman" w:hAnsi="Times New Roman"/>
          <w:color w:val="000000"/>
          <w:szCs w:val="24"/>
        </w:rPr>
        <w:t>Sjklovskijs</w:t>
      </w:r>
      <w:proofErr w:type="spellEnd"/>
      <w:r w:rsidRPr="00E6011E">
        <w:rPr>
          <w:rFonts w:ascii="Times New Roman" w:hAnsi="Times New Roman"/>
          <w:color w:val="000000"/>
          <w:szCs w:val="24"/>
        </w:rPr>
        <w:t xml:space="preserve"> både trappestruktur, rekkestruktur og rammestruktur, bruken i dette tilfellet av </w:t>
      </w:r>
      <w:proofErr w:type="spellStart"/>
      <w:r w:rsidRPr="00E6011E">
        <w:rPr>
          <w:rFonts w:ascii="Times New Roman" w:hAnsi="Times New Roman"/>
          <w:color w:val="000000"/>
          <w:szCs w:val="24"/>
        </w:rPr>
        <w:t>forankrande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heimleggjerande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identitetsstyrkande</w:t>
      </w:r>
      <w:proofErr w:type="spellEnd"/>
      <w:r w:rsidRPr="00E6011E">
        <w:rPr>
          <w:rFonts w:ascii="Times New Roman" w:hAnsi="Times New Roman"/>
          <w:color w:val="000000"/>
          <w:szCs w:val="24"/>
        </w:rPr>
        <w:t xml:space="preserve"> rammestruktur </w:t>
      </w:r>
      <w:proofErr w:type="spellStart"/>
      <w:r w:rsidRPr="00E6011E">
        <w:rPr>
          <w:rFonts w:ascii="Times New Roman" w:hAnsi="Times New Roman"/>
          <w:color w:val="000000"/>
          <w:szCs w:val="24"/>
        </w:rPr>
        <w:t>gjer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elles operative (og elles i prinsippet </w:t>
      </w:r>
      <w:proofErr w:type="spellStart"/>
      <w:r w:rsidRPr="00E6011E">
        <w:rPr>
          <w:rFonts w:ascii="Times New Roman" w:hAnsi="Times New Roman"/>
          <w:color w:val="000000"/>
          <w:szCs w:val="24"/>
        </w:rPr>
        <w:t>uendelege</w:t>
      </w:r>
      <w:proofErr w:type="spellEnd"/>
      <w:r w:rsidRPr="00E6011E">
        <w:rPr>
          <w:rFonts w:ascii="Times New Roman" w:hAnsi="Times New Roman"/>
          <w:color w:val="000000"/>
          <w:szCs w:val="24"/>
        </w:rPr>
        <w:t>) trappe- og rekke-</w:t>
      </w:r>
      <w:proofErr w:type="spellStart"/>
      <w:r w:rsidRPr="00E6011E">
        <w:rPr>
          <w:rFonts w:ascii="Times New Roman" w:hAnsi="Times New Roman"/>
          <w:color w:val="000000"/>
          <w:szCs w:val="24"/>
        </w:rPr>
        <w:t>strukturane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bidragande</w:t>
      </w:r>
      <w:proofErr w:type="spellEnd"/>
      <w:r w:rsidRPr="00E6011E">
        <w:rPr>
          <w:rFonts w:ascii="Times New Roman" w:hAnsi="Times New Roman"/>
          <w:color w:val="000000"/>
          <w:szCs w:val="24"/>
        </w:rPr>
        <w:t xml:space="preserve"> til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sansa, følt, tankemessig reflektert og </w:t>
      </w:r>
      <w:proofErr w:type="spellStart"/>
      <w:r w:rsidRPr="00E6011E">
        <w:rPr>
          <w:rFonts w:ascii="Times New Roman" w:hAnsi="Times New Roman"/>
          <w:color w:val="000000"/>
          <w:szCs w:val="24"/>
        </w:rPr>
        <w:t>forståeleg</w:t>
      </w:r>
      <w:proofErr w:type="spellEnd"/>
      <w:r w:rsidRPr="00E6011E">
        <w:rPr>
          <w:rFonts w:ascii="Times New Roman" w:hAnsi="Times New Roman"/>
          <w:color w:val="000000"/>
          <w:szCs w:val="24"/>
        </w:rPr>
        <w:t xml:space="preserve"> heilskap (jfr. Viktor </w:t>
      </w:r>
      <w:proofErr w:type="spellStart"/>
      <w:r w:rsidRPr="00E6011E">
        <w:rPr>
          <w:rFonts w:ascii="Times New Roman" w:hAnsi="Times New Roman"/>
          <w:color w:val="000000"/>
          <w:szCs w:val="24"/>
        </w:rPr>
        <w:t>Sjklovskij</w:t>
      </w:r>
      <w:proofErr w:type="spellEnd"/>
      <w:r w:rsidRPr="00E6011E">
        <w:rPr>
          <w:rFonts w:ascii="Times New Roman" w:hAnsi="Times New Roman"/>
          <w:color w:val="000000"/>
          <w:szCs w:val="24"/>
        </w:rPr>
        <w:t> </w:t>
      </w:r>
      <w:proofErr w:type="spellStart"/>
      <w:r w:rsidRPr="00E6011E">
        <w:rPr>
          <w:rFonts w:ascii="Times New Roman" w:hAnsi="Times New Roman"/>
          <w:i/>
          <w:iCs/>
          <w:color w:val="000000"/>
          <w:szCs w:val="24"/>
        </w:rPr>
        <w:t>Theorie</w:t>
      </w:r>
      <w:proofErr w:type="spellEnd"/>
      <w:r w:rsidRPr="00E6011E">
        <w:rPr>
          <w:rFonts w:ascii="Times New Roman" w:hAnsi="Times New Roman"/>
          <w:i/>
          <w:iCs/>
          <w:color w:val="000000"/>
          <w:szCs w:val="24"/>
        </w:rPr>
        <w:t xml:space="preserve"> der Prosa</w:t>
      </w:r>
      <w:r w:rsidRPr="00E6011E">
        <w:rPr>
          <w:rFonts w:ascii="Times New Roman" w:hAnsi="Times New Roman"/>
          <w:color w:val="000000"/>
          <w:szCs w:val="24"/>
        </w:rPr>
        <w:t> (1925) [</w:t>
      </w:r>
      <w:proofErr w:type="spellStart"/>
      <w:r w:rsidRPr="00E6011E">
        <w:rPr>
          <w:rFonts w:ascii="Times New Roman" w:hAnsi="Times New Roman"/>
          <w:i/>
          <w:iCs/>
          <w:color w:val="000000"/>
          <w:szCs w:val="24"/>
        </w:rPr>
        <w:t>Theory</w:t>
      </w:r>
      <w:proofErr w:type="spellEnd"/>
      <w:r w:rsidRPr="00E6011E">
        <w:rPr>
          <w:rFonts w:ascii="Times New Roman" w:hAnsi="Times New Roman"/>
          <w:i/>
          <w:iCs/>
          <w:color w:val="000000"/>
          <w:szCs w:val="24"/>
        </w:rPr>
        <w:t xml:space="preserve"> </w:t>
      </w:r>
      <w:proofErr w:type="spellStart"/>
      <w:r w:rsidRPr="00E6011E">
        <w:rPr>
          <w:rFonts w:ascii="Times New Roman" w:hAnsi="Times New Roman"/>
          <w:i/>
          <w:iCs/>
          <w:color w:val="000000"/>
          <w:szCs w:val="24"/>
        </w:rPr>
        <w:t>of</w:t>
      </w:r>
      <w:proofErr w:type="spellEnd"/>
      <w:r w:rsidRPr="00E6011E">
        <w:rPr>
          <w:rFonts w:ascii="Times New Roman" w:hAnsi="Times New Roman"/>
          <w:i/>
          <w:iCs/>
          <w:color w:val="000000"/>
          <w:szCs w:val="24"/>
        </w:rPr>
        <w:t xml:space="preserve"> </w:t>
      </w:r>
      <w:proofErr w:type="spellStart"/>
      <w:r w:rsidRPr="00E6011E">
        <w:rPr>
          <w:rFonts w:ascii="Times New Roman" w:hAnsi="Times New Roman"/>
          <w:i/>
          <w:iCs/>
          <w:color w:val="000000"/>
          <w:szCs w:val="24"/>
        </w:rPr>
        <w:t>Prose</w:t>
      </w:r>
      <w:proofErr w:type="spellEnd"/>
      <w:r w:rsidRPr="00E6011E">
        <w:rPr>
          <w:rFonts w:ascii="Times New Roman" w:hAnsi="Times New Roman"/>
          <w:color w:val="000000"/>
          <w:szCs w:val="24"/>
        </w:rPr>
        <w:t>] [</w:t>
      </w:r>
      <w:hyperlink r:id="rId7" w:history="1">
        <w:r w:rsidRPr="00E6011E">
          <w:rPr>
            <w:rStyle w:val="Hyperkobling"/>
            <w:rFonts w:ascii="Times New Roman" w:hAnsi="Times New Roman"/>
            <w:szCs w:val="24"/>
          </w:rPr>
          <w:t>https://is.muni.cz/el/1421/jaro2013/AJ34130/um/Shklovsky_Theory-of-Prose-1.pdf</w:t>
        </w:r>
      </w:hyperlink>
      <w:r w:rsidRPr="00E6011E">
        <w:rPr>
          <w:rFonts w:ascii="Times New Roman" w:hAnsi="Times New Roman"/>
          <w:color w:val="000000"/>
          <w:szCs w:val="24"/>
        </w:rPr>
        <w:t>]);</w:t>
      </w:r>
    </w:p>
    <w:p w14:paraId="09936E65"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etter dette enda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forelesingane</w:t>
      </w:r>
      <w:proofErr w:type="spellEnd"/>
      <w:r w:rsidRPr="00E6011E">
        <w:rPr>
          <w:rFonts w:ascii="Times New Roman" w:hAnsi="Times New Roman"/>
          <w:color w:val="000000"/>
          <w:szCs w:val="24"/>
        </w:rPr>
        <w:t xml:space="preserve"> med retur til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to </w:t>
      </w:r>
      <w:proofErr w:type="spellStart"/>
      <w:r w:rsidRPr="00E6011E">
        <w:rPr>
          <w:rFonts w:ascii="Times New Roman" w:hAnsi="Times New Roman"/>
          <w:color w:val="000000"/>
          <w:szCs w:val="24"/>
        </w:rPr>
        <w:t>tematikkane</w:t>
      </w:r>
      <w:proofErr w:type="spellEnd"/>
      <w:r w:rsidRPr="00E6011E">
        <w:rPr>
          <w:rFonts w:ascii="Times New Roman" w:hAnsi="Times New Roman"/>
          <w:color w:val="000000"/>
          <w:szCs w:val="24"/>
        </w:rPr>
        <w:t xml:space="preserve"> som Thomas </w:t>
      </w:r>
      <w:proofErr w:type="spellStart"/>
      <w:r w:rsidRPr="00E6011E">
        <w:rPr>
          <w:rFonts w:ascii="Times New Roman" w:hAnsi="Times New Roman"/>
          <w:color w:val="000000"/>
          <w:szCs w:val="24"/>
        </w:rPr>
        <w:t>Bredsdorff</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fremjar</w:t>
      </w:r>
      <w:proofErr w:type="spellEnd"/>
      <w:r w:rsidRPr="00E6011E">
        <w:rPr>
          <w:rFonts w:ascii="Times New Roman" w:hAnsi="Times New Roman"/>
          <w:color w:val="000000"/>
          <w:szCs w:val="24"/>
        </w:rPr>
        <w:t xml:space="preserve"> i sin analyse, dvs. til </w:t>
      </w:r>
      <w:proofErr w:type="spellStart"/>
      <w:r w:rsidRPr="00E6011E">
        <w:rPr>
          <w:rFonts w:ascii="Times New Roman" w:hAnsi="Times New Roman"/>
          <w:color w:val="000000"/>
          <w:szCs w:val="24"/>
        </w:rPr>
        <w:t>ytterlegare</w:t>
      </w:r>
      <w:proofErr w:type="spellEnd"/>
      <w:r w:rsidRPr="00E6011E">
        <w:rPr>
          <w:rFonts w:ascii="Times New Roman" w:hAnsi="Times New Roman"/>
          <w:color w:val="000000"/>
          <w:szCs w:val="24"/>
        </w:rPr>
        <w:t xml:space="preserve"> gjennomgang og utlegging av hans “</w:t>
      </w:r>
      <w:proofErr w:type="spellStart"/>
      <w:r w:rsidRPr="00E6011E">
        <w:rPr>
          <w:rFonts w:ascii="Times New Roman" w:hAnsi="Times New Roman"/>
          <w:color w:val="000000"/>
          <w:szCs w:val="24"/>
        </w:rPr>
        <w:t>take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on</w:t>
      </w:r>
      <w:proofErr w:type="spellEnd"/>
      <w:r w:rsidRPr="00E6011E">
        <w:rPr>
          <w:rFonts w:ascii="Times New Roman" w:hAnsi="Times New Roman"/>
          <w:color w:val="000000"/>
          <w:szCs w:val="24"/>
        </w:rPr>
        <w:t xml:space="preserve">” den </w:t>
      </w:r>
      <w:proofErr w:type="spellStart"/>
      <w:r w:rsidRPr="00E6011E">
        <w:rPr>
          <w:rFonts w:ascii="Times New Roman" w:hAnsi="Times New Roman"/>
          <w:color w:val="000000"/>
          <w:szCs w:val="24"/>
        </w:rPr>
        <w:t>gryande</w:t>
      </w:r>
      <w:proofErr w:type="spellEnd"/>
      <w:r w:rsidRPr="00E6011E">
        <w:rPr>
          <w:rFonts w:ascii="Times New Roman" w:hAnsi="Times New Roman"/>
          <w:color w:val="000000"/>
          <w:szCs w:val="24"/>
        </w:rPr>
        <w:t xml:space="preserve"> modernitetens </w:t>
      </w:r>
      <w:proofErr w:type="spellStart"/>
      <w:r w:rsidRPr="00E6011E">
        <w:rPr>
          <w:rFonts w:ascii="Times New Roman" w:hAnsi="Times New Roman"/>
          <w:color w:val="000000"/>
          <w:szCs w:val="24"/>
        </w:rPr>
        <w:t>identitetsmyteskapande</w:t>
      </w:r>
      <w:proofErr w:type="spellEnd"/>
      <w:r w:rsidRPr="00E6011E">
        <w:rPr>
          <w:rFonts w:ascii="Times New Roman" w:hAnsi="Times New Roman"/>
          <w:color w:val="000000"/>
          <w:szCs w:val="24"/>
        </w:rPr>
        <w:t xml:space="preserve"> (logisk maskin-) mønster, med det </w:t>
      </w:r>
      <w:proofErr w:type="spellStart"/>
      <w:r w:rsidRPr="00E6011E">
        <w:rPr>
          <w:rFonts w:ascii="Times New Roman" w:hAnsi="Times New Roman"/>
          <w:color w:val="000000"/>
          <w:szCs w:val="24"/>
        </w:rPr>
        <w:t>overodna</w:t>
      </w:r>
      <w:proofErr w:type="spellEnd"/>
      <w:r w:rsidRPr="00E6011E">
        <w:rPr>
          <w:rFonts w:ascii="Times New Roman" w:hAnsi="Times New Roman"/>
          <w:color w:val="000000"/>
          <w:szCs w:val="24"/>
        </w:rPr>
        <w:t xml:space="preserve"> forløpet (ordna mellom åra 1000 og 1200-</w:t>
      </w:r>
      <w:proofErr w:type="spellStart"/>
      <w:r w:rsidRPr="00E6011E">
        <w:rPr>
          <w:rFonts w:ascii="Times New Roman" w:hAnsi="Times New Roman"/>
          <w:color w:val="000000"/>
          <w:szCs w:val="24"/>
        </w:rPr>
        <w:t>talet</w:t>
      </w:r>
      <w:proofErr w:type="spellEnd"/>
      <w:r w:rsidRPr="00E6011E">
        <w:rPr>
          <w:rFonts w:ascii="Times New Roman" w:hAnsi="Times New Roman"/>
          <w:color w:val="000000"/>
          <w:szCs w:val="24"/>
        </w:rPr>
        <w:t xml:space="preserve"> (1262)) som Orden–Kaos–Orden, eller Skapelse–Syndefall–Forløysing.</w:t>
      </w:r>
    </w:p>
    <w:p w14:paraId="77FED5AE" w14:textId="77777777" w:rsidR="00E6011E" w:rsidRPr="00E6011E" w:rsidRDefault="00E6011E" w:rsidP="00E6011E">
      <w:pPr>
        <w:rPr>
          <w:rFonts w:ascii="Times New Roman" w:hAnsi="Times New Roman"/>
          <w:color w:val="000000"/>
          <w:szCs w:val="24"/>
        </w:rPr>
      </w:pPr>
      <w:proofErr w:type="spellStart"/>
      <w:r w:rsidRPr="00E6011E">
        <w:rPr>
          <w:rFonts w:ascii="Times New Roman" w:hAnsi="Times New Roman"/>
          <w:color w:val="000000"/>
          <w:szCs w:val="24"/>
        </w:rPr>
        <w:t>Nokre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detaljar</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forelesingsprogrammet mitt og det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underviste </w:t>
      </w:r>
      <w:proofErr w:type="spellStart"/>
      <w:r w:rsidRPr="00E6011E">
        <w:rPr>
          <w:rFonts w:ascii="Times New Roman" w:hAnsi="Times New Roman"/>
          <w:color w:val="000000"/>
          <w:szCs w:val="24"/>
        </w:rPr>
        <w:t>studentane</w:t>
      </w:r>
      <w:proofErr w:type="spellEnd"/>
      <w:r w:rsidRPr="00E6011E">
        <w:rPr>
          <w:rFonts w:ascii="Times New Roman" w:hAnsi="Times New Roman"/>
          <w:color w:val="000000"/>
          <w:szCs w:val="24"/>
        </w:rPr>
        <w:t xml:space="preserve"> i og diskuterte med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om i </w:t>
      </w:r>
      <w:proofErr w:type="spellStart"/>
      <w:r w:rsidRPr="00E6011E">
        <w:rPr>
          <w:rFonts w:ascii="Times New Roman" w:hAnsi="Times New Roman"/>
          <w:color w:val="000000"/>
          <w:szCs w:val="24"/>
        </w:rPr>
        <w:t>dei</w:t>
      </w:r>
      <w:proofErr w:type="spellEnd"/>
      <w:r w:rsidRPr="00E6011E">
        <w:rPr>
          <w:rFonts w:ascii="Times New Roman" w:hAnsi="Times New Roman"/>
          <w:color w:val="000000"/>
          <w:szCs w:val="24"/>
        </w:rPr>
        <w:t xml:space="preserve"> to </w:t>
      </w:r>
      <w:r w:rsidRPr="00E6011E">
        <w:rPr>
          <w:rFonts w:ascii="Times New Roman" w:hAnsi="Times New Roman"/>
          <w:i/>
          <w:iCs/>
          <w:color w:val="000000"/>
          <w:szCs w:val="24"/>
        </w:rPr>
        <w:t>Laksdøla</w:t>
      </w:r>
      <w:r w:rsidRPr="00E6011E">
        <w:rPr>
          <w:rFonts w:ascii="Times New Roman" w:hAnsi="Times New Roman"/>
          <w:color w:val="000000"/>
          <w:szCs w:val="24"/>
        </w:rPr>
        <w:t>-</w:t>
      </w:r>
      <w:proofErr w:type="spellStart"/>
      <w:r w:rsidRPr="00E6011E">
        <w:rPr>
          <w:rFonts w:ascii="Times New Roman" w:hAnsi="Times New Roman"/>
          <w:color w:val="000000"/>
          <w:szCs w:val="24"/>
        </w:rPr>
        <w:t>dobbelttimane</w:t>
      </w:r>
      <w:proofErr w:type="spellEnd"/>
      <w:r w:rsidRPr="00E6011E">
        <w:rPr>
          <w:rFonts w:ascii="Times New Roman" w:hAnsi="Times New Roman"/>
          <w:color w:val="000000"/>
          <w:szCs w:val="24"/>
        </w:rPr>
        <w:t xml:space="preserve">, er altså angitt i det </w:t>
      </w:r>
      <w:proofErr w:type="spellStart"/>
      <w:r w:rsidRPr="00E6011E">
        <w:rPr>
          <w:rFonts w:ascii="Times New Roman" w:hAnsi="Times New Roman"/>
          <w:color w:val="000000"/>
          <w:szCs w:val="24"/>
        </w:rPr>
        <w:t>føregande</w:t>
      </w:r>
      <w:proofErr w:type="spellEnd"/>
      <w:r w:rsidRPr="00E6011E">
        <w:rPr>
          <w:rFonts w:ascii="Times New Roman" w:hAnsi="Times New Roman"/>
          <w:color w:val="000000"/>
          <w:szCs w:val="24"/>
        </w:rPr>
        <w:t xml:space="preserve"> her </w:t>
      </w:r>
      <w:proofErr w:type="spellStart"/>
      <w:r w:rsidRPr="00E6011E">
        <w:rPr>
          <w:rFonts w:ascii="Times New Roman" w:hAnsi="Times New Roman"/>
          <w:color w:val="000000"/>
          <w:szCs w:val="24"/>
        </w:rPr>
        <w:t>ovanfor</w:t>
      </w:r>
      <w:proofErr w:type="spellEnd"/>
      <w:r w:rsidRPr="00E6011E">
        <w:rPr>
          <w:rFonts w:ascii="Times New Roman" w:hAnsi="Times New Roman"/>
          <w:color w:val="000000"/>
          <w:szCs w:val="24"/>
        </w:rPr>
        <w:t>.</w:t>
      </w:r>
    </w:p>
    <w:p w14:paraId="06586EDF" w14:textId="77777777" w:rsidR="00E6011E" w:rsidRPr="00E6011E" w:rsidRDefault="00E6011E" w:rsidP="00E6011E">
      <w:pPr>
        <w:rPr>
          <w:rFonts w:ascii="Times New Roman" w:hAnsi="Times New Roman"/>
          <w:color w:val="000000"/>
          <w:szCs w:val="24"/>
        </w:rPr>
      </w:pPr>
    </w:p>
    <w:p w14:paraId="09A221D4"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(2 og 3) – Asbjørn Aarseths to kapittel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boka Aarseth, Asbjørn. </w:t>
      </w:r>
      <w:r w:rsidRPr="00E6011E">
        <w:rPr>
          <w:rFonts w:ascii="Times New Roman" w:hAnsi="Times New Roman"/>
          <w:i/>
          <w:iCs/>
          <w:color w:val="000000"/>
          <w:szCs w:val="24"/>
        </w:rPr>
        <w:t>Episke strukturer. Innføring i anvendt fortellingsteori</w:t>
      </w:r>
      <w:r w:rsidRPr="00E6011E">
        <w:rPr>
          <w:rFonts w:ascii="Times New Roman" w:hAnsi="Times New Roman"/>
          <w:color w:val="000000"/>
          <w:szCs w:val="24"/>
        </w:rPr>
        <w:t>, dvs. her: “Aarseth-1.pdf” (“Fiksjon og virkelighet”) og “Aarseth-2.pdf” (“Islendingesagaen som episk struktur”);</w:t>
      </w:r>
    </w:p>
    <w:p w14:paraId="2BF87A10" w14:textId="77777777" w:rsidR="00E6011E" w:rsidRPr="00E6011E" w:rsidRDefault="00E6011E" w:rsidP="00E6011E">
      <w:pPr>
        <w:rPr>
          <w:rFonts w:ascii="Times New Roman" w:hAnsi="Times New Roman"/>
          <w:color w:val="000000"/>
          <w:szCs w:val="24"/>
        </w:rPr>
      </w:pPr>
    </w:p>
    <w:p w14:paraId="766F8C8E"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(4) – “Bredsdorff.pdf" </w:t>
      </w:r>
      <w:proofErr w:type="spellStart"/>
      <w:r w:rsidRPr="00E6011E">
        <w:rPr>
          <w:rFonts w:ascii="Times New Roman" w:hAnsi="Times New Roman"/>
          <w:color w:val="000000"/>
          <w:szCs w:val="24"/>
        </w:rPr>
        <w:t>frå</w:t>
      </w:r>
      <w:proofErr w:type="spellEnd"/>
      <w:r w:rsidRPr="00E6011E">
        <w:rPr>
          <w:rFonts w:ascii="Times New Roman" w:hAnsi="Times New Roman"/>
          <w:color w:val="000000"/>
          <w:szCs w:val="24"/>
        </w:rPr>
        <w:t xml:space="preserve"> boka </w:t>
      </w:r>
      <w:proofErr w:type="spellStart"/>
      <w:r w:rsidRPr="00E6011E">
        <w:rPr>
          <w:rFonts w:ascii="Times New Roman" w:hAnsi="Times New Roman"/>
          <w:color w:val="000000"/>
          <w:szCs w:val="24"/>
        </w:rPr>
        <w:t>Bredsdorff</w:t>
      </w:r>
      <w:proofErr w:type="spellEnd"/>
      <w:r w:rsidRPr="00E6011E">
        <w:rPr>
          <w:rFonts w:ascii="Times New Roman" w:hAnsi="Times New Roman"/>
          <w:color w:val="000000"/>
          <w:szCs w:val="24"/>
        </w:rPr>
        <w:t>, Thomas. </w:t>
      </w:r>
      <w:r w:rsidRPr="00E6011E">
        <w:rPr>
          <w:rFonts w:ascii="Times New Roman" w:hAnsi="Times New Roman"/>
          <w:i/>
          <w:iCs/>
          <w:color w:val="000000"/>
          <w:szCs w:val="24"/>
        </w:rPr>
        <w:t xml:space="preserve">Kaos og </w:t>
      </w:r>
      <w:proofErr w:type="spellStart"/>
      <w:r w:rsidRPr="00E6011E">
        <w:rPr>
          <w:rFonts w:ascii="Times New Roman" w:hAnsi="Times New Roman"/>
          <w:i/>
          <w:iCs/>
          <w:color w:val="000000"/>
          <w:szCs w:val="24"/>
        </w:rPr>
        <w:t>kærlighed</w:t>
      </w:r>
      <w:proofErr w:type="spellEnd"/>
      <w:r w:rsidRPr="00E6011E">
        <w:rPr>
          <w:rFonts w:ascii="Times New Roman" w:hAnsi="Times New Roman"/>
          <w:i/>
          <w:iCs/>
          <w:color w:val="000000"/>
          <w:szCs w:val="24"/>
        </w:rPr>
        <w:t xml:space="preserve">. En studie i </w:t>
      </w:r>
      <w:proofErr w:type="spellStart"/>
      <w:r w:rsidRPr="00E6011E">
        <w:rPr>
          <w:rFonts w:ascii="Times New Roman" w:hAnsi="Times New Roman"/>
          <w:i/>
          <w:iCs/>
          <w:color w:val="000000"/>
          <w:szCs w:val="24"/>
        </w:rPr>
        <w:t>islendingesagares</w:t>
      </w:r>
      <w:proofErr w:type="spellEnd"/>
      <w:r w:rsidRPr="00E6011E">
        <w:rPr>
          <w:rFonts w:ascii="Times New Roman" w:hAnsi="Times New Roman"/>
          <w:i/>
          <w:iCs/>
          <w:color w:val="000000"/>
          <w:szCs w:val="24"/>
        </w:rPr>
        <w:t xml:space="preserve"> </w:t>
      </w:r>
      <w:proofErr w:type="spellStart"/>
      <w:r w:rsidRPr="00E6011E">
        <w:rPr>
          <w:rFonts w:ascii="Times New Roman" w:hAnsi="Times New Roman"/>
          <w:i/>
          <w:iCs/>
          <w:color w:val="000000"/>
          <w:szCs w:val="24"/>
        </w:rPr>
        <w:t>livsbillede</w:t>
      </w:r>
      <w:proofErr w:type="spellEnd"/>
      <w:r w:rsidRPr="00E6011E">
        <w:rPr>
          <w:rFonts w:ascii="Times New Roman" w:hAnsi="Times New Roman"/>
          <w:color w:val="000000"/>
          <w:szCs w:val="24"/>
        </w:rPr>
        <w:t xml:space="preserve">; og </w:t>
      </w:r>
      <w:proofErr w:type="spellStart"/>
      <w:r w:rsidRPr="00E6011E">
        <w:rPr>
          <w:rFonts w:ascii="Times New Roman" w:hAnsi="Times New Roman"/>
          <w:color w:val="000000"/>
          <w:szCs w:val="24"/>
        </w:rPr>
        <w:t>endeleg</w:t>
      </w:r>
      <w:proofErr w:type="spellEnd"/>
      <w:r w:rsidRPr="00E6011E">
        <w:rPr>
          <w:rFonts w:ascii="Times New Roman" w:hAnsi="Times New Roman"/>
          <w:color w:val="000000"/>
          <w:szCs w:val="24"/>
        </w:rPr>
        <w:t>:</w:t>
      </w:r>
    </w:p>
    <w:p w14:paraId="30700E23" w14:textId="77777777" w:rsidR="00E6011E" w:rsidRPr="00E6011E" w:rsidRDefault="00E6011E" w:rsidP="00E6011E">
      <w:pPr>
        <w:rPr>
          <w:rFonts w:ascii="Times New Roman" w:hAnsi="Times New Roman"/>
          <w:color w:val="000000"/>
          <w:szCs w:val="24"/>
        </w:rPr>
      </w:pPr>
    </w:p>
    <w:p w14:paraId="55DB1394"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 (5) – “Laksd-ToOppg.pdf” utlagt (pedagogisk i etterhand) i Fillageret like etter </w:t>
      </w:r>
      <w:proofErr w:type="spellStart"/>
      <w:r w:rsidRPr="00E6011E">
        <w:rPr>
          <w:rFonts w:ascii="Times New Roman" w:hAnsi="Times New Roman"/>
          <w:color w:val="000000"/>
          <w:szCs w:val="24"/>
        </w:rPr>
        <w:t>forelesingsserien</w:t>
      </w:r>
      <w:proofErr w:type="spellEnd"/>
      <w:r w:rsidRPr="00E6011E">
        <w:rPr>
          <w:rFonts w:ascii="Times New Roman" w:hAnsi="Times New Roman"/>
          <w:color w:val="000000"/>
          <w:szCs w:val="24"/>
        </w:rPr>
        <w:t xml:space="preserve"> min, og med melding til </w:t>
      </w:r>
      <w:proofErr w:type="spellStart"/>
      <w:r w:rsidRPr="00E6011E">
        <w:rPr>
          <w:rFonts w:ascii="Times New Roman" w:hAnsi="Times New Roman"/>
          <w:color w:val="000000"/>
          <w:szCs w:val="24"/>
        </w:rPr>
        <w:t>ALLV111</w:t>
      </w:r>
      <w:proofErr w:type="spellEnd"/>
      <w:r w:rsidRPr="00E6011E">
        <w:rPr>
          <w:rFonts w:ascii="Times New Roman" w:hAnsi="Times New Roman"/>
          <w:color w:val="000000"/>
          <w:szCs w:val="24"/>
        </w:rPr>
        <w:t xml:space="preserve"> både på forelesing og i Canvas om at dette ville bli gjort); dette er to gode, anonymiserte, </w:t>
      </w:r>
      <w:proofErr w:type="spellStart"/>
      <w:r w:rsidRPr="00E6011E">
        <w:rPr>
          <w:rFonts w:ascii="Times New Roman" w:hAnsi="Times New Roman"/>
          <w:color w:val="000000"/>
          <w:szCs w:val="24"/>
        </w:rPr>
        <w:t>tidligare</w:t>
      </w:r>
      <w:proofErr w:type="spellEnd"/>
      <w:r w:rsidRPr="00E6011E">
        <w:rPr>
          <w:rFonts w:ascii="Times New Roman" w:hAnsi="Times New Roman"/>
          <w:color w:val="000000"/>
          <w:szCs w:val="24"/>
        </w:rPr>
        <w:t xml:space="preserve"> </w:t>
      </w:r>
      <w:proofErr w:type="spellStart"/>
      <w:r w:rsidRPr="00E6011E">
        <w:rPr>
          <w:rFonts w:ascii="Times New Roman" w:hAnsi="Times New Roman"/>
          <w:color w:val="000000"/>
          <w:szCs w:val="24"/>
        </w:rPr>
        <w:t>eksamensbesvarelsar</w:t>
      </w:r>
      <w:proofErr w:type="spellEnd"/>
      <w:r w:rsidRPr="00E6011E">
        <w:rPr>
          <w:rFonts w:ascii="Times New Roman" w:hAnsi="Times New Roman"/>
          <w:color w:val="000000"/>
          <w:szCs w:val="24"/>
        </w:rPr>
        <w:t xml:space="preserve">, som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har </w:t>
      </w:r>
      <w:proofErr w:type="spellStart"/>
      <w:r w:rsidRPr="00E6011E">
        <w:rPr>
          <w:rFonts w:ascii="Times New Roman" w:hAnsi="Times New Roman"/>
          <w:color w:val="000000"/>
          <w:szCs w:val="24"/>
        </w:rPr>
        <w:t>forfattarane</w:t>
      </w:r>
      <w:proofErr w:type="spellEnd"/>
      <w:r w:rsidRPr="00E6011E">
        <w:rPr>
          <w:rFonts w:ascii="Times New Roman" w:hAnsi="Times New Roman"/>
          <w:color w:val="000000"/>
          <w:szCs w:val="24"/>
        </w:rPr>
        <w:t xml:space="preserve"> sine løyve til å bruke i samband med undervisning.</w:t>
      </w:r>
    </w:p>
    <w:p w14:paraId="508AFDD0" w14:textId="77777777" w:rsidR="00E6011E" w:rsidRPr="00E6011E" w:rsidRDefault="00E6011E" w:rsidP="00E6011E">
      <w:pPr>
        <w:rPr>
          <w:rFonts w:ascii="Times New Roman" w:hAnsi="Times New Roman"/>
          <w:color w:val="000000"/>
          <w:szCs w:val="24"/>
        </w:rPr>
      </w:pPr>
    </w:p>
    <w:p w14:paraId="7F3807B9" w14:textId="77777777" w:rsidR="00E6011E" w:rsidRPr="00E6011E" w:rsidRDefault="00E6011E" w:rsidP="00E6011E">
      <w:pPr>
        <w:rPr>
          <w:rFonts w:ascii="Times New Roman" w:hAnsi="Times New Roman"/>
          <w:color w:val="000000"/>
          <w:szCs w:val="24"/>
        </w:rPr>
      </w:pP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har elles kommunisert gjennom Canvas til </w:t>
      </w:r>
      <w:proofErr w:type="spellStart"/>
      <w:r w:rsidRPr="00E6011E">
        <w:rPr>
          <w:rFonts w:ascii="Times New Roman" w:hAnsi="Times New Roman"/>
          <w:color w:val="000000"/>
          <w:szCs w:val="24"/>
        </w:rPr>
        <w:t>ALLV111-studentane</w:t>
      </w:r>
      <w:proofErr w:type="spellEnd"/>
      <w:r w:rsidRPr="00E6011E">
        <w:rPr>
          <w:rFonts w:ascii="Times New Roman" w:hAnsi="Times New Roman"/>
          <w:color w:val="000000"/>
          <w:szCs w:val="24"/>
        </w:rPr>
        <w:t xml:space="preserve">, og også dermed til deg som </w:t>
      </w:r>
      <w:proofErr w:type="spellStart"/>
      <w:r w:rsidRPr="00E6011E">
        <w:rPr>
          <w:rFonts w:ascii="Times New Roman" w:hAnsi="Times New Roman"/>
          <w:color w:val="000000"/>
          <w:szCs w:val="24"/>
        </w:rPr>
        <w:t>koll.leiar</w:t>
      </w:r>
      <w:proofErr w:type="spellEnd"/>
      <w:r w:rsidRPr="00E6011E">
        <w:rPr>
          <w:rFonts w:ascii="Times New Roman" w:hAnsi="Times New Roman"/>
          <w:color w:val="000000"/>
          <w:szCs w:val="24"/>
        </w:rPr>
        <w:t xml:space="preserve">, om opplegget mitt, i god tid før </w:t>
      </w:r>
      <w:proofErr w:type="spellStart"/>
      <w:r w:rsidRPr="00E6011E">
        <w:rPr>
          <w:rFonts w:ascii="Times New Roman" w:hAnsi="Times New Roman"/>
          <w:color w:val="000000"/>
          <w:szCs w:val="24"/>
        </w:rPr>
        <w:t>forelesingane</w:t>
      </w:r>
      <w:proofErr w:type="spellEnd"/>
      <w:r w:rsidRPr="00E6011E">
        <w:rPr>
          <w:rFonts w:ascii="Times New Roman" w:hAnsi="Times New Roman"/>
          <w:color w:val="000000"/>
          <w:szCs w:val="24"/>
        </w:rPr>
        <w:t>. Teksten min i Canvas var denne (utlagt 28/2-20):</w:t>
      </w:r>
    </w:p>
    <w:p w14:paraId="238D4B61"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 xml:space="preserve">Hei </w:t>
      </w:r>
      <w:proofErr w:type="spellStart"/>
      <w:r w:rsidRPr="00E6011E">
        <w:rPr>
          <w:rFonts w:ascii="Times New Roman" w:hAnsi="Times New Roman"/>
          <w:color w:val="000000"/>
          <w:sz w:val="20"/>
        </w:rPr>
        <w:t>ALLV111</w:t>
      </w:r>
      <w:proofErr w:type="spellEnd"/>
      <w:r w:rsidRPr="00E6011E">
        <w:rPr>
          <w:rFonts w:ascii="Times New Roman" w:hAnsi="Times New Roman"/>
          <w:color w:val="000000"/>
          <w:sz w:val="20"/>
        </w:rPr>
        <w:t>-studenter,</w:t>
      </w:r>
    </w:p>
    <w:p w14:paraId="7E9195C9"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i/>
          <w:iCs/>
          <w:color w:val="000000"/>
          <w:sz w:val="20"/>
        </w:rPr>
        <w:t xml:space="preserve">Soga om </w:t>
      </w:r>
      <w:proofErr w:type="spellStart"/>
      <w:r w:rsidRPr="00E6011E">
        <w:rPr>
          <w:rFonts w:ascii="Times New Roman" w:hAnsi="Times New Roman"/>
          <w:i/>
          <w:iCs/>
          <w:color w:val="000000"/>
          <w:sz w:val="20"/>
        </w:rPr>
        <w:t>laksdølane</w:t>
      </w:r>
      <w:proofErr w:type="spellEnd"/>
      <w:r w:rsidRPr="00E6011E">
        <w:rPr>
          <w:rFonts w:ascii="Times New Roman" w:hAnsi="Times New Roman"/>
          <w:color w:val="000000"/>
          <w:sz w:val="20"/>
        </w:rPr>
        <w:t xml:space="preserve"> står på </w:t>
      </w:r>
      <w:proofErr w:type="spellStart"/>
      <w:r w:rsidRPr="00E6011E">
        <w:rPr>
          <w:rFonts w:ascii="Times New Roman" w:hAnsi="Times New Roman"/>
          <w:color w:val="000000"/>
          <w:sz w:val="20"/>
        </w:rPr>
        <w:t>forelesningprogrammet</w:t>
      </w:r>
      <w:proofErr w:type="spellEnd"/>
      <w:r w:rsidRPr="00E6011E">
        <w:rPr>
          <w:rFonts w:ascii="Times New Roman" w:hAnsi="Times New Roman"/>
          <w:color w:val="000000"/>
          <w:sz w:val="20"/>
        </w:rPr>
        <w:t xml:space="preserve"> tirsdag 3. og onsdag 4. mars (10.15-12.00, hhv. i Aud. Q og R). Vi får to dobbelttimer (</w:t>
      </w:r>
      <w:r w:rsidRPr="00E6011E">
        <w:rPr>
          <w:rFonts w:ascii="Times New Roman" w:hAnsi="Times New Roman"/>
          <w:i/>
          <w:iCs/>
          <w:color w:val="000000"/>
          <w:sz w:val="20"/>
        </w:rPr>
        <w:t xml:space="preserve">The </w:t>
      </w:r>
      <w:proofErr w:type="spellStart"/>
      <w:r w:rsidRPr="00E6011E">
        <w:rPr>
          <w:rFonts w:ascii="Times New Roman" w:hAnsi="Times New Roman"/>
          <w:i/>
          <w:iCs/>
          <w:color w:val="000000"/>
          <w:sz w:val="20"/>
        </w:rPr>
        <w:t>Romance</w:t>
      </w:r>
      <w:proofErr w:type="spellEnd"/>
      <w:r w:rsidRPr="00E6011E">
        <w:rPr>
          <w:rFonts w:ascii="Times New Roman" w:hAnsi="Times New Roman"/>
          <w:i/>
          <w:iCs/>
          <w:color w:val="000000"/>
          <w:sz w:val="20"/>
        </w:rPr>
        <w:t xml:space="preserve"> </w:t>
      </w:r>
      <w:proofErr w:type="spellStart"/>
      <w:r w:rsidRPr="00E6011E">
        <w:rPr>
          <w:rFonts w:ascii="Times New Roman" w:hAnsi="Times New Roman"/>
          <w:i/>
          <w:iCs/>
          <w:color w:val="000000"/>
          <w:sz w:val="20"/>
        </w:rPr>
        <w:t>of</w:t>
      </w:r>
      <w:proofErr w:type="spellEnd"/>
      <w:r w:rsidRPr="00E6011E">
        <w:rPr>
          <w:rFonts w:ascii="Times New Roman" w:hAnsi="Times New Roman"/>
          <w:i/>
          <w:iCs/>
          <w:color w:val="000000"/>
          <w:sz w:val="20"/>
        </w:rPr>
        <w:t xml:space="preserve"> </w:t>
      </w:r>
      <w:proofErr w:type="spellStart"/>
      <w:r w:rsidRPr="00E6011E">
        <w:rPr>
          <w:rFonts w:ascii="Times New Roman" w:hAnsi="Times New Roman"/>
          <w:i/>
          <w:iCs/>
          <w:color w:val="000000"/>
          <w:sz w:val="20"/>
        </w:rPr>
        <w:t>the</w:t>
      </w:r>
      <w:proofErr w:type="spellEnd"/>
      <w:r w:rsidRPr="00E6011E">
        <w:rPr>
          <w:rFonts w:ascii="Times New Roman" w:hAnsi="Times New Roman"/>
          <w:i/>
          <w:iCs/>
          <w:color w:val="000000"/>
          <w:sz w:val="20"/>
        </w:rPr>
        <w:t xml:space="preserve"> Rose</w:t>
      </w:r>
      <w:r w:rsidRPr="00E6011E">
        <w:rPr>
          <w:rFonts w:ascii="Times New Roman" w:hAnsi="Times New Roman"/>
          <w:color w:val="000000"/>
          <w:sz w:val="20"/>
        </w:rPr>
        <w:t> er flyttet utover til 5. mai), noe som er brukbar tid til å lyssette og å gi analyseeksempler fra ættesagaen, diskutere dens særegne tilkomst og kontekst, dens funksjon, og å trekke inn interpretasjon.</w:t>
      </w:r>
    </w:p>
    <w:p w14:paraId="322C4026"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lastRenderedPageBreak/>
        <w:t>Det er Samlagets utgave av </w:t>
      </w:r>
      <w:r w:rsidRPr="00E6011E">
        <w:rPr>
          <w:rFonts w:ascii="Times New Roman" w:hAnsi="Times New Roman"/>
          <w:i/>
          <w:iCs/>
          <w:color w:val="000000"/>
          <w:sz w:val="20"/>
        </w:rPr>
        <w:t xml:space="preserve">Soga om </w:t>
      </w:r>
      <w:proofErr w:type="spellStart"/>
      <w:r w:rsidRPr="00E6011E">
        <w:rPr>
          <w:rFonts w:ascii="Times New Roman" w:hAnsi="Times New Roman"/>
          <w:i/>
          <w:iCs/>
          <w:color w:val="000000"/>
          <w:sz w:val="20"/>
        </w:rPr>
        <w:t>laksdølane</w:t>
      </w:r>
      <w:proofErr w:type="spellEnd"/>
      <w:r w:rsidRPr="00E6011E">
        <w:rPr>
          <w:rFonts w:ascii="Times New Roman" w:hAnsi="Times New Roman"/>
          <w:color w:val="000000"/>
          <w:sz w:val="20"/>
        </w:rPr>
        <w:t> som blir benyttet, og den er tilgjengelig for dere i Litteraturkiosken. Forsøk å ha lest hele verket til første dobbelttime.</w:t>
      </w:r>
    </w:p>
    <w:p w14:paraId="66A5BCA8"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 xml:space="preserve">Ut over </w:t>
      </w:r>
      <w:proofErr w:type="spellStart"/>
      <w:r w:rsidRPr="00E6011E">
        <w:rPr>
          <w:rFonts w:ascii="Times New Roman" w:hAnsi="Times New Roman"/>
          <w:color w:val="000000"/>
          <w:sz w:val="20"/>
        </w:rPr>
        <w:t>dét</w:t>
      </w:r>
      <w:proofErr w:type="spellEnd"/>
      <w:r w:rsidRPr="00E6011E">
        <w:rPr>
          <w:rFonts w:ascii="Times New Roman" w:hAnsi="Times New Roman"/>
          <w:color w:val="000000"/>
          <w:sz w:val="20"/>
        </w:rPr>
        <w:t>, bidrar jeg også med å gjøre tilgjengelig for dere to relevante sekundærtekster av Asbjørn Aarseth (“Fiksjon og virkelighet”; og “Islendingesagaen som episk struktur”) fra boken </w:t>
      </w:r>
      <w:r w:rsidRPr="00E6011E">
        <w:rPr>
          <w:rFonts w:ascii="Times New Roman" w:hAnsi="Times New Roman"/>
          <w:i/>
          <w:iCs/>
          <w:color w:val="000000"/>
          <w:sz w:val="20"/>
        </w:rPr>
        <w:t>Episke strukturer</w:t>
      </w:r>
      <w:r w:rsidRPr="00E6011E">
        <w:rPr>
          <w:rFonts w:ascii="Times New Roman" w:hAnsi="Times New Roman"/>
          <w:color w:val="000000"/>
          <w:sz w:val="20"/>
        </w:rPr>
        <w:t>. (I den sistnevnte teksten er brorparten av de analytiske eksemplene hentet fra </w:t>
      </w:r>
      <w:proofErr w:type="spellStart"/>
      <w:r w:rsidRPr="00E6011E">
        <w:rPr>
          <w:rFonts w:ascii="Times New Roman" w:hAnsi="Times New Roman"/>
          <w:i/>
          <w:iCs/>
          <w:color w:val="000000"/>
          <w:sz w:val="20"/>
        </w:rPr>
        <w:t>Njålssoga</w:t>
      </w:r>
      <w:proofErr w:type="spellEnd"/>
      <w:r w:rsidRPr="00E6011E">
        <w:rPr>
          <w:rFonts w:ascii="Times New Roman" w:hAnsi="Times New Roman"/>
          <w:color w:val="000000"/>
          <w:sz w:val="20"/>
        </w:rPr>
        <w:t>, men både </w:t>
      </w:r>
      <w:r w:rsidRPr="00E6011E">
        <w:rPr>
          <w:rFonts w:ascii="Times New Roman" w:hAnsi="Times New Roman"/>
          <w:i/>
          <w:iCs/>
          <w:color w:val="000000"/>
          <w:sz w:val="20"/>
        </w:rPr>
        <w:t xml:space="preserve">Soga om </w:t>
      </w:r>
      <w:proofErr w:type="spellStart"/>
      <w:r w:rsidRPr="00E6011E">
        <w:rPr>
          <w:rFonts w:ascii="Times New Roman" w:hAnsi="Times New Roman"/>
          <w:i/>
          <w:iCs/>
          <w:color w:val="000000"/>
          <w:sz w:val="20"/>
        </w:rPr>
        <w:t>laksdølane</w:t>
      </w:r>
      <w:proofErr w:type="spellEnd"/>
      <w:r w:rsidRPr="00E6011E">
        <w:rPr>
          <w:rFonts w:ascii="Times New Roman" w:hAnsi="Times New Roman"/>
          <w:color w:val="000000"/>
          <w:sz w:val="20"/>
        </w:rPr>
        <w:t xml:space="preserve"> og andre sagaer tas også opp der, og mye er felles for dem.) – Samtidig gjør jeg som tredje sekundærtekst tilgjengelig for dere i Fillageret de mest relevante utdragene fra Thomas </w:t>
      </w:r>
      <w:proofErr w:type="spellStart"/>
      <w:r w:rsidRPr="00E6011E">
        <w:rPr>
          <w:rFonts w:ascii="Times New Roman" w:hAnsi="Times New Roman"/>
          <w:color w:val="000000"/>
          <w:sz w:val="20"/>
        </w:rPr>
        <w:t>Bredsdorffs</w:t>
      </w:r>
      <w:proofErr w:type="spellEnd"/>
      <w:r w:rsidRPr="00E6011E">
        <w:rPr>
          <w:rFonts w:ascii="Times New Roman" w:hAnsi="Times New Roman"/>
          <w:color w:val="000000"/>
          <w:sz w:val="20"/>
        </w:rPr>
        <w:t xml:space="preserve"> studie </w:t>
      </w:r>
      <w:r w:rsidRPr="00E6011E">
        <w:rPr>
          <w:rFonts w:ascii="Times New Roman" w:hAnsi="Times New Roman"/>
          <w:i/>
          <w:iCs/>
          <w:color w:val="000000"/>
          <w:sz w:val="20"/>
        </w:rPr>
        <w:t xml:space="preserve">Kaos og </w:t>
      </w:r>
      <w:proofErr w:type="spellStart"/>
      <w:r w:rsidRPr="00E6011E">
        <w:rPr>
          <w:rFonts w:ascii="Times New Roman" w:hAnsi="Times New Roman"/>
          <w:i/>
          <w:iCs/>
          <w:color w:val="000000"/>
          <w:sz w:val="20"/>
        </w:rPr>
        <w:t>kærlighed</w:t>
      </w:r>
      <w:proofErr w:type="spellEnd"/>
      <w:r w:rsidRPr="00E6011E">
        <w:rPr>
          <w:rFonts w:ascii="Times New Roman" w:hAnsi="Times New Roman"/>
          <w:i/>
          <w:iCs/>
          <w:color w:val="000000"/>
          <w:sz w:val="20"/>
        </w:rPr>
        <w:t xml:space="preserve">. En studie i islendingesagaers </w:t>
      </w:r>
      <w:proofErr w:type="spellStart"/>
      <w:r w:rsidRPr="00E6011E">
        <w:rPr>
          <w:rFonts w:ascii="Times New Roman" w:hAnsi="Times New Roman"/>
          <w:i/>
          <w:iCs/>
          <w:color w:val="000000"/>
          <w:sz w:val="20"/>
        </w:rPr>
        <w:t>livsbillede</w:t>
      </w:r>
      <w:proofErr w:type="spellEnd"/>
      <w:r w:rsidRPr="00E6011E">
        <w:rPr>
          <w:rFonts w:ascii="Times New Roman" w:hAnsi="Times New Roman"/>
          <w:color w:val="000000"/>
          <w:sz w:val="20"/>
        </w:rPr>
        <w:t xml:space="preserve">. – Disse tre sekundærtekstene har jeg allerede lagt som </w:t>
      </w:r>
      <w:proofErr w:type="spellStart"/>
      <w:r w:rsidRPr="00E6011E">
        <w:rPr>
          <w:rFonts w:ascii="Times New Roman" w:hAnsi="Times New Roman"/>
          <w:color w:val="000000"/>
          <w:sz w:val="20"/>
        </w:rPr>
        <w:t>pdf’er</w:t>
      </w:r>
      <w:proofErr w:type="spellEnd"/>
      <w:r w:rsidRPr="00E6011E">
        <w:rPr>
          <w:rFonts w:ascii="Times New Roman" w:hAnsi="Times New Roman"/>
          <w:color w:val="000000"/>
          <w:sz w:val="20"/>
        </w:rPr>
        <w:t xml:space="preserve"> i </w:t>
      </w:r>
      <w:proofErr w:type="spellStart"/>
      <w:r w:rsidRPr="00E6011E">
        <w:rPr>
          <w:rFonts w:ascii="Times New Roman" w:hAnsi="Times New Roman"/>
          <w:color w:val="000000"/>
          <w:sz w:val="20"/>
        </w:rPr>
        <w:t>ALLV111</w:t>
      </w:r>
      <w:proofErr w:type="spellEnd"/>
      <w:r w:rsidRPr="00E6011E">
        <w:rPr>
          <w:rFonts w:ascii="Times New Roman" w:hAnsi="Times New Roman"/>
          <w:color w:val="000000"/>
          <w:sz w:val="20"/>
        </w:rPr>
        <w:t xml:space="preserve"> sitt Fillager; der kan dere lett laste dem ned og kopiere selv. – De tre sekundærtekstene er ikke pensum (det er kun </w:t>
      </w:r>
      <w:r w:rsidRPr="00E6011E">
        <w:rPr>
          <w:rFonts w:ascii="Times New Roman" w:hAnsi="Times New Roman"/>
          <w:i/>
          <w:iCs/>
          <w:color w:val="000000"/>
          <w:sz w:val="20"/>
        </w:rPr>
        <w:t xml:space="preserve">Soga om </w:t>
      </w:r>
      <w:proofErr w:type="spellStart"/>
      <w:r w:rsidRPr="00E6011E">
        <w:rPr>
          <w:rFonts w:ascii="Times New Roman" w:hAnsi="Times New Roman"/>
          <w:i/>
          <w:iCs/>
          <w:color w:val="000000"/>
          <w:sz w:val="20"/>
        </w:rPr>
        <w:t>laksdølane</w:t>
      </w:r>
      <w:proofErr w:type="spellEnd"/>
      <w:r w:rsidRPr="00E6011E">
        <w:rPr>
          <w:rFonts w:ascii="Times New Roman" w:hAnsi="Times New Roman"/>
          <w:color w:val="000000"/>
          <w:sz w:val="20"/>
        </w:rPr>
        <w:t>). Det vil bl.a. i forelesningen bli vist til dem og til innsiktene i dem. For de interesserte er dette god sekundærlitteratur, som det er fint hvis dere klarer å lese på forhånd, men disse eller noen av dem kan dere også lese etter forelesning hvis dere er interesserte.</w:t>
      </w:r>
    </w:p>
    <w:p w14:paraId="7F43647A"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På forelesningen får dere utdelt et kopi-“kompendium” som vi forholder oss til underveis. Det inneholder forelesningsprogram (del-emner), bibliografi, et parafraserende handlingssammendrag, en ættetavle hvor de sentrale framstilte personene er angitt sammen med både topografisk og noen motiviske innplasseringer. Det omfatter også en oversikt over nedskrivningstidspunktets sjangersystem, og andre kontekstuelle forhold. Kompendiet inneholder videre analyseeksempler hentet fra verkets fortellekode (som vi identifiserer på forelesning) og fra flere sentrale motiver, og alle disses funksjon, videre en oversikt over verkets komposisjon (med enda flere motiver); og endelig en tilnærming til en tematisk skisse. – Dette kopi-“kompendiet” får dere altså på forelesning.</w:t>
      </w:r>
    </w:p>
    <w:p w14:paraId="5772884A"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 xml:space="preserve">Etter </w:t>
      </w:r>
      <w:proofErr w:type="spellStart"/>
      <w:r w:rsidRPr="00E6011E">
        <w:rPr>
          <w:rFonts w:ascii="Times New Roman" w:hAnsi="Times New Roman"/>
          <w:color w:val="000000"/>
          <w:sz w:val="20"/>
        </w:rPr>
        <w:t>forlesning</w:t>
      </w:r>
      <w:proofErr w:type="spellEnd"/>
      <w:r w:rsidRPr="00E6011E">
        <w:rPr>
          <w:rFonts w:ascii="Times New Roman" w:hAnsi="Times New Roman"/>
          <w:color w:val="000000"/>
          <w:sz w:val="20"/>
        </w:rPr>
        <w:t xml:space="preserve"> gjør jeg i </w:t>
      </w:r>
      <w:proofErr w:type="spellStart"/>
      <w:r w:rsidRPr="00E6011E">
        <w:rPr>
          <w:rFonts w:ascii="Times New Roman" w:hAnsi="Times New Roman"/>
          <w:color w:val="000000"/>
          <w:sz w:val="20"/>
        </w:rPr>
        <w:t>ALLV111</w:t>
      </w:r>
      <w:proofErr w:type="spellEnd"/>
      <w:r w:rsidRPr="00E6011E">
        <w:rPr>
          <w:rFonts w:ascii="Times New Roman" w:hAnsi="Times New Roman"/>
          <w:color w:val="000000"/>
          <w:sz w:val="20"/>
        </w:rPr>
        <w:t xml:space="preserve">-Fillageret også tilgjengelig for dere som </w:t>
      </w:r>
      <w:proofErr w:type="spellStart"/>
      <w:r w:rsidRPr="00E6011E">
        <w:rPr>
          <w:rFonts w:ascii="Times New Roman" w:hAnsi="Times New Roman"/>
          <w:color w:val="000000"/>
          <w:sz w:val="20"/>
        </w:rPr>
        <w:t>pdf</w:t>
      </w:r>
      <w:proofErr w:type="spellEnd"/>
      <w:r w:rsidRPr="00E6011E">
        <w:rPr>
          <w:rFonts w:ascii="Times New Roman" w:hAnsi="Times New Roman"/>
          <w:color w:val="000000"/>
          <w:sz w:val="20"/>
        </w:rPr>
        <w:t xml:space="preserve"> to anonymiserte og gode tidligere eksamensbesvarelser.</w:t>
      </w:r>
    </w:p>
    <w:p w14:paraId="5FE37558"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Håper alt dette høres inspirerende og spennende ut!</w:t>
      </w:r>
    </w:p>
    <w:p w14:paraId="3419917A" w14:textId="77777777" w:rsidR="00E6011E" w:rsidRPr="00E6011E" w:rsidRDefault="00E6011E" w:rsidP="00E6011E">
      <w:pPr>
        <w:spacing w:before="100" w:beforeAutospacing="1" w:after="100" w:afterAutospacing="1"/>
        <w:ind w:left="720"/>
        <w:rPr>
          <w:rFonts w:ascii="Times New Roman" w:hAnsi="Times New Roman"/>
          <w:color w:val="000000"/>
          <w:sz w:val="20"/>
        </w:rPr>
      </w:pPr>
      <w:r w:rsidRPr="00E6011E">
        <w:rPr>
          <w:rFonts w:ascii="Times New Roman" w:hAnsi="Times New Roman"/>
          <w:color w:val="000000"/>
          <w:sz w:val="20"/>
        </w:rPr>
        <w:t xml:space="preserve">Vi ses på tirsdag førstkommende </w:t>
      </w:r>
      <w:proofErr w:type="spellStart"/>
      <w:r w:rsidRPr="00E6011E">
        <w:rPr>
          <w:rFonts w:ascii="Times New Roman" w:hAnsi="Times New Roman"/>
          <w:color w:val="000000"/>
          <w:sz w:val="20"/>
        </w:rPr>
        <w:t>kl</w:t>
      </w:r>
      <w:proofErr w:type="spellEnd"/>
      <w:r w:rsidRPr="00E6011E">
        <w:rPr>
          <w:rFonts w:ascii="Times New Roman" w:hAnsi="Times New Roman"/>
          <w:color w:val="000000"/>
          <w:sz w:val="20"/>
        </w:rPr>
        <w:t xml:space="preserve"> 10.15 i Aud. Q.</w:t>
      </w:r>
    </w:p>
    <w:p w14:paraId="53EECD5C" w14:textId="77777777" w:rsidR="00E6011E" w:rsidRPr="00E6011E" w:rsidRDefault="00E6011E" w:rsidP="00E6011E">
      <w:pPr>
        <w:spacing w:before="100" w:beforeAutospacing="1" w:after="100" w:afterAutospacing="1"/>
        <w:ind w:left="720"/>
        <w:rPr>
          <w:rFonts w:ascii="Times New Roman" w:hAnsi="Times New Roman"/>
          <w:color w:val="000000"/>
          <w:sz w:val="20"/>
        </w:rPr>
      </w:pPr>
      <w:proofErr w:type="spellStart"/>
      <w:r w:rsidRPr="00E6011E">
        <w:rPr>
          <w:rFonts w:ascii="Times New Roman" w:hAnsi="Times New Roman"/>
          <w:color w:val="000000"/>
          <w:sz w:val="20"/>
        </w:rPr>
        <w:t>Mvh</w:t>
      </w:r>
      <w:proofErr w:type="spellEnd"/>
      <w:r w:rsidRPr="00E6011E">
        <w:rPr>
          <w:rFonts w:ascii="Times New Roman" w:hAnsi="Times New Roman"/>
          <w:color w:val="000000"/>
          <w:sz w:val="20"/>
        </w:rPr>
        <w:t>, – Lars S</w:t>
      </w:r>
    </w:p>
    <w:p w14:paraId="0B492CAC"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Jon Martin, har du spørsmål eller ting du vil diskutere med meg i samband med alt dette, gi meg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førehandsord pr mail (</w:t>
      </w:r>
      <w:hyperlink r:id="rId8" w:history="1">
        <w:r w:rsidRPr="00E6011E">
          <w:rPr>
            <w:rStyle w:val="Hyperkobling"/>
            <w:rFonts w:ascii="Times New Roman" w:hAnsi="Times New Roman"/>
            <w:szCs w:val="24"/>
          </w:rPr>
          <w:t>lars.saetre@uib.no</w:t>
        </w:r>
      </w:hyperlink>
      <w:r w:rsidRPr="00E6011E">
        <w:rPr>
          <w:rFonts w:ascii="Times New Roman" w:hAnsi="Times New Roman"/>
          <w:color w:val="000000"/>
          <w:szCs w:val="24"/>
        </w:rPr>
        <w:t xml:space="preserve">) eller pr </w:t>
      </w:r>
      <w:proofErr w:type="spellStart"/>
      <w:r w:rsidRPr="00E6011E">
        <w:rPr>
          <w:rFonts w:ascii="Times New Roman" w:hAnsi="Times New Roman"/>
          <w:color w:val="000000"/>
          <w:szCs w:val="24"/>
        </w:rPr>
        <w:t>sms</w:t>
      </w:r>
      <w:proofErr w:type="spellEnd"/>
      <w:r w:rsidRPr="00E6011E">
        <w:rPr>
          <w:rFonts w:ascii="Times New Roman" w:hAnsi="Times New Roman"/>
          <w:color w:val="000000"/>
          <w:szCs w:val="24"/>
        </w:rPr>
        <w:t xml:space="preserve"> (958 23232), slik at vi eventuelt då kan avtale </w:t>
      </w:r>
      <w:proofErr w:type="spellStart"/>
      <w:r w:rsidRPr="00E6011E">
        <w:rPr>
          <w:rFonts w:ascii="Times New Roman" w:hAnsi="Times New Roman"/>
          <w:color w:val="000000"/>
          <w:szCs w:val="24"/>
        </w:rPr>
        <w:t>eit</w:t>
      </w:r>
      <w:proofErr w:type="spellEnd"/>
      <w:r w:rsidRPr="00E6011E">
        <w:rPr>
          <w:rFonts w:ascii="Times New Roman" w:hAnsi="Times New Roman"/>
          <w:color w:val="000000"/>
          <w:szCs w:val="24"/>
        </w:rPr>
        <w:t xml:space="preserve"> tidspunkt for </w:t>
      </w:r>
      <w:proofErr w:type="spellStart"/>
      <w:r w:rsidRPr="00E6011E">
        <w:rPr>
          <w:rFonts w:ascii="Times New Roman" w:hAnsi="Times New Roman"/>
          <w:color w:val="000000"/>
          <w:szCs w:val="24"/>
        </w:rPr>
        <w:t>ein</w:t>
      </w:r>
      <w:proofErr w:type="spellEnd"/>
      <w:r w:rsidRPr="00E6011E">
        <w:rPr>
          <w:rFonts w:ascii="Times New Roman" w:hAnsi="Times New Roman"/>
          <w:color w:val="000000"/>
          <w:szCs w:val="24"/>
        </w:rPr>
        <w:t xml:space="preserve"> samtale på kontoret mitt (282 HF) i løpet av </w:t>
      </w:r>
      <w:proofErr w:type="spellStart"/>
      <w:r w:rsidRPr="00E6011E">
        <w:rPr>
          <w:rFonts w:ascii="Times New Roman" w:hAnsi="Times New Roman"/>
          <w:color w:val="000000"/>
          <w:szCs w:val="24"/>
        </w:rPr>
        <w:t>veka</w:t>
      </w:r>
      <w:proofErr w:type="spellEnd"/>
      <w:r w:rsidRPr="00E6011E">
        <w:rPr>
          <w:rFonts w:ascii="Times New Roman" w:hAnsi="Times New Roman"/>
          <w:color w:val="000000"/>
          <w:szCs w:val="24"/>
        </w:rPr>
        <w:t xml:space="preserve"> som kjem; men </w:t>
      </w:r>
      <w:proofErr w:type="spellStart"/>
      <w:r w:rsidRPr="00E6011E">
        <w:rPr>
          <w:rFonts w:ascii="Times New Roman" w:hAnsi="Times New Roman"/>
          <w:color w:val="000000"/>
          <w:szCs w:val="24"/>
        </w:rPr>
        <w:t>berre</w:t>
      </w:r>
      <w:proofErr w:type="spellEnd"/>
      <w:r w:rsidRPr="00E6011E">
        <w:rPr>
          <w:rFonts w:ascii="Times New Roman" w:hAnsi="Times New Roman"/>
          <w:color w:val="000000"/>
          <w:szCs w:val="24"/>
        </w:rPr>
        <w:t xml:space="preserve"> dersom du skulle ønske det.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bidrar gjerne ut over sjølve </w:t>
      </w:r>
      <w:proofErr w:type="spellStart"/>
      <w:r w:rsidRPr="00E6011E">
        <w:rPr>
          <w:rFonts w:ascii="Times New Roman" w:hAnsi="Times New Roman"/>
          <w:color w:val="000000"/>
          <w:szCs w:val="24"/>
        </w:rPr>
        <w:t>forelesingstenesta</w:t>
      </w:r>
      <w:proofErr w:type="spellEnd"/>
      <w:r w:rsidRPr="00E6011E">
        <w:rPr>
          <w:rFonts w:ascii="Times New Roman" w:hAnsi="Times New Roman"/>
          <w:color w:val="000000"/>
          <w:szCs w:val="24"/>
        </w:rPr>
        <w:t xml:space="preserve"> mi.</w:t>
      </w:r>
    </w:p>
    <w:p w14:paraId="11438BB1"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xml:space="preserve">Det samme gjeld når vi kjem tre og ei halv veke lenger ut i tid, då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31/3 og 1/4 skal undervise to </w:t>
      </w:r>
      <w:proofErr w:type="spellStart"/>
      <w:r w:rsidRPr="00E6011E">
        <w:rPr>
          <w:rFonts w:ascii="Times New Roman" w:hAnsi="Times New Roman"/>
          <w:color w:val="000000"/>
          <w:szCs w:val="24"/>
        </w:rPr>
        <w:t>dobbelttimar</w:t>
      </w:r>
      <w:proofErr w:type="spellEnd"/>
      <w:r w:rsidRPr="00E6011E">
        <w:rPr>
          <w:rFonts w:ascii="Times New Roman" w:hAnsi="Times New Roman"/>
          <w:color w:val="000000"/>
          <w:szCs w:val="24"/>
        </w:rPr>
        <w:t xml:space="preserve"> over </w:t>
      </w:r>
      <w:r w:rsidRPr="00E6011E">
        <w:rPr>
          <w:rFonts w:ascii="Times New Roman" w:hAnsi="Times New Roman"/>
          <w:i/>
          <w:iCs/>
          <w:color w:val="000000"/>
          <w:szCs w:val="24"/>
        </w:rPr>
        <w:t>Faust I</w:t>
      </w:r>
      <w:r w:rsidRPr="00E6011E">
        <w:rPr>
          <w:rFonts w:ascii="Times New Roman" w:hAnsi="Times New Roman"/>
          <w:color w:val="000000"/>
          <w:szCs w:val="24"/>
        </w:rPr>
        <w:t xml:space="preserve">: Om dette kjem </w:t>
      </w:r>
      <w:proofErr w:type="spellStart"/>
      <w:r w:rsidRPr="00E6011E">
        <w:rPr>
          <w:rFonts w:ascii="Times New Roman" w:hAnsi="Times New Roman"/>
          <w:color w:val="000000"/>
          <w:szCs w:val="24"/>
        </w:rPr>
        <w:t>eg</w:t>
      </w:r>
      <w:proofErr w:type="spellEnd"/>
      <w:r w:rsidRPr="00E6011E">
        <w:rPr>
          <w:rFonts w:ascii="Times New Roman" w:hAnsi="Times New Roman"/>
          <w:color w:val="000000"/>
          <w:szCs w:val="24"/>
        </w:rPr>
        <w:t xml:space="preserve"> tilbake til deg med stoff med tanke på kollokvieundervisninga di, også i </w:t>
      </w:r>
      <w:proofErr w:type="spellStart"/>
      <w:r w:rsidRPr="00E6011E">
        <w:rPr>
          <w:rFonts w:ascii="Times New Roman" w:hAnsi="Times New Roman"/>
          <w:color w:val="000000"/>
          <w:szCs w:val="24"/>
        </w:rPr>
        <w:t>dét</w:t>
      </w:r>
      <w:proofErr w:type="spellEnd"/>
      <w:r w:rsidRPr="00E6011E">
        <w:rPr>
          <w:rFonts w:ascii="Times New Roman" w:hAnsi="Times New Roman"/>
          <w:color w:val="000000"/>
          <w:szCs w:val="24"/>
        </w:rPr>
        <w:t xml:space="preserve"> høvet.</w:t>
      </w:r>
    </w:p>
    <w:p w14:paraId="6752CA88" w14:textId="77777777" w:rsidR="00E6011E" w:rsidRPr="00E6011E" w:rsidRDefault="00E6011E" w:rsidP="00E6011E">
      <w:pPr>
        <w:rPr>
          <w:rFonts w:ascii="Times New Roman" w:hAnsi="Times New Roman"/>
          <w:color w:val="000000"/>
          <w:szCs w:val="24"/>
        </w:rPr>
      </w:pPr>
    </w:p>
    <w:p w14:paraId="6E30BD50" w14:textId="77777777" w:rsidR="00E6011E" w:rsidRPr="00E6011E" w:rsidRDefault="00E6011E" w:rsidP="00E6011E">
      <w:pPr>
        <w:rPr>
          <w:rFonts w:ascii="Times New Roman" w:hAnsi="Times New Roman"/>
          <w:color w:val="000000"/>
          <w:szCs w:val="24"/>
        </w:rPr>
      </w:pPr>
      <w:proofErr w:type="spellStart"/>
      <w:r w:rsidRPr="00E6011E">
        <w:rPr>
          <w:rFonts w:ascii="Times New Roman" w:hAnsi="Times New Roman"/>
          <w:color w:val="000000"/>
          <w:szCs w:val="24"/>
        </w:rPr>
        <w:t>Håpar</w:t>
      </w:r>
      <w:proofErr w:type="spellEnd"/>
      <w:r w:rsidRPr="00E6011E">
        <w:rPr>
          <w:rFonts w:ascii="Times New Roman" w:hAnsi="Times New Roman"/>
          <w:color w:val="000000"/>
          <w:szCs w:val="24"/>
        </w:rPr>
        <w:t xml:space="preserve"> det </w:t>
      </w:r>
      <w:proofErr w:type="spellStart"/>
      <w:r w:rsidRPr="00E6011E">
        <w:rPr>
          <w:rFonts w:ascii="Times New Roman" w:hAnsi="Times New Roman"/>
          <w:color w:val="000000"/>
          <w:szCs w:val="24"/>
        </w:rPr>
        <w:t>ovanståande</w:t>
      </w:r>
      <w:proofErr w:type="spellEnd"/>
      <w:r w:rsidRPr="00E6011E">
        <w:rPr>
          <w:rFonts w:ascii="Times New Roman" w:hAnsi="Times New Roman"/>
          <w:color w:val="000000"/>
          <w:szCs w:val="24"/>
        </w:rPr>
        <w:t xml:space="preserve"> kan </w:t>
      </w:r>
      <w:proofErr w:type="spellStart"/>
      <w:r w:rsidRPr="00E6011E">
        <w:rPr>
          <w:rFonts w:ascii="Times New Roman" w:hAnsi="Times New Roman"/>
          <w:color w:val="000000"/>
          <w:szCs w:val="24"/>
        </w:rPr>
        <w:t>vere</w:t>
      </w:r>
      <w:proofErr w:type="spellEnd"/>
      <w:r w:rsidRPr="00E6011E">
        <w:rPr>
          <w:rFonts w:ascii="Times New Roman" w:hAnsi="Times New Roman"/>
          <w:color w:val="000000"/>
          <w:szCs w:val="24"/>
        </w:rPr>
        <w:t xml:space="preserve"> til hjelp og støtte for deg i undervisninga di.</w:t>
      </w:r>
    </w:p>
    <w:p w14:paraId="5EDB9435" w14:textId="77777777" w:rsidR="00E6011E" w:rsidRPr="00E6011E" w:rsidRDefault="00E6011E" w:rsidP="00E6011E">
      <w:pPr>
        <w:rPr>
          <w:rFonts w:ascii="Times New Roman" w:hAnsi="Times New Roman"/>
          <w:color w:val="000000"/>
          <w:szCs w:val="24"/>
        </w:rPr>
      </w:pPr>
      <w:proofErr w:type="spellStart"/>
      <w:r w:rsidRPr="00E6011E">
        <w:rPr>
          <w:rFonts w:ascii="Times New Roman" w:hAnsi="Times New Roman"/>
          <w:color w:val="000000"/>
          <w:szCs w:val="24"/>
        </w:rPr>
        <w:t>Ønskjer</w:t>
      </w:r>
      <w:proofErr w:type="spellEnd"/>
      <w:r w:rsidRPr="00E6011E">
        <w:rPr>
          <w:rFonts w:ascii="Times New Roman" w:hAnsi="Times New Roman"/>
          <w:color w:val="000000"/>
          <w:szCs w:val="24"/>
        </w:rPr>
        <w:t xml:space="preserve"> deg alt godt, og lykke til i kollokviearbeidet!</w:t>
      </w:r>
    </w:p>
    <w:p w14:paraId="28D18FB2" w14:textId="77777777" w:rsidR="00E6011E" w:rsidRPr="00E6011E" w:rsidRDefault="00E6011E" w:rsidP="00E6011E">
      <w:pPr>
        <w:rPr>
          <w:rFonts w:ascii="Times New Roman" w:hAnsi="Times New Roman"/>
          <w:color w:val="000000"/>
          <w:szCs w:val="24"/>
        </w:rPr>
      </w:pPr>
    </w:p>
    <w:p w14:paraId="0A825C5C"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Bh,</w:t>
      </w:r>
    </w:p>
    <w:p w14:paraId="461DEDD8" w14:textId="77777777" w:rsidR="00E6011E" w:rsidRPr="00E6011E" w:rsidRDefault="00E6011E" w:rsidP="00E6011E">
      <w:pPr>
        <w:rPr>
          <w:rFonts w:ascii="Times New Roman" w:hAnsi="Times New Roman"/>
          <w:color w:val="000000"/>
          <w:szCs w:val="24"/>
        </w:rPr>
      </w:pPr>
      <w:r w:rsidRPr="00E6011E">
        <w:rPr>
          <w:rFonts w:ascii="Times New Roman" w:hAnsi="Times New Roman"/>
          <w:color w:val="000000"/>
          <w:szCs w:val="24"/>
        </w:rPr>
        <w:t>– Lars</w:t>
      </w:r>
    </w:p>
    <w:p w14:paraId="37F9F5E8" w14:textId="2803843F" w:rsidR="00E6011E" w:rsidRPr="00E6011E" w:rsidRDefault="00E6011E" w:rsidP="009E1D0B">
      <w:pPr>
        <w:rPr>
          <w:rFonts w:ascii="Times New Roman" w:hAnsi="Times New Roman"/>
          <w:iCs/>
          <w:szCs w:val="24"/>
        </w:rPr>
      </w:pPr>
    </w:p>
    <w:sectPr w:rsidR="00E6011E" w:rsidRPr="00E6011E" w:rsidSect="00D546F4">
      <w:headerReference w:type="even" r:id="rId9"/>
      <w:headerReference w:type="default" r:id="rId10"/>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D3F92" w14:textId="77777777" w:rsidR="004C5D44" w:rsidRDefault="004C5D44">
      <w:r>
        <w:separator/>
      </w:r>
    </w:p>
  </w:endnote>
  <w:endnote w:type="continuationSeparator" w:id="0">
    <w:p w14:paraId="32766833" w14:textId="77777777" w:rsidR="004C5D44" w:rsidRDefault="004C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ƐÞ"/>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400001FF" w:csb1="FFFF0000"/>
  </w:font>
  <w:font w:name="Calibri">
    <w:panose1 w:val="020F0502020204030204"/>
    <w:charset w:val="00"/>
    <w:family w:val="swiss"/>
    <w:pitch w:val="variable"/>
    <w:sig w:usb0="E0002AFF" w:usb1="C000247B" w:usb2="00000009" w:usb3="00000000" w:csb0="000001FF" w:csb1="00000000"/>
  </w:font>
  <w:font w:name="Geneva">
    <w:altName w:val="﷽﷽﷽﷽﷽﷽﷽扶g"/>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546F" w14:textId="77777777" w:rsidR="004C5D44" w:rsidRDefault="004C5D44">
      <w:r>
        <w:separator/>
      </w:r>
    </w:p>
  </w:footnote>
  <w:footnote w:type="continuationSeparator" w:id="0">
    <w:p w14:paraId="6EDA0F6C" w14:textId="77777777" w:rsidR="004C5D44" w:rsidRDefault="004C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2676"/>
    <w:rsid w:val="002873B8"/>
    <w:rsid w:val="002A2923"/>
    <w:rsid w:val="002D1BA5"/>
    <w:rsid w:val="002E7435"/>
    <w:rsid w:val="002F1B22"/>
    <w:rsid w:val="002F3502"/>
    <w:rsid w:val="003221A5"/>
    <w:rsid w:val="0032335E"/>
    <w:rsid w:val="00392C13"/>
    <w:rsid w:val="0039330B"/>
    <w:rsid w:val="003A6B80"/>
    <w:rsid w:val="003B59CA"/>
    <w:rsid w:val="003E33DE"/>
    <w:rsid w:val="003F33CE"/>
    <w:rsid w:val="00400BE0"/>
    <w:rsid w:val="00442A96"/>
    <w:rsid w:val="00451ECC"/>
    <w:rsid w:val="0049244A"/>
    <w:rsid w:val="004B73DE"/>
    <w:rsid w:val="004C3093"/>
    <w:rsid w:val="004C5D44"/>
    <w:rsid w:val="004C7EC0"/>
    <w:rsid w:val="004D4FE3"/>
    <w:rsid w:val="00504F4D"/>
    <w:rsid w:val="00511A70"/>
    <w:rsid w:val="005201BC"/>
    <w:rsid w:val="005258FB"/>
    <w:rsid w:val="00544697"/>
    <w:rsid w:val="00557E10"/>
    <w:rsid w:val="00560A77"/>
    <w:rsid w:val="005611B4"/>
    <w:rsid w:val="00564E87"/>
    <w:rsid w:val="00570DF2"/>
    <w:rsid w:val="005761D8"/>
    <w:rsid w:val="00576CC1"/>
    <w:rsid w:val="00577D9C"/>
    <w:rsid w:val="00583CE6"/>
    <w:rsid w:val="00597850"/>
    <w:rsid w:val="005A2B72"/>
    <w:rsid w:val="005C1438"/>
    <w:rsid w:val="005D19B6"/>
    <w:rsid w:val="005D33EC"/>
    <w:rsid w:val="005E6F22"/>
    <w:rsid w:val="005F2EEE"/>
    <w:rsid w:val="006156F4"/>
    <w:rsid w:val="00617284"/>
    <w:rsid w:val="00627E51"/>
    <w:rsid w:val="00640477"/>
    <w:rsid w:val="00642378"/>
    <w:rsid w:val="00663367"/>
    <w:rsid w:val="006A2E95"/>
    <w:rsid w:val="006B70AC"/>
    <w:rsid w:val="006F50AC"/>
    <w:rsid w:val="00701BED"/>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9E1D0B"/>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54D8B"/>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011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converted-space">
    <w:name w:val="apple-converted-space"/>
    <w:basedOn w:val="Standardskriftforavsnitt"/>
    <w:rsid w:val="00E6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202">
      <w:bodyDiv w:val="1"/>
      <w:marLeft w:val="0"/>
      <w:marRight w:val="0"/>
      <w:marTop w:val="0"/>
      <w:marBottom w:val="0"/>
      <w:divBdr>
        <w:top w:val="none" w:sz="0" w:space="0" w:color="auto"/>
        <w:left w:val="none" w:sz="0" w:space="0" w:color="auto"/>
        <w:bottom w:val="none" w:sz="0" w:space="0" w:color="auto"/>
        <w:right w:val="none" w:sz="0" w:space="0" w:color="auto"/>
      </w:divBdr>
      <w:divsChild>
        <w:div w:id="821240111">
          <w:marLeft w:val="0"/>
          <w:marRight w:val="0"/>
          <w:marTop w:val="0"/>
          <w:marBottom w:val="0"/>
          <w:divBdr>
            <w:top w:val="none" w:sz="0" w:space="0" w:color="auto"/>
            <w:left w:val="none" w:sz="0" w:space="0" w:color="auto"/>
            <w:bottom w:val="none" w:sz="0" w:space="0" w:color="auto"/>
            <w:right w:val="none" w:sz="0" w:space="0" w:color="auto"/>
          </w:divBdr>
          <w:divsChild>
            <w:div w:id="614562672">
              <w:marLeft w:val="0"/>
              <w:marRight w:val="0"/>
              <w:marTop w:val="0"/>
              <w:marBottom w:val="0"/>
              <w:divBdr>
                <w:top w:val="none" w:sz="0" w:space="0" w:color="auto"/>
                <w:left w:val="none" w:sz="0" w:space="0" w:color="auto"/>
                <w:bottom w:val="none" w:sz="0" w:space="0" w:color="auto"/>
                <w:right w:val="none" w:sz="0" w:space="0" w:color="auto"/>
              </w:divBdr>
              <w:divsChild>
                <w:div w:id="482701977">
                  <w:marLeft w:val="0"/>
                  <w:marRight w:val="0"/>
                  <w:marTop w:val="0"/>
                  <w:marBottom w:val="0"/>
                  <w:divBdr>
                    <w:top w:val="none" w:sz="0" w:space="0" w:color="auto"/>
                    <w:left w:val="none" w:sz="0" w:space="0" w:color="auto"/>
                    <w:bottom w:val="none" w:sz="0" w:space="0" w:color="auto"/>
                    <w:right w:val="none" w:sz="0" w:space="0" w:color="auto"/>
                  </w:divBdr>
                </w:div>
                <w:div w:id="143931007">
                  <w:marLeft w:val="0"/>
                  <w:marRight w:val="0"/>
                  <w:marTop w:val="0"/>
                  <w:marBottom w:val="0"/>
                  <w:divBdr>
                    <w:top w:val="none" w:sz="0" w:space="0" w:color="auto"/>
                    <w:left w:val="none" w:sz="0" w:space="0" w:color="auto"/>
                    <w:bottom w:val="none" w:sz="0" w:space="0" w:color="auto"/>
                    <w:right w:val="none" w:sz="0" w:space="0" w:color="auto"/>
                  </w:divBdr>
                </w:div>
                <w:div w:id="1232614480">
                  <w:marLeft w:val="0"/>
                  <w:marRight w:val="0"/>
                  <w:marTop w:val="0"/>
                  <w:marBottom w:val="0"/>
                  <w:divBdr>
                    <w:top w:val="none" w:sz="0" w:space="0" w:color="auto"/>
                    <w:left w:val="none" w:sz="0" w:space="0" w:color="auto"/>
                    <w:bottom w:val="none" w:sz="0" w:space="0" w:color="auto"/>
                    <w:right w:val="none" w:sz="0" w:space="0" w:color="auto"/>
                  </w:divBdr>
                </w:div>
                <w:div w:id="2093775176">
                  <w:marLeft w:val="0"/>
                  <w:marRight w:val="0"/>
                  <w:marTop w:val="0"/>
                  <w:marBottom w:val="0"/>
                  <w:divBdr>
                    <w:top w:val="none" w:sz="0" w:space="0" w:color="auto"/>
                    <w:left w:val="none" w:sz="0" w:space="0" w:color="auto"/>
                    <w:bottom w:val="none" w:sz="0" w:space="0" w:color="auto"/>
                    <w:right w:val="none" w:sz="0" w:space="0" w:color="auto"/>
                  </w:divBdr>
                </w:div>
                <w:div w:id="1548057876">
                  <w:marLeft w:val="0"/>
                  <w:marRight w:val="0"/>
                  <w:marTop w:val="0"/>
                  <w:marBottom w:val="0"/>
                  <w:divBdr>
                    <w:top w:val="none" w:sz="0" w:space="0" w:color="auto"/>
                    <w:left w:val="none" w:sz="0" w:space="0" w:color="auto"/>
                    <w:bottom w:val="none" w:sz="0" w:space="0" w:color="auto"/>
                    <w:right w:val="none" w:sz="0" w:space="0" w:color="auto"/>
                  </w:divBdr>
                </w:div>
                <w:div w:id="631398288">
                  <w:marLeft w:val="0"/>
                  <w:marRight w:val="0"/>
                  <w:marTop w:val="0"/>
                  <w:marBottom w:val="0"/>
                  <w:divBdr>
                    <w:top w:val="none" w:sz="0" w:space="0" w:color="auto"/>
                    <w:left w:val="none" w:sz="0" w:space="0" w:color="auto"/>
                    <w:bottom w:val="none" w:sz="0" w:space="0" w:color="auto"/>
                    <w:right w:val="none" w:sz="0" w:space="0" w:color="auto"/>
                  </w:divBdr>
                </w:div>
                <w:div w:id="1037972633">
                  <w:marLeft w:val="0"/>
                  <w:marRight w:val="0"/>
                  <w:marTop w:val="0"/>
                  <w:marBottom w:val="0"/>
                  <w:divBdr>
                    <w:top w:val="none" w:sz="0" w:space="0" w:color="auto"/>
                    <w:left w:val="none" w:sz="0" w:space="0" w:color="auto"/>
                    <w:bottom w:val="none" w:sz="0" w:space="0" w:color="auto"/>
                    <w:right w:val="none" w:sz="0" w:space="0" w:color="auto"/>
                  </w:divBdr>
                </w:div>
                <w:div w:id="1955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474">
          <w:blockQuote w:val="1"/>
          <w:marLeft w:val="600"/>
          <w:marRight w:val="0"/>
          <w:marTop w:val="0"/>
          <w:marBottom w:val="0"/>
          <w:divBdr>
            <w:top w:val="none" w:sz="0" w:space="0" w:color="auto"/>
            <w:left w:val="none" w:sz="0" w:space="0" w:color="auto"/>
            <w:bottom w:val="none" w:sz="0" w:space="0" w:color="auto"/>
            <w:right w:val="none" w:sz="0" w:space="0" w:color="auto"/>
          </w:divBdr>
          <w:divsChild>
            <w:div w:id="535894888">
              <w:marLeft w:val="0"/>
              <w:marRight w:val="0"/>
              <w:marTop w:val="0"/>
              <w:marBottom w:val="0"/>
              <w:divBdr>
                <w:top w:val="none" w:sz="0" w:space="0" w:color="auto"/>
                <w:left w:val="none" w:sz="0" w:space="0" w:color="auto"/>
                <w:bottom w:val="none" w:sz="0" w:space="0" w:color="auto"/>
                <w:right w:val="none" w:sz="0" w:space="0" w:color="auto"/>
              </w:divBdr>
              <w:divsChild>
                <w:div w:id="2947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31">
          <w:blockQuote w:val="1"/>
          <w:marLeft w:val="600"/>
          <w:marRight w:val="0"/>
          <w:marTop w:val="0"/>
          <w:marBottom w:val="0"/>
          <w:divBdr>
            <w:top w:val="none" w:sz="0" w:space="0" w:color="auto"/>
            <w:left w:val="none" w:sz="0" w:space="0" w:color="auto"/>
            <w:bottom w:val="none" w:sz="0" w:space="0" w:color="auto"/>
            <w:right w:val="none" w:sz="0" w:space="0" w:color="auto"/>
          </w:divBdr>
          <w:divsChild>
            <w:div w:id="583614178">
              <w:blockQuote w:val="1"/>
              <w:marLeft w:val="60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0"/>
                  <w:marBottom w:val="0"/>
                  <w:divBdr>
                    <w:top w:val="none" w:sz="0" w:space="0" w:color="auto"/>
                    <w:left w:val="none" w:sz="0" w:space="0" w:color="auto"/>
                    <w:bottom w:val="none" w:sz="0" w:space="0" w:color="auto"/>
                    <w:right w:val="none" w:sz="0" w:space="0" w:color="auto"/>
                  </w:divBdr>
                  <w:divsChild>
                    <w:div w:id="9211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5390">
          <w:blockQuote w:val="1"/>
          <w:marLeft w:val="600"/>
          <w:marRight w:val="0"/>
          <w:marTop w:val="0"/>
          <w:marBottom w:val="0"/>
          <w:divBdr>
            <w:top w:val="none" w:sz="0" w:space="0" w:color="auto"/>
            <w:left w:val="none" w:sz="0" w:space="0" w:color="auto"/>
            <w:bottom w:val="none" w:sz="0" w:space="0" w:color="auto"/>
            <w:right w:val="none" w:sz="0" w:space="0" w:color="auto"/>
          </w:divBdr>
          <w:divsChild>
            <w:div w:id="592126757">
              <w:marLeft w:val="0"/>
              <w:marRight w:val="0"/>
              <w:marTop w:val="0"/>
              <w:marBottom w:val="0"/>
              <w:divBdr>
                <w:top w:val="none" w:sz="0" w:space="0" w:color="auto"/>
                <w:left w:val="none" w:sz="0" w:space="0" w:color="auto"/>
                <w:bottom w:val="none" w:sz="0" w:space="0" w:color="auto"/>
                <w:right w:val="none" w:sz="0" w:space="0" w:color="auto"/>
              </w:divBdr>
              <w:divsChild>
                <w:div w:id="196747504">
                  <w:marLeft w:val="0"/>
                  <w:marRight w:val="0"/>
                  <w:marTop w:val="0"/>
                  <w:marBottom w:val="0"/>
                  <w:divBdr>
                    <w:top w:val="none" w:sz="0" w:space="0" w:color="auto"/>
                    <w:left w:val="none" w:sz="0" w:space="0" w:color="auto"/>
                    <w:bottom w:val="none" w:sz="0" w:space="0" w:color="auto"/>
                    <w:right w:val="none" w:sz="0" w:space="0" w:color="auto"/>
                  </w:divBdr>
                </w:div>
              </w:divsChild>
            </w:div>
            <w:div w:id="1160539845">
              <w:marLeft w:val="0"/>
              <w:marRight w:val="0"/>
              <w:marTop w:val="0"/>
              <w:marBottom w:val="0"/>
              <w:divBdr>
                <w:top w:val="none" w:sz="0" w:space="0" w:color="auto"/>
                <w:left w:val="none" w:sz="0" w:space="0" w:color="auto"/>
                <w:bottom w:val="none" w:sz="0" w:space="0" w:color="auto"/>
                <w:right w:val="none" w:sz="0" w:space="0" w:color="auto"/>
              </w:divBdr>
              <w:divsChild>
                <w:div w:id="1489978621">
                  <w:marLeft w:val="0"/>
                  <w:marRight w:val="0"/>
                  <w:marTop w:val="0"/>
                  <w:marBottom w:val="0"/>
                  <w:divBdr>
                    <w:top w:val="none" w:sz="0" w:space="0" w:color="auto"/>
                    <w:left w:val="none" w:sz="0" w:space="0" w:color="auto"/>
                    <w:bottom w:val="none" w:sz="0" w:space="0" w:color="auto"/>
                    <w:right w:val="none" w:sz="0" w:space="0" w:color="auto"/>
                  </w:divBdr>
                </w:div>
              </w:divsChild>
            </w:div>
            <w:div w:id="2056540898">
              <w:marLeft w:val="0"/>
              <w:marRight w:val="0"/>
              <w:marTop w:val="0"/>
              <w:marBottom w:val="0"/>
              <w:divBdr>
                <w:top w:val="none" w:sz="0" w:space="0" w:color="auto"/>
                <w:left w:val="none" w:sz="0" w:space="0" w:color="auto"/>
                <w:bottom w:val="none" w:sz="0" w:space="0" w:color="auto"/>
                <w:right w:val="none" w:sz="0" w:space="0" w:color="auto"/>
              </w:divBdr>
              <w:divsChild>
                <w:div w:id="526717483">
                  <w:marLeft w:val="0"/>
                  <w:marRight w:val="0"/>
                  <w:marTop w:val="0"/>
                  <w:marBottom w:val="0"/>
                  <w:divBdr>
                    <w:top w:val="none" w:sz="0" w:space="0" w:color="auto"/>
                    <w:left w:val="none" w:sz="0" w:space="0" w:color="auto"/>
                    <w:bottom w:val="none" w:sz="0" w:space="0" w:color="auto"/>
                    <w:right w:val="none" w:sz="0" w:space="0" w:color="auto"/>
                  </w:divBdr>
                </w:div>
              </w:divsChild>
            </w:div>
            <w:div w:id="700974875">
              <w:marLeft w:val="0"/>
              <w:marRight w:val="0"/>
              <w:marTop w:val="0"/>
              <w:marBottom w:val="0"/>
              <w:divBdr>
                <w:top w:val="none" w:sz="0" w:space="0" w:color="auto"/>
                <w:left w:val="none" w:sz="0" w:space="0" w:color="auto"/>
                <w:bottom w:val="none" w:sz="0" w:space="0" w:color="auto"/>
                <w:right w:val="none" w:sz="0" w:space="0" w:color="auto"/>
              </w:divBdr>
              <w:divsChild>
                <w:div w:id="1334913305">
                  <w:marLeft w:val="0"/>
                  <w:marRight w:val="0"/>
                  <w:marTop w:val="0"/>
                  <w:marBottom w:val="0"/>
                  <w:divBdr>
                    <w:top w:val="none" w:sz="0" w:space="0" w:color="auto"/>
                    <w:left w:val="none" w:sz="0" w:space="0" w:color="auto"/>
                    <w:bottom w:val="none" w:sz="0" w:space="0" w:color="auto"/>
                    <w:right w:val="none" w:sz="0" w:space="0" w:color="auto"/>
                  </w:divBdr>
                </w:div>
              </w:divsChild>
            </w:div>
            <w:div w:id="487795118">
              <w:marLeft w:val="0"/>
              <w:marRight w:val="0"/>
              <w:marTop w:val="0"/>
              <w:marBottom w:val="0"/>
              <w:divBdr>
                <w:top w:val="none" w:sz="0" w:space="0" w:color="auto"/>
                <w:left w:val="none" w:sz="0" w:space="0" w:color="auto"/>
                <w:bottom w:val="none" w:sz="0" w:space="0" w:color="auto"/>
                <w:right w:val="none" w:sz="0" w:space="0" w:color="auto"/>
              </w:divBdr>
              <w:divsChild>
                <w:div w:id="518273089">
                  <w:marLeft w:val="0"/>
                  <w:marRight w:val="0"/>
                  <w:marTop w:val="0"/>
                  <w:marBottom w:val="0"/>
                  <w:divBdr>
                    <w:top w:val="none" w:sz="0" w:space="0" w:color="auto"/>
                    <w:left w:val="none" w:sz="0" w:space="0" w:color="auto"/>
                    <w:bottom w:val="none" w:sz="0" w:space="0" w:color="auto"/>
                    <w:right w:val="none" w:sz="0" w:space="0" w:color="auto"/>
                  </w:divBdr>
                </w:div>
              </w:divsChild>
            </w:div>
            <w:div w:id="876698572">
              <w:marLeft w:val="0"/>
              <w:marRight w:val="0"/>
              <w:marTop w:val="0"/>
              <w:marBottom w:val="0"/>
              <w:divBdr>
                <w:top w:val="none" w:sz="0" w:space="0" w:color="auto"/>
                <w:left w:val="none" w:sz="0" w:space="0" w:color="auto"/>
                <w:bottom w:val="none" w:sz="0" w:space="0" w:color="auto"/>
                <w:right w:val="none" w:sz="0" w:space="0" w:color="auto"/>
              </w:divBdr>
              <w:divsChild>
                <w:div w:id="462817699">
                  <w:marLeft w:val="0"/>
                  <w:marRight w:val="0"/>
                  <w:marTop w:val="0"/>
                  <w:marBottom w:val="0"/>
                  <w:divBdr>
                    <w:top w:val="none" w:sz="0" w:space="0" w:color="auto"/>
                    <w:left w:val="none" w:sz="0" w:space="0" w:color="auto"/>
                    <w:bottom w:val="none" w:sz="0" w:space="0" w:color="auto"/>
                    <w:right w:val="none" w:sz="0" w:space="0" w:color="auto"/>
                  </w:divBdr>
                </w:div>
              </w:divsChild>
            </w:div>
            <w:div w:id="1178038929">
              <w:marLeft w:val="0"/>
              <w:marRight w:val="0"/>
              <w:marTop w:val="0"/>
              <w:marBottom w:val="0"/>
              <w:divBdr>
                <w:top w:val="none" w:sz="0" w:space="0" w:color="auto"/>
                <w:left w:val="none" w:sz="0" w:space="0" w:color="auto"/>
                <w:bottom w:val="none" w:sz="0" w:space="0" w:color="auto"/>
                <w:right w:val="none" w:sz="0" w:space="0" w:color="auto"/>
              </w:divBdr>
              <w:divsChild>
                <w:div w:id="1015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9470">
          <w:blockQuote w:val="1"/>
          <w:marLeft w:val="600"/>
          <w:marRight w:val="0"/>
          <w:marTop w:val="0"/>
          <w:marBottom w:val="0"/>
          <w:divBdr>
            <w:top w:val="none" w:sz="0" w:space="0" w:color="auto"/>
            <w:left w:val="none" w:sz="0" w:space="0" w:color="auto"/>
            <w:bottom w:val="none" w:sz="0" w:space="0" w:color="auto"/>
            <w:right w:val="none" w:sz="0" w:space="0" w:color="auto"/>
          </w:divBdr>
          <w:divsChild>
            <w:div w:id="2278804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3394557">
                  <w:marLeft w:val="0"/>
                  <w:marRight w:val="0"/>
                  <w:marTop w:val="0"/>
                  <w:marBottom w:val="0"/>
                  <w:divBdr>
                    <w:top w:val="none" w:sz="0" w:space="0" w:color="auto"/>
                    <w:left w:val="none" w:sz="0" w:space="0" w:color="auto"/>
                    <w:bottom w:val="none" w:sz="0" w:space="0" w:color="auto"/>
                    <w:right w:val="none" w:sz="0" w:space="0" w:color="auto"/>
                  </w:divBdr>
                  <w:divsChild>
                    <w:div w:id="8791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5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97716">
                  <w:marLeft w:val="0"/>
                  <w:marRight w:val="0"/>
                  <w:marTop w:val="0"/>
                  <w:marBottom w:val="0"/>
                  <w:divBdr>
                    <w:top w:val="none" w:sz="0" w:space="0" w:color="auto"/>
                    <w:left w:val="none" w:sz="0" w:space="0" w:color="auto"/>
                    <w:bottom w:val="none" w:sz="0" w:space="0" w:color="auto"/>
                    <w:right w:val="none" w:sz="0" w:space="0" w:color="auto"/>
                  </w:divBdr>
                  <w:divsChild>
                    <w:div w:id="10241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7">
          <w:blockQuote w:val="1"/>
          <w:marLeft w:val="600"/>
          <w:marRight w:val="0"/>
          <w:marTop w:val="0"/>
          <w:marBottom w:val="0"/>
          <w:divBdr>
            <w:top w:val="none" w:sz="0" w:space="0" w:color="auto"/>
            <w:left w:val="none" w:sz="0" w:space="0" w:color="auto"/>
            <w:bottom w:val="none" w:sz="0" w:space="0" w:color="auto"/>
            <w:right w:val="none" w:sz="0" w:space="0" w:color="auto"/>
          </w:divBdr>
          <w:divsChild>
            <w:div w:id="285698578">
              <w:marLeft w:val="0"/>
              <w:marRight w:val="0"/>
              <w:marTop w:val="0"/>
              <w:marBottom w:val="0"/>
              <w:divBdr>
                <w:top w:val="none" w:sz="0" w:space="0" w:color="auto"/>
                <w:left w:val="none" w:sz="0" w:space="0" w:color="auto"/>
                <w:bottom w:val="none" w:sz="0" w:space="0" w:color="auto"/>
                <w:right w:val="none" w:sz="0" w:space="0" w:color="auto"/>
              </w:divBdr>
              <w:divsChild>
                <w:div w:id="375980523">
                  <w:marLeft w:val="0"/>
                  <w:marRight w:val="0"/>
                  <w:marTop w:val="0"/>
                  <w:marBottom w:val="0"/>
                  <w:divBdr>
                    <w:top w:val="none" w:sz="0" w:space="0" w:color="auto"/>
                    <w:left w:val="none" w:sz="0" w:space="0" w:color="auto"/>
                    <w:bottom w:val="none" w:sz="0" w:space="0" w:color="auto"/>
                    <w:right w:val="none" w:sz="0" w:space="0" w:color="auto"/>
                  </w:divBdr>
                </w:div>
              </w:divsChild>
            </w:div>
            <w:div w:id="907767409">
              <w:marLeft w:val="0"/>
              <w:marRight w:val="0"/>
              <w:marTop w:val="0"/>
              <w:marBottom w:val="0"/>
              <w:divBdr>
                <w:top w:val="none" w:sz="0" w:space="0" w:color="auto"/>
                <w:left w:val="none" w:sz="0" w:space="0" w:color="auto"/>
                <w:bottom w:val="none" w:sz="0" w:space="0" w:color="auto"/>
                <w:right w:val="none" w:sz="0" w:space="0" w:color="auto"/>
              </w:divBdr>
              <w:divsChild>
                <w:div w:id="1812208813">
                  <w:marLeft w:val="0"/>
                  <w:marRight w:val="0"/>
                  <w:marTop w:val="0"/>
                  <w:marBottom w:val="0"/>
                  <w:divBdr>
                    <w:top w:val="none" w:sz="0" w:space="0" w:color="auto"/>
                    <w:left w:val="none" w:sz="0" w:space="0" w:color="auto"/>
                    <w:bottom w:val="none" w:sz="0" w:space="0" w:color="auto"/>
                    <w:right w:val="none" w:sz="0" w:space="0" w:color="auto"/>
                  </w:divBdr>
                </w:div>
              </w:divsChild>
            </w:div>
            <w:div w:id="244459201">
              <w:marLeft w:val="0"/>
              <w:marRight w:val="0"/>
              <w:marTop w:val="0"/>
              <w:marBottom w:val="0"/>
              <w:divBdr>
                <w:top w:val="none" w:sz="0" w:space="0" w:color="auto"/>
                <w:left w:val="none" w:sz="0" w:space="0" w:color="auto"/>
                <w:bottom w:val="none" w:sz="0" w:space="0" w:color="auto"/>
                <w:right w:val="none" w:sz="0" w:space="0" w:color="auto"/>
              </w:divBdr>
              <w:divsChild>
                <w:div w:id="358631324">
                  <w:marLeft w:val="0"/>
                  <w:marRight w:val="0"/>
                  <w:marTop w:val="0"/>
                  <w:marBottom w:val="0"/>
                  <w:divBdr>
                    <w:top w:val="none" w:sz="0" w:space="0" w:color="auto"/>
                    <w:left w:val="none" w:sz="0" w:space="0" w:color="auto"/>
                    <w:bottom w:val="none" w:sz="0" w:space="0" w:color="auto"/>
                    <w:right w:val="none" w:sz="0" w:space="0" w:color="auto"/>
                  </w:divBdr>
                </w:div>
                <w:div w:id="10335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04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13794966">
              <w:blockQuote w:val="1"/>
              <w:marLeft w:val="600"/>
              <w:marRight w:val="0"/>
              <w:marTop w:val="0"/>
              <w:marBottom w:val="0"/>
              <w:divBdr>
                <w:top w:val="none" w:sz="0" w:space="0" w:color="auto"/>
                <w:left w:val="none" w:sz="0" w:space="0" w:color="auto"/>
                <w:bottom w:val="none" w:sz="0" w:space="0" w:color="auto"/>
                <w:right w:val="none" w:sz="0" w:space="0" w:color="auto"/>
              </w:divBdr>
              <w:divsChild>
                <w:div w:id="2245813">
                  <w:marLeft w:val="0"/>
                  <w:marRight w:val="0"/>
                  <w:marTop w:val="0"/>
                  <w:marBottom w:val="0"/>
                  <w:divBdr>
                    <w:top w:val="none" w:sz="0" w:space="0" w:color="auto"/>
                    <w:left w:val="none" w:sz="0" w:space="0" w:color="auto"/>
                    <w:bottom w:val="none" w:sz="0" w:space="0" w:color="auto"/>
                    <w:right w:val="none" w:sz="0" w:space="0" w:color="auto"/>
                  </w:divBdr>
                  <w:divsChild>
                    <w:div w:id="1886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92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4380983">
                  <w:marLeft w:val="0"/>
                  <w:marRight w:val="0"/>
                  <w:marTop w:val="0"/>
                  <w:marBottom w:val="0"/>
                  <w:divBdr>
                    <w:top w:val="none" w:sz="0" w:space="0" w:color="auto"/>
                    <w:left w:val="none" w:sz="0" w:space="0" w:color="auto"/>
                    <w:bottom w:val="none" w:sz="0" w:space="0" w:color="auto"/>
                    <w:right w:val="none" w:sz="0" w:space="0" w:color="auto"/>
                  </w:divBdr>
                  <w:divsChild>
                    <w:div w:id="6001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30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0066">
              <w:marLeft w:val="0"/>
              <w:marRight w:val="0"/>
              <w:marTop w:val="0"/>
              <w:marBottom w:val="0"/>
              <w:divBdr>
                <w:top w:val="none" w:sz="0" w:space="0" w:color="auto"/>
                <w:left w:val="none" w:sz="0" w:space="0" w:color="auto"/>
                <w:bottom w:val="none" w:sz="0" w:space="0" w:color="auto"/>
                <w:right w:val="none" w:sz="0" w:space="0" w:color="auto"/>
              </w:divBdr>
              <w:divsChild>
                <w:div w:id="25716543">
                  <w:marLeft w:val="0"/>
                  <w:marRight w:val="0"/>
                  <w:marTop w:val="0"/>
                  <w:marBottom w:val="0"/>
                  <w:divBdr>
                    <w:top w:val="none" w:sz="0" w:space="0" w:color="auto"/>
                    <w:left w:val="none" w:sz="0" w:space="0" w:color="auto"/>
                    <w:bottom w:val="none" w:sz="0" w:space="0" w:color="auto"/>
                    <w:right w:val="none" w:sz="0" w:space="0" w:color="auto"/>
                  </w:divBdr>
                </w:div>
              </w:divsChild>
            </w:div>
            <w:div w:id="777718641">
              <w:marLeft w:val="0"/>
              <w:marRight w:val="0"/>
              <w:marTop w:val="0"/>
              <w:marBottom w:val="0"/>
              <w:divBdr>
                <w:top w:val="none" w:sz="0" w:space="0" w:color="auto"/>
                <w:left w:val="none" w:sz="0" w:space="0" w:color="auto"/>
                <w:bottom w:val="none" w:sz="0" w:space="0" w:color="auto"/>
                <w:right w:val="none" w:sz="0" w:space="0" w:color="auto"/>
              </w:divBdr>
              <w:divsChild>
                <w:div w:id="1139231290">
                  <w:marLeft w:val="0"/>
                  <w:marRight w:val="0"/>
                  <w:marTop w:val="0"/>
                  <w:marBottom w:val="0"/>
                  <w:divBdr>
                    <w:top w:val="none" w:sz="0" w:space="0" w:color="auto"/>
                    <w:left w:val="none" w:sz="0" w:space="0" w:color="auto"/>
                    <w:bottom w:val="none" w:sz="0" w:space="0" w:color="auto"/>
                    <w:right w:val="none" w:sz="0" w:space="0" w:color="auto"/>
                  </w:divBdr>
                </w:div>
              </w:divsChild>
            </w:div>
            <w:div w:id="789938126">
              <w:marLeft w:val="0"/>
              <w:marRight w:val="0"/>
              <w:marTop w:val="0"/>
              <w:marBottom w:val="0"/>
              <w:divBdr>
                <w:top w:val="none" w:sz="0" w:space="0" w:color="auto"/>
                <w:left w:val="none" w:sz="0" w:space="0" w:color="auto"/>
                <w:bottom w:val="none" w:sz="0" w:space="0" w:color="auto"/>
                <w:right w:val="none" w:sz="0" w:space="0" w:color="auto"/>
              </w:divBdr>
              <w:divsChild>
                <w:div w:id="1739279466">
                  <w:marLeft w:val="0"/>
                  <w:marRight w:val="0"/>
                  <w:marTop w:val="0"/>
                  <w:marBottom w:val="0"/>
                  <w:divBdr>
                    <w:top w:val="none" w:sz="0" w:space="0" w:color="auto"/>
                    <w:left w:val="none" w:sz="0" w:space="0" w:color="auto"/>
                    <w:bottom w:val="none" w:sz="0" w:space="0" w:color="auto"/>
                    <w:right w:val="none" w:sz="0" w:space="0" w:color="auto"/>
                  </w:divBdr>
                </w:div>
              </w:divsChild>
            </w:div>
            <w:div w:id="1677808243">
              <w:marLeft w:val="0"/>
              <w:marRight w:val="0"/>
              <w:marTop w:val="0"/>
              <w:marBottom w:val="0"/>
              <w:divBdr>
                <w:top w:val="none" w:sz="0" w:space="0" w:color="auto"/>
                <w:left w:val="none" w:sz="0" w:space="0" w:color="auto"/>
                <w:bottom w:val="none" w:sz="0" w:space="0" w:color="auto"/>
                <w:right w:val="none" w:sz="0" w:space="0" w:color="auto"/>
              </w:divBdr>
              <w:divsChild>
                <w:div w:id="496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5779">
          <w:marLeft w:val="0"/>
          <w:marRight w:val="0"/>
          <w:marTop w:val="0"/>
          <w:marBottom w:val="0"/>
          <w:divBdr>
            <w:top w:val="none" w:sz="0" w:space="0" w:color="auto"/>
            <w:left w:val="none" w:sz="0" w:space="0" w:color="auto"/>
            <w:bottom w:val="none" w:sz="0" w:space="0" w:color="auto"/>
            <w:right w:val="none" w:sz="0" w:space="0" w:color="auto"/>
          </w:divBdr>
          <w:divsChild>
            <w:div w:id="465201192">
              <w:marLeft w:val="0"/>
              <w:marRight w:val="0"/>
              <w:marTop w:val="0"/>
              <w:marBottom w:val="0"/>
              <w:divBdr>
                <w:top w:val="none" w:sz="0" w:space="0" w:color="auto"/>
                <w:left w:val="none" w:sz="0" w:space="0" w:color="auto"/>
                <w:bottom w:val="none" w:sz="0" w:space="0" w:color="auto"/>
                <w:right w:val="none" w:sz="0" w:space="0" w:color="auto"/>
              </w:divBdr>
            </w:div>
            <w:div w:id="2069918661">
              <w:marLeft w:val="0"/>
              <w:marRight w:val="0"/>
              <w:marTop w:val="0"/>
              <w:marBottom w:val="0"/>
              <w:divBdr>
                <w:top w:val="none" w:sz="0" w:space="0" w:color="auto"/>
                <w:left w:val="none" w:sz="0" w:space="0" w:color="auto"/>
                <w:bottom w:val="none" w:sz="0" w:space="0" w:color="auto"/>
                <w:right w:val="none" w:sz="0" w:space="0" w:color="auto"/>
              </w:divBdr>
            </w:div>
            <w:div w:id="107940620">
              <w:marLeft w:val="0"/>
              <w:marRight w:val="0"/>
              <w:marTop w:val="0"/>
              <w:marBottom w:val="0"/>
              <w:divBdr>
                <w:top w:val="none" w:sz="0" w:space="0" w:color="auto"/>
                <w:left w:val="none" w:sz="0" w:space="0" w:color="auto"/>
                <w:bottom w:val="none" w:sz="0" w:space="0" w:color="auto"/>
                <w:right w:val="none" w:sz="0" w:space="0" w:color="auto"/>
              </w:divBdr>
            </w:div>
            <w:div w:id="1435710313">
              <w:marLeft w:val="0"/>
              <w:marRight w:val="0"/>
              <w:marTop w:val="0"/>
              <w:marBottom w:val="0"/>
              <w:divBdr>
                <w:top w:val="none" w:sz="0" w:space="0" w:color="auto"/>
                <w:left w:val="none" w:sz="0" w:space="0" w:color="auto"/>
                <w:bottom w:val="none" w:sz="0" w:space="0" w:color="auto"/>
                <w:right w:val="none" w:sz="0" w:space="0" w:color="auto"/>
              </w:divBdr>
            </w:div>
            <w:div w:id="1818448047">
              <w:marLeft w:val="0"/>
              <w:marRight w:val="0"/>
              <w:marTop w:val="0"/>
              <w:marBottom w:val="0"/>
              <w:divBdr>
                <w:top w:val="none" w:sz="0" w:space="0" w:color="auto"/>
                <w:left w:val="none" w:sz="0" w:space="0" w:color="auto"/>
                <w:bottom w:val="none" w:sz="0" w:space="0" w:color="auto"/>
                <w:right w:val="none" w:sz="0" w:space="0" w:color="auto"/>
              </w:divBdr>
            </w:div>
            <w:div w:id="1747455322">
              <w:marLeft w:val="0"/>
              <w:marRight w:val="0"/>
              <w:marTop w:val="0"/>
              <w:marBottom w:val="0"/>
              <w:divBdr>
                <w:top w:val="none" w:sz="0" w:space="0" w:color="auto"/>
                <w:left w:val="none" w:sz="0" w:space="0" w:color="auto"/>
                <w:bottom w:val="none" w:sz="0" w:space="0" w:color="auto"/>
                <w:right w:val="none" w:sz="0" w:space="0" w:color="auto"/>
              </w:divBdr>
            </w:div>
            <w:div w:id="1093286258">
              <w:marLeft w:val="0"/>
              <w:marRight w:val="0"/>
              <w:marTop w:val="0"/>
              <w:marBottom w:val="0"/>
              <w:divBdr>
                <w:top w:val="none" w:sz="0" w:space="0" w:color="auto"/>
                <w:left w:val="none" w:sz="0" w:space="0" w:color="auto"/>
                <w:bottom w:val="none" w:sz="0" w:space="0" w:color="auto"/>
                <w:right w:val="none" w:sz="0" w:space="0" w:color="auto"/>
              </w:divBdr>
            </w:div>
            <w:div w:id="1813252842">
              <w:marLeft w:val="0"/>
              <w:marRight w:val="0"/>
              <w:marTop w:val="0"/>
              <w:marBottom w:val="0"/>
              <w:divBdr>
                <w:top w:val="none" w:sz="0" w:space="0" w:color="auto"/>
                <w:left w:val="none" w:sz="0" w:space="0" w:color="auto"/>
                <w:bottom w:val="none" w:sz="0" w:space="0" w:color="auto"/>
                <w:right w:val="none" w:sz="0" w:space="0" w:color="auto"/>
              </w:divBdr>
            </w:div>
            <w:div w:id="740298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16045868">
                  <w:blockQuote w:val="1"/>
                  <w:marLeft w:val="600"/>
                  <w:marRight w:val="0"/>
                  <w:marTop w:val="0"/>
                  <w:marBottom w:val="0"/>
                  <w:divBdr>
                    <w:top w:val="none" w:sz="0" w:space="0" w:color="auto"/>
                    <w:left w:val="none" w:sz="0" w:space="0" w:color="auto"/>
                    <w:bottom w:val="none" w:sz="0" w:space="0" w:color="auto"/>
                    <w:right w:val="none" w:sz="0" w:space="0" w:color="auto"/>
                  </w:divBdr>
                  <w:divsChild>
                    <w:div w:id="1236470857">
                      <w:marLeft w:val="0"/>
                      <w:marRight w:val="0"/>
                      <w:marTop w:val="0"/>
                      <w:marBottom w:val="0"/>
                      <w:divBdr>
                        <w:top w:val="none" w:sz="0" w:space="0" w:color="auto"/>
                        <w:left w:val="none" w:sz="0" w:space="0" w:color="auto"/>
                        <w:bottom w:val="none" w:sz="0" w:space="0" w:color="auto"/>
                        <w:right w:val="none" w:sz="0" w:space="0" w:color="auto"/>
                      </w:divBdr>
                    </w:div>
                  </w:divsChild>
                </w:div>
                <w:div w:id="1605305116">
                  <w:blockQuote w:val="1"/>
                  <w:marLeft w:val="600"/>
                  <w:marRight w:val="0"/>
                  <w:marTop w:val="0"/>
                  <w:marBottom w:val="0"/>
                  <w:divBdr>
                    <w:top w:val="none" w:sz="0" w:space="0" w:color="auto"/>
                    <w:left w:val="none" w:sz="0" w:space="0" w:color="auto"/>
                    <w:bottom w:val="none" w:sz="0" w:space="0" w:color="auto"/>
                    <w:right w:val="none" w:sz="0" w:space="0" w:color="auto"/>
                  </w:divBdr>
                  <w:divsChild>
                    <w:div w:id="599292662">
                      <w:marLeft w:val="0"/>
                      <w:marRight w:val="0"/>
                      <w:marTop w:val="0"/>
                      <w:marBottom w:val="0"/>
                      <w:divBdr>
                        <w:top w:val="none" w:sz="0" w:space="0" w:color="auto"/>
                        <w:left w:val="none" w:sz="0" w:space="0" w:color="auto"/>
                        <w:bottom w:val="none" w:sz="0" w:space="0" w:color="auto"/>
                        <w:right w:val="none" w:sz="0" w:space="0" w:color="auto"/>
                      </w:divBdr>
                    </w:div>
                  </w:divsChild>
                </w:div>
                <w:div w:id="14941832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740091">
                      <w:marLeft w:val="0"/>
                      <w:marRight w:val="0"/>
                      <w:marTop w:val="0"/>
                      <w:marBottom w:val="0"/>
                      <w:divBdr>
                        <w:top w:val="none" w:sz="0" w:space="0" w:color="auto"/>
                        <w:left w:val="none" w:sz="0" w:space="0" w:color="auto"/>
                        <w:bottom w:val="none" w:sz="0" w:space="0" w:color="auto"/>
                        <w:right w:val="none" w:sz="0" w:space="0" w:color="auto"/>
                      </w:divBdr>
                    </w:div>
                  </w:divsChild>
                </w:div>
                <w:div w:id="1551065937">
                  <w:blockQuote w:val="1"/>
                  <w:marLeft w:val="600"/>
                  <w:marRight w:val="0"/>
                  <w:marTop w:val="0"/>
                  <w:marBottom w:val="0"/>
                  <w:divBdr>
                    <w:top w:val="none" w:sz="0" w:space="0" w:color="auto"/>
                    <w:left w:val="none" w:sz="0" w:space="0" w:color="auto"/>
                    <w:bottom w:val="none" w:sz="0" w:space="0" w:color="auto"/>
                    <w:right w:val="none" w:sz="0" w:space="0" w:color="auto"/>
                  </w:divBdr>
                  <w:divsChild>
                    <w:div w:id="750584394">
                      <w:marLeft w:val="0"/>
                      <w:marRight w:val="0"/>
                      <w:marTop w:val="0"/>
                      <w:marBottom w:val="0"/>
                      <w:divBdr>
                        <w:top w:val="none" w:sz="0" w:space="0" w:color="auto"/>
                        <w:left w:val="none" w:sz="0" w:space="0" w:color="auto"/>
                        <w:bottom w:val="none" w:sz="0" w:space="0" w:color="auto"/>
                        <w:right w:val="none" w:sz="0" w:space="0" w:color="auto"/>
                      </w:divBdr>
                    </w:div>
                  </w:divsChild>
                </w:div>
                <w:div w:id="705718738">
                  <w:blockQuote w:val="1"/>
                  <w:marLeft w:val="600"/>
                  <w:marRight w:val="0"/>
                  <w:marTop w:val="0"/>
                  <w:marBottom w:val="0"/>
                  <w:divBdr>
                    <w:top w:val="none" w:sz="0" w:space="0" w:color="auto"/>
                    <w:left w:val="none" w:sz="0" w:space="0" w:color="auto"/>
                    <w:bottom w:val="none" w:sz="0" w:space="0" w:color="auto"/>
                    <w:right w:val="none" w:sz="0" w:space="0" w:color="auto"/>
                  </w:divBdr>
                  <w:divsChild>
                    <w:div w:id="975448748">
                      <w:marLeft w:val="0"/>
                      <w:marRight w:val="0"/>
                      <w:marTop w:val="0"/>
                      <w:marBottom w:val="0"/>
                      <w:divBdr>
                        <w:top w:val="none" w:sz="0" w:space="0" w:color="auto"/>
                        <w:left w:val="none" w:sz="0" w:space="0" w:color="auto"/>
                        <w:bottom w:val="none" w:sz="0" w:space="0" w:color="auto"/>
                        <w:right w:val="none" w:sz="0" w:space="0" w:color="auto"/>
                      </w:divBdr>
                    </w:div>
                  </w:divsChild>
                </w:div>
                <w:div w:id="380371764">
                  <w:blockQuote w:val="1"/>
                  <w:marLeft w:val="600"/>
                  <w:marRight w:val="0"/>
                  <w:marTop w:val="0"/>
                  <w:marBottom w:val="0"/>
                  <w:divBdr>
                    <w:top w:val="none" w:sz="0" w:space="0" w:color="auto"/>
                    <w:left w:val="none" w:sz="0" w:space="0" w:color="auto"/>
                    <w:bottom w:val="none" w:sz="0" w:space="0" w:color="auto"/>
                    <w:right w:val="none" w:sz="0" w:space="0" w:color="auto"/>
                  </w:divBdr>
                  <w:divsChild>
                    <w:div w:id="927157721">
                      <w:marLeft w:val="0"/>
                      <w:marRight w:val="0"/>
                      <w:marTop w:val="0"/>
                      <w:marBottom w:val="0"/>
                      <w:divBdr>
                        <w:top w:val="none" w:sz="0" w:space="0" w:color="auto"/>
                        <w:left w:val="none" w:sz="0" w:space="0" w:color="auto"/>
                        <w:bottom w:val="none" w:sz="0" w:space="0" w:color="auto"/>
                        <w:right w:val="none" w:sz="0" w:space="0" w:color="auto"/>
                      </w:divBdr>
                    </w:div>
                  </w:divsChild>
                </w:div>
                <w:div w:id="874464855">
                  <w:blockQuote w:val="1"/>
                  <w:marLeft w:val="600"/>
                  <w:marRight w:val="0"/>
                  <w:marTop w:val="0"/>
                  <w:marBottom w:val="0"/>
                  <w:divBdr>
                    <w:top w:val="none" w:sz="0" w:space="0" w:color="auto"/>
                    <w:left w:val="none" w:sz="0" w:space="0" w:color="auto"/>
                    <w:bottom w:val="none" w:sz="0" w:space="0" w:color="auto"/>
                    <w:right w:val="none" w:sz="0" w:space="0" w:color="auto"/>
                  </w:divBdr>
                  <w:divsChild>
                    <w:div w:id="1884710787">
                      <w:marLeft w:val="0"/>
                      <w:marRight w:val="0"/>
                      <w:marTop w:val="0"/>
                      <w:marBottom w:val="0"/>
                      <w:divBdr>
                        <w:top w:val="none" w:sz="0" w:space="0" w:color="auto"/>
                        <w:left w:val="none" w:sz="0" w:space="0" w:color="auto"/>
                        <w:bottom w:val="none" w:sz="0" w:space="0" w:color="auto"/>
                        <w:right w:val="none" w:sz="0" w:space="0" w:color="auto"/>
                      </w:divBdr>
                    </w:div>
                  </w:divsChild>
                </w:div>
                <w:div w:id="554506352">
                  <w:blockQuote w:val="1"/>
                  <w:marLeft w:val="600"/>
                  <w:marRight w:val="0"/>
                  <w:marTop w:val="0"/>
                  <w:marBottom w:val="0"/>
                  <w:divBdr>
                    <w:top w:val="none" w:sz="0" w:space="0" w:color="auto"/>
                    <w:left w:val="none" w:sz="0" w:space="0" w:color="auto"/>
                    <w:bottom w:val="none" w:sz="0" w:space="0" w:color="auto"/>
                    <w:right w:val="none" w:sz="0" w:space="0" w:color="auto"/>
                  </w:divBdr>
                  <w:divsChild>
                    <w:div w:id="491214294">
                      <w:marLeft w:val="0"/>
                      <w:marRight w:val="0"/>
                      <w:marTop w:val="0"/>
                      <w:marBottom w:val="0"/>
                      <w:divBdr>
                        <w:top w:val="none" w:sz="0" w:space="0" w:color="auto"/>
                        <w:left w:val="none" w:sz="0" w:space="0" w:color="auto"/>
                        <w:bottom w:val="none" w:sz="0" w:space="0" w:color="auto"/>
                        <w:right w:val="none" w:sz="0" w:space="0" w:color="auto"/>
                      </w:divBdr>
                    </w:div>
                  </w:divsChild>
                </w:div>
                <w:div w:id="1623801932">
                  <w:blockQuote w:val="1"/>
                  <w:marLeft w:val="600"/>
                  <w:marRight w:val="0"/>
                  <w:marTop w:val="0"/>
                  <w:marBottom w:val="0"/>
                  <w:divBdr>
                    <w:top w:val="none" w:sz="0" w:space="0" w:color="auto"/>
                    <w:left w:val="none" w:sz="0" w:space="0" w:color="auto"/>
                    <w:bottom w:val="none" w:sz="0" w:space="0" w:color="auto"/>
                    <w:right w:val="none" w:sz="0" w:space="0" w:color="auto"/>
                  </w:divBdr>
                  <w:divsChild>
                    <w:div w:id="5240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840">
              <w:marLeft w:val="0"/>
              <w:marRight w:val="0"/>
              <w:marTop w:val="0"/>
              <w:marBottom w:val="0"/>
              <w:divBdr>
                <w:top w:val="none" w:sz="0" w:space="0" w:color="auto"/>
                <w:left w:val="none" w:sz="0" w:space="0" w:color="auto"/>
                <w:bottom w:val="none" w:sz="0" w:space="0" w:color="auto"/>
                <w:right w:val="none" w:sz="0" w:space="0" w:color="auto"/>
              </w:divBdr>
            </w:div>
            <w:div w:id="598485242">
              <w:marLeft w:val="0"/>
              <w:marRight w:val="0"/>
              <w:marTop w:val="0"/>
              <w:marBottom w:val="0"/>
              <w:divBdr>
                <w:top w:val="none" w:sz="0" w:space="0" w:color="auto"/>
                <w:left w:val="none" w:sz="0" w:space="0" w:color="auto"/>
                <w:bottom w:val="none" w:sz="0" w:space="0" w:color="auto"/>
                <w:right w:val="none" w:sz="0" w:space="0" w:color="auto"/>
              </w:divBdr>
            </w:div>
            <w:div w:id="212430984">
              <w:marLeft w:val="0"/>
              <w:marRight w:val="0"/>
              <w:marTop w:val="0"/>
              <w:marBottom w:val="0"/>
              <w:divBdr>
                <w:top w:val="none" w:sz="0" w:space="0" w:color="auto"/>
                <w:left w:val="none" w:sz="0" w:space="0" w:color="auto"/>
                <w:bottom w:val="none" w:sz="0" w:space="0" w:color="auto"/>
                <w:right w:val="none" w:sz="0" w:space="0" w:color="auto"/>
              </w:divBdr>
            </w:div>
            <w:div w:id="964966271">
              <w:marLeft w:val="0"/>
              <w:marRight w:val="0"/>
              <w:marTop w:val="0"/>
              <w:marBottom w:val="0"/>
              <w:divBdr>
                <w:top w:val="none" w:sz="0" w:space="0" w:color="auto"/>
                <w:left w:val="none" w:sz="0" w:space="0" w:color="auto"/>
                <w:bottom w:val="none" w:sz="0" w:space="0" w:color="auto"/>
                <w:right w:val="none" w:sz="0" w:space="0" w:color="auto"/>
              </w:divBdr>
            </w:div>
            <w:div w:id="550651723">
              <w:marLeft w:val="0"/>
              <w:marRight w:val="0"/>
              <w:marTop w:val="0"/>
              <w:marBottom w:val="0"/>
              <w:divBdr>
                <w:top w:val="none" w:sz="0" w:space="0" w:color="auto"/>
                <w:left w:val="none" w:sz="0" w:space="0" w:color="auto"/>
                <w:bottom w:val="none" w:sz="0" w:space="0" w:color="auto"/>
                <w:right w:val="none" w:sz="0" w:space="0" w:color="auto"/>
              </w:divBdr>
            </w:div>
            <w:div w:id="604581015">
              <w:marLeft w:val="0"/>
              <w:marRight w:val="0"/>
              <w:marTop w:val="0"/>
              <w:marBottom w:val="0"/>
              <w:divBdr>
                <w:top w:val="none" w:sz="0" w:space="0" w:color="auto"/>
                <w:left w:val="none" w:sz="0" w:space="0" w:color="auto"/>
                <w:bottom w:val="none" w:sz="0" w:space="0" w:color="auto"/>
                <w:right w:val="none" w:sz="0" w:space="0" w:color="auto"/>
              </w:divBdr>
            </w:div>
            <w:div w:id="1029914717">
              <w:marLeft w:val="0"/>
              <w:marRight w:val="0"/>
              <w:marTop w:val="0"/>
              <w:marBottom w:val="0"/>
              <w:divBdr>
                <w:top w:val="none" w:sz="0" w:space="0" w:color="auto"/>
                <w:left w:val="none" w:sz="0" w:space="0" w:color="auto"/>
                <w:bottom w:val="none" w:sz="0" w:space="0" w:color="auto"/>
                <w:right w:val="none" w:sz="0" w:space="0" w:color="auto"/>
              </w:divBdr>
            </w:div>
            <w:div w:id="15393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saetre@uib.no" TargetMode="External"/><Relationship Id="rId3" Type="http://schemas.openxmlformats.org/officeDocument/2006/relationships/settings" Target="settings.xml"/><Relationship Id="rId7" Type="http://schemas.openxmlformats.org/officeDocument/2006/relationships/hyperlink" Target="https://is.muni.cz/el/1421/jaro2013/AJ34130/um/Shklovsky_Theory-of-Prose-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2269</Words>
  <Characters>12031</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2020-12-10T22:39:00Z</dcterms:created>
  <dcterms:modified xsi:type="dcterms:W3CDTF">2020-12-10T22:39:00Z</dcterms:modified>
</cp:coreProperties>
</file>