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7A0E1" w14:textId="38F26977" w:rsidR="004620B9" w:rsidRPr="00B37533" w:rsidRDefault="004620B9" w:rsidP="00880471">
      <w:pPr>
        <w:spacing w:before="100" w:beforeAutospacing="1" w:after="100" w:afterAutospacing="1"/>
        <w:jc w:val="center"/>
        <w:rPr>
          <w:rFonts w:ascii="Times New Roman" w:hAnsi="Times New Roman"/>
          <w:b/>
          <w:color w:val="000000"/>
          <w:szCs w:val="24"/>
          <w:lang w:eastAsia="nb-NO"/>
        </w:rPr>
      </w:pPr>
      <w:commentRangeStart w:id="0"/>
      <w:r w:rsidRPr="00B37533">
        <w:rPr>
          <w:rFonts w:ascii="Times New Roman" w:hAnsi="Times New Roman"/>
          <w:b/>
          <w:color w:val="000000"/>
          <w:szCs w:val="24"/>
          <w:lang w:eastAsia="nb-NO"/>
        </w:rPr>
        <w:t>A</w:t>
      </w:r>
      <w:commentRangeEnd w:id="0"/>
      <w:r w:rsidR="00ED6DB2">
        <w:rPr>
          <w:rStyle w:val="Merknadsreferanse"/>
          <w:lang w:val="x-none" w:eastAsia="x-none"/>
        </w:rPr>
        <w:commentReference w:id="0"/>
      </w:r>
      <w:r w:rsidRPr="00B37533">
        <w:rPr>
          <w:rFonts w:ascii="Times New Roman" w:hAnsi="Times New Roman"/>
          <w:b/>
          <w:color w:val="000000"/>
          <w:szCs w:val="24"/>
          <w:lang w:eastAsia="nb-NO"/>
        </w:rPr>
        <w:t>nne-Linn Pb2</w:t>
      </w:r>
    </w:p>
    <w:p w14:paraId="70B3B34C" w14:textId="77777777" w:rsidR="004620B9" w:rsidRPr="00B37533" w:rsidRDefault="004620B9" w:rsidP="00880471">
      <w:pPr>
        <w:spacing w:before="100" w:beforeAutospacing="1" w:after="100" w:afterAutospacing="1"/>
        <w:jc w:val="center"/>
        <w:rPr>
          <w:rFonts w:ascii="Times New Roman" w:hAnsi="Times New Roman"/>
          <w:b/>
          <w:i/>
          <w:color w:val="000000"/>
          <w:szCs w:val="24"/>
          <w:lang w:eastAsia="nb-NO"/>
        </w:rPr>
      </w:pPr>
    </w:p>
    <w:p w14:paraId="4C4A4316" w14:textId="59700F31" w:rsidR="00880471" w:rsidRPr="00B37533" w:rsidRDefault="00880471" w:rsidP="00880471">
      <w:pPr>
        <w:spacing w:before="100" w:beforeAutospacing="1" w:after="100" w:afterAutospacing="1"/>
        <w:jc w:val="center"/>
        <w:rPr>
          <w:rFonts w:ascii="Times New Roman" w:hAnsi="Times New Roman"/>
          <w:b/>
          <w:i/>
          <w:color w:val="000000"/>
          <w:szCs w:val="24"/>
          <w:lang w:eastAsia="nb-NO"/>
        </w:rPr>
      </w:pPr>
      <w:commentRangeStart w:id="1"/>
      <w:r w:rsidRPr="00B37533">
        <w:rPr>
          <w:rFonts w:ascii="Times New Roman" w:hAnsi="Times New Roman"/>
          <w:b/>
          <w:i/>
          <w:color w:val="000000"/>
          <w:szCs w:val="24"/>
          <w:lang w:eastAsia="nb-NO"/>
        </w:rPr>
        <w:t>Virkelighetsframstilling i klassisk realisme og moderne virkelighetslitteratur</w:t>
      </w:r>
      <w:commentRangeEnd w:id="1"/>
      <w:r w:rsidR="003437A5">
        <w:rPr>
          <w:rStyle w:val="Merknadsreferanse"/>
          <w:lang w:val="x-none" w:eastAsia="x-none"/>
        </w:rPr>
        <w:commentReference w:id="1"/>
      </w:r>
    </w:p>
    <w:p w14:paraId="57FC8778" w14:textId="3B039FEC" w:rsidR="00880471" w:rsidRPr="00B37533" w:rsidRDefault="00880471" w:rsidP="00880471">
      <w:pPr>
        <w:spacing w:before="100" w:beforeAutospacing="1" w:after="100" w:afterAutospacing="1"/>
        <w:jc w:val="center"/>
        <w:rPr>
          <w:rFonts w:ascii="Times New Roman" w:hAnsi="Times New Roman"/>
          <w:b/>
          <w:color w:val="000000"/>
          <w:szCs w:val="24"/>
          <w:lang w:eastAsia="nb-NO"/>
        </w:rPr>
      </w:pPr>
      <w:r w:rsidRPr="00B37533">
        <w:rPr>
          <w:rFonts w:ascii="Times New Roman" w:hAnsi="Times New Roman"/>
          <w:b/>
          <w:i/>
          <w:color w:val="000000"/>
          <w:szCs w:val="24"/>
          <w:lang w:eastAsia="nb-NO"/>
        </w:rPr>
        <w:t>En komparativ analyse</w:t>
      </w:r>
    </w:p>
    <w:p w14:paraId="3DA40C13" w14:textId="77777777" w:rsidR="00880471" w:rsidRPr="00880471" w:rsidRDefault="00880471" w:rsidP="00880471">
      <w:pPr>
        <w:spacing w:before="100" w:beforeAutospacing="1" w:after="100" w:afterAutospacing="1"/>
        <w:rPr>
          <w:rFonts w:ascii="Times New Roman" w:hAnsi="Times New Roman"/>
          <w:color w:val="000000"/>
          <w:szCs w:val="24"/>
          <w:lang w:eastAsia="nb-NO"/>
        </w:rPr>
      </w:pPr>
    </w:p>
    <w:p w14:paraId="0DE5F6B1" w14:textId="77777777" w:rsidR="00880471" w:rsidRPr="00880471" w:rsidRDefault="00880471" w:rsidP="008D3553">
      <w:pPr>
        <w:spacing w:before="100" w:beforeAutospacing="1" w:after="100" w:afterAutospacing="1" w:line="360" w:lineRule="auto"/>
        <w:rPr>
          <w:rFonts w:ascii="Times New Roman" w:hAnsi="Times New Roman"/>
          <w:color w:val="000000"/>
          <w:szCs w:val="24"/>
          <w:lang w:eastAsia="nb-NO"/>
        </w:rPr>
      </w:pPr>
      <w:r w:rsidRPr="00880471">
        <w:rPr>
          <w:rFonts w:ascii="Times New Roman" w:hAnsi="Times New Roman"/>
          <w:color w:val="000000"/>
          <w:szCs w:val="24"/>
          <w:lang w:eastAsia="nb-NO"/>
        </w:rPr>
        <w:t xml:space="preserve">Prosjektet sikter på en litterær, komparativ analyse av et klassisk realistisk verk, </w:t>
      </w:r>
      <w:commentRangeStart w:id="2"/>
      <w:r w:rsidRPr="00880471">
        <w:rPr>
          <w:rFonts w:ascii="Times New Roman" w:hAnsi="Times New Roman"/>
          <w:color w:val="000000"/>
          <w:szCs w:val="24"/>
          <w:lang w:eastAsia="nb-NO"/>
        </w:rPr>
        <w:t xml:space="preserve">Dickens </w:t>
      </w:r>
      <w:r w:rsidRPr="00880471">
        <w:rPr>
          <w:rFonts w:ascii="Times New Roman" w:hAnsi="Times New Roman"/>
          <w:i/>
          <w:color w:val="000000"/>
          <w:szCs w:val="24"/>
          <w:lang w:eastAsia="nb-NO"/>
        </w:rPr>
        <w:t>Great Expectations</w:t>
      </w:r>
      <w:r w:rsidRPr="00880471">
        <w:rPr>
          <w:rFonts w:ascii="Times New Roman" w:hAnsi="Times New Roman"/>
          <w:color w:val="000000"/>
          <w:szCs w:val="24"/>
          <w:lang w:eastAsia="nb-NO"/>
        </w:rPr>
        <w:t xml:space="preserve"> (1861), og et moderne virkelighetslitterært verk, Knausgårds </w:t>
      </w:r>
      <w:r w:rsidRPr="00880471">
        <w:rPr>
          <w:rFonts w:ascii="Times New Roman" w:hAnsi="Times New Roman"/>
          <w:i/>
          <w:color w:val="000000"/>
          <w:szCs w:val="24"/>
          <w:lang w:eastAsia="nb-NO"/>
        </w:rPr>
        <w:t>Min Kamp</w:t>
      </w:r>
      <w:r w:rsidRPr="00880471">
        <w:rPr>
          <w:rFonts w:ascii="Times New Roman" w:hAnsi="Times New Roman"/>
          <w:color w:val="000000"/>
          <w:szCs w:val="24"/>
          <w:lang w:eastAsia="nb-NO"/>
        </w:rPr>
        <w:t xml:space="preserve"> </w:t>
      </w:r>
      <w:commentRangeEnd w:id="2"/>
      <w:r w:rsidR="003437A5">
        <w:rPr>
          <w:rStyle w:val="Merknadsreferanse"/>
          <w:lang w:val="x-none" w:eastAsia="x-none"/>
        </w:rPr>
        <w:commentReference w:id="2"/>
      </w:r>
      <w:r w:rsidRPr="00880471">
        <w:rPr>
          <w:rFonts w:ascii="Times New Roman" w:hAnsi="Times New Roman"/>
          <w:color w:val="000000"/>
          <w:szCs w:val="24"/>
          <w:lang w:eastAsia="nb-NO"/>
        </w:rPr>
        <w:t xml:space="preserve">(2009-2011). Realismen, som representasjon av en overskuelig, ytre virkelighet gjennom litterært språk, utgjør ulike størrelser hos Dickens og Knausgård. Jeg ønsker å analysere romanene i lys av hvilke </w:t>
      </w:r>
      <w:commentRangeStart w:id="3"/>
      <w:r w:rsidRPr="00880471">
        <w:rPr>
          <w:rFonts w:ascii="Times New Roman" w:hAnsi="Times New Roman"/>
          <w:color w:val="000000"/>
          <w:szCs w:val="24"/>
          <w:lang w:eastAsia="nb-NO"/>
        </w:rPr>
        <w:t>litterære virkemidler, som fortellerposisjon, komposisjon, detaljrikdom/realismemarkører (Barthes) og fillers/narrativt fyllstoff mellom vendepunktene (Moretti), som bygger opp under det realistiske/mimetiske. Også hvilke likheter og forskjeller i virkelighetsframstilling analysen avdekker mellom de to romanene</w:t>
      </w:r>
      <w:commentRangeEnd w:id="3"/>
      <w:r w:rsidR="003437A5">
        <w:rPr>
          <w:rStyle w:val="Merknadsreferanse"/>
          <w:lang w:val="x-none" w:eastAsia="x-none"/>
        </w:rPr>
        <w:commentReference w:id="3"/>
      </w:r>
      <w:r w:rsidRPr="00880471">
        <w:rPr>
          <w:rFonts w:ascii="Times New Roman" w:hAnsi="Times New Roman"/>
          <w:color w:val="000000"/>
          <w:szCs w:val="24"/>
          <w:lang w:eastAsia="nb-NO"/>
        </w:rPr>
        <w:t>. </w:t>
      </w:r>
    </w:p>
    <w:p w14:paraId="4A358D96" w14:textId="77777777" w:rsidR="00880471" w:rsidRPr="00880471" w:rsidRDefault="00880471" w:rsidP="008D3553">
      <w:pPr>
        <w:spacing w:before="100" w:beforeAutospacing="1" w:after="100" w:afterAutospacing="1" w:line="360" w:lineRule="auto"/>
        <w:ind w:firstLine="720"/>
        <w:rPr>
          <w:rFonts w:ascii="Times New Roman" w:hAnsi="Times New Roman"/>
          <w:color w:val="000000"/>
          <w:szCs w:val="24"/>
          <w:lang w:eastAsia="nb-NO"/>
        </w:rPr>
      </w:pPr>
      <w:commentRangeStart w:id="4"/>
      <w:r w:rsidRPr="00880471">
        <w:rPr>
          <w:rFonts w:ascii="Times New Roman" w:hAnsi="Times New Roman"/>
          <w:color w:val="000000"/>
          <w:szCs w:val="24"/>
          <w:lang w:eastAsia="nb-NO"/>
        </w:rPr>
        <w:t>I</w:t>
      </w:r>
      <w:commentRangeEnd w:id="4"/>
      <w:r w:rsidR="008D3C2D">
        <w:rPr>
          <w:rStyle w:val="Merknadsreferanse"/>
          <w:lang w:val="x-none" w:eastAsia="x-none"/>
        </w:rPr>
        <w:commentReference w:id="4"/>
      </w:r>
      <w:r w:rsidRPr="00880471">
        <w:rPr>
          <w:rFonts w:ascii="Times New Roman" w:hAnsi="Times New Roman"/>
          <w:color w:val="000000"/>
          <w:szCs w:val="24"/>
          <w:lang w:eastAsia="nb-NO"/>
        </w:rPr>
        <w:t xml:space="preserve"> </w:t>
      </w:r>
      <w:r w:rsidRPr="00880471">
        <w:rPr>
          <w:rFonts w:ascii="Times New Roman" w:hAnsi="Times New Roman"/>
          <w:i/>
          <w:color w:val="000000"/>
          <w:szCs w:val="24"/>
          <w:lang w:eastAsia="nb-NO"/>
        </w:rPr>
        <w:t>Great Expectations</w:t>
      </w:r>
      <w:r w:rsidRPr="00880471">
        <w:rPr>
          <w:rFonts w:ascii="Times New Roman" w:hAnsi="Times New Roman"/>
          <w:color w:val="000000"/>
          <w:szCs w:val="24"/>
          <w:lang w:eastAsia="nb-NO"/>
        </w:rPr>
        <w:t xml:space="preserve"> fins det en spenning/tensjon mellom fortelleren og det opplevende jeg-et. Leseren får inntrykk av identifikasjon mellom disse størrelsene, samtidig som barnets erfaringsverden blir gjengitt i modne formuleringer (en temporal spenning mellom barnets skildringer og skrivesituasjonens etterpåklokskap som fins også i </w:t>
      </w:r>
      <w:r w:rsidRPr="00880471">
        <w:rPr>
          <w:rFonts w:ascii="Times New Roman" w:hAnsi="Times New Roman"/>
          <w:i/>
          <w:color w:val="000000"/>
          <w:szCs w:val="24"/>
          <w:lang w:eastAsia="nb-NO"/>
        </w:rPr>
        <w:t>Min Kamp</w:t>
      </w:r>
      <w:r w:rsidRPr="00880471">
        <w:rPr>
          <w:rFonts w:ascii="Times New Roman" w:hAnsi="Times New Roman"/>
          <w:color w:val="000000"/>
          <w:szCs w:val="24"/>
          <w:lang w:eastAsia="nb-NO"/>
        </w:rPr>
        <w:t xml:space="preserve">). Hos Dickens foregår alt i tilbakeblikk, et sammenfall mellom forteller/jeg-et forekommer aldri: fortelleren befinner seg alltid på et annet sted i livet enn handlingens forløp. Tidsframstillingen er ikke like dramatisk bundet hos Knausgård, hvor jeg-et forgreiner romanens forløp ut i essays og tankespill, og følger ikke et kronologisk plot på samme måte som </w:t>
      </w:r>
      <w:r w:rsidRPr="00880471">
        <w:rPr>
          <w:rFonts w:ascii="Times New Roman" w:hAnsi="Times New Roman"/>
          <w:i/>
          <w:color w:val="000000"/>
          <w:szCs w:val="24"/>
          <w:lang w:eastAsia="nb-NO"/>
        </w:rPr>
        <w:t>Great Expectations</w:t>
      </w:r>
      <w:r w:rsidRPr="00880471">
        <w:rPr>
          <w:rFonts w:ascii="Times New Roman" w:hAnsi="Times New Roman"/>
          <w:color w:val="000000"/>
          <w:szCs w:val="24"/>
          <w:lang w:eastAsia="nb-NO"/>
        </w:rPr>
        <w:t>. </w:t>
      </w:r>
    </w:p>
    <w:p w14:paraId="0385908F" w14:textId="6A76B457" w:rsidR="00880471" w:rsidRPr="00880471" w:rsidRDefault="00880471" w:rsidP="008D3553">
      <w:pPr>
        <w:spacing w:before="100" w:beforeAutospacing="1" w:after="100" w:afterAutospacing="1" w:line="360" w:lineRule="auto"/>
        <w:ind w:firstLine="720"/>
        <w:rPr>
          <w:rFonts w:ascii="Times New Roman" w:hAnsi="Times New Roman"/>
          <w:color w:val="000000"/>
          <w:szCs w:val="24"/>
          <w:lang w:eastAsia="nb-NO"/>
        </w:rPr>
      </w:pPr>
      <w:r w:rsidRPr="00880471">
        <w:rPr>
          <w:rFonts w:ascii="Times New Roman" w:hAnsi="Times New Roman"/>
          <w:color w:val="000000"/>
          <w:szCs w:val="24"/>
          <w:lang w:eastAsia="nb-NO"/>
        </w:rPr>
        <w:t xml:space="preserve">Begge romanene kan sees som selvbiografiske fremstillinger, hvor en førstepersonsforteller nøster sin fremvekst opp i skrift, mot selvinnsikt og dannelse. I </w:t>
      </w:r>
      <w:r w:rsidRPr="00880471">
        <w:rPr>
          <w:rFonts w:ascii="Times New Roman" w:hAnsi="Times New Roman"/>
          <w:i/>
          <w:color w:val="000000"/>
          <w:szCs w:val="24"/>
          <w:lang w:eastAsia="nb-NO"/>
        </w:rPr>
        <w:t>Min Kamp</w:t>
      </w:r>
      <w:r w:rsidRPr="00880471">
        <w:rPr>
          <w:rFonts w:ascii="Times New Roman" w:hAnsi="Times New Roman"/>
          <w:color w:val="000000"/>
          <w:szCs w:val="24"/>
          <w:lang w:eastAsia="nb-NO"/>
        </w:rPr>
        <w:t xml:space="preserve"> filtreres virkeligheten utelukkende gjennom et fortolkende subjekt. Det er subjektets fragmenterte og meningsløse verden som omkranser og utgjør verkets univers, i tråd med </w:t>
      </w:r>
      <w:commentRangeStart w:id="5"/>
      <w:r>
        <w:rPr>
          <w:rFonts w:ascii="Times New Roman" w:hAnsi="Times New Roman"/>
          <w:color w:val="000000"/>
          <w:szCs w:val="24"/>
          <w:lang w:eastAsia="nb-NO"/>
        </w:rPr>
        <w:t>Lukács</w:t>
      </w:r>
      <w:r w:rsidRPr="00880471">
        <w:rPr>
          <w:rFonts w:ascii="Times New Roman" w:hAnsi="Times New Roman"/>
          <w:color w:val="000000"/>
          <w:szCs w:val="24"/>
          <w:lang w:eastAsia="nb-NO"/>
        </w:rPr>
        <w:t xml:space="preserve"> </w:t>
      </w:r>
      <w:commentRangeEnd w:id="5"/>
      <w:r w:rsidR="008D3C2D">
        <w:rPr>
          <w:rStyle w:val="Merknadsreferanse"/>
          <w:lang w:val="x-none" w:eastAsia="x-none"/>
        </w:rPr>
        <w:commentReference w:id="5"/>
      </w:r>
      <w:r w:rsidRPr="00880471">
        <w:rPr>
          <w:rFonts w:ascii="Times New Roman" w:hAnsi="Times New Roman"/>
          <w:color w:val="000000"/>
          <w:szCs w:val="24"/>
          <w:lang w:eastAsia="nb-NO"/>
        </w:rPr>
        <w:t xml:space="preserve">syn på romanen som den transcendentale hjemløshets form. Knausgård behandler romanformen og sitt realistiske prosjekt metafysisk </w:t>
      </w:r>
      <w:r w:rsidRPr="00880471">
        <w:rPr>
          <w:rFonts w:ascii="Times New Roman" w:hAnsi="Times New Roman"/>
          <w:i/>
          <w:color w:val="000000"/>
          <w:szCs w:val="24"/>
          <w:lang w:eastAsia="nb-NO"/>
        </w:rPr>
        <w:t>i</w:t>
      </w:r>
      <w:r w:rsidRPr="00880471">
        <w:rPr>
          <w:rFonts w:ascii="Times New Roman" w:hAnsi="Times New Roman"/>
          <w:color w:val="000000"/>
          <w:szCs w:val="24"/>
          <w:lang w:eastAsia="nb-NO"/>
        </w:rPr>
        <w:t xml:space="preserve"> romanen, hvor fortelleren utelukkende forplikter seg til virkeligheten som kilde til skriftlig materiale, til det punkt hvor forteller og forfatter sammenfaller: ”Det romanens jeg følte, var det romanens forfatter følte, slik at det private rommet ble opphevet, og jeg personlig måtte stå inn for alt som sto der (s. 938, bind 6).” </w:t>
      </w:r>
    </w:p>
    <w:p w14:paraId="54470EE9" w14:textId="46B808FF" w:rsidR="00880471" w:rsidRPr="00880471" w:rsidRDefault="00880471" w:rsidP="008D3553">
      <w:pPr>
        <w:spacing w:before="100" w:beforeAutospacing="1" w:after="100" w:afterAutospacing="1" w:line="360" w:lineRule="auto"/>
        <w:ind w:firstLine="720"/>
        <w:rPr>
          <w:rFonts w:ascii="Times New Roman" w:hAnsi="Times New Roman"/>
          <w:color w:val="000000"/>
          <w:szCs w:val="24"/>
          <w:lang w:eastAsia="nb-NO"/>
        </w:rPr>
      </w:pPr>
      <w:commentRangeStart w:id="6"/>
      <w:r w:rsidRPr="00880471">
        <w:rPr>
          <w:rFonts w:ascii="Times New Roman" w:hAnsi="Times New Roman"/>
          <w:color w:val="000000"/>
          <w:szCs w:val="24"/>
          <w:lang w:eastAsia="nb-NO"/>
        </w:rPr>
        <w:lastRenderedPageBreak/>
        <w:t>E</w:t>
      </w:r>
      <w:commentRangeEnd w:id="6"/>
      <w:r w:rsidR="00582BF6">
        <w:rPr>
          <w:rStyle w:val="Merknadsreferanse"/>
          <w:lang w:val="x-none" w:eastAsia="x-none"/>
        </w:rPr>
        <w:commentReference w:id="6"/>
      </w:r>
      <w:r w:rsidRPr="00880471">
        <w:rPr>
          <w:rFonts w:ascii="Times New Roman" w:hAnsi="Times New Roman"/>
          <w:color w:val="000000"/>
          <w:szCs w:val="24"/>
          <w:lang w:eastAsia="nb-NO"/>
        </w:rPr>
        <w:t xml:space="preserve">ksponeringen av Knausgård i det offentlige rom, og granskningen av hans liv, utsetter leseren for et dobbelt forhold til det virkelighetsnære i </w:t>
      </w:r>
      <w:r w:rsidRPr="00880471">
        <w:rPr>
          <w:rFonts w:ascii="Times New Roman" w:hAnsi="Times New Roman"/>
          <w:i/>
          <w:color w:val="000000"/>
          <w:szCs w:val="24"/>
          <w:lang w:eastAsia="nb-NO"/>
        </w:rPr>
        <w:t>Min kamp</w:t>
      </w:r>
      <w:r w:rsidRPr="00880471">
        <w:rPr>
          <w:rFonts w:ascii="Times New Roman" w:hAnsi="Times New Roman"/>
          <w:color w:val="000000"/>
          <w:szCs w:val="24"/>
          <w:lang w:eastAsia="nb-NO"/>
        </w:rPr>
        <w:t xml:space="preserve">. I </w:t>
      </w:r>
      <w:r w:rsidRPr="00880471">
        <w:rPr>
          <w:rFonts w:ascii="Times New Roman" w:hAnsi="Times New Roman"/>
          <w:i/>
          <w:color w:val="000000"/>
          <w:szCs w:val="24"/>
          <w:lang w:eastAsia="nb-NO"/>
        </w:rPr>
        <w:t>Kunstverket i reproduksjonsalderen</w:t>
      </w:r>
      <w:r w:rsidRPr="00880471">
        <w:rPr>
          <w:rFonts w:ascii="Times New Roman" w:hAnsi="Times New Roman"/>
          <w:color w:val="000000"/>
          <w:szCs w:val="24"/>
          <w:lang w:eastAsia="nb-NO"/>
        </w:rPr>
        <w:t xml:space="preserve"> behandler Walter Benjamin kunstens </w:t>
      </w:r>
      <w:r w:rsidRPr="00880471">
        <w:rPr>
          <w:rFonts w:ascii="Times New Roman" w:hAnsi="Times New Roman"/>
          <w:i/>
          <w:color w:val="000000"/>
          <w:szCs w:val="24"/>
          <w:lang w:eastAsia="nb-NO"/>
        </w:rPr>
        <w:t>aura</w:t>
      </w:r>
      <w:r w:rsidRPr="00880471">
        <w:rPr>
          <w:rFonts w:ascii="Times New Roman" w:hAnsi="Times New Roman"/>
          <w:color w:val="000000"/>
          <w:szCs w:val="24"/>
          <w:lang w:eastAsia="nb-NO"/>
        </w:rPr>
        <w:t xml:space="preserve"> (autentisiteten, atmosfæren rundt – som kopien mangler) og dens forfall gjennom reproduksjon, i overgangen fra kultverdi til utstillingsverdi. Markedsføringen og medienes reaksjoner øver en annen innflytelse på leseren i dag enn på midten av 1800-tallet. Dette måler kanskje lesningen av moderne realistiske verk tettere opp mot et totalt samsvar med ytre virkelighet, og i hvilken grad de involverte kan stilles til ansvar. Resepsjonen av verkene kan være interessant gitt utgivelsenes avstand på 150 år. Den historiske, geografiske, kulturelle, sosiale og språklige distansen til det fortalte, påvirker muligens lesningen av en tilstrebet realistisk gjengivelse av virkeligheten. </w:t>
      </w:r>
    </w:p>
    <w:p w14:paraId="4513DEFB" w14:textId="77777777" w:rsidR="00880471" w:rsidRPr="00880471" w:rsidRDefault="00880471" w:rsidP="008D3553">
      <w:pPr>
        <w:spacing w:before="100" w:beforeAutospacing="1" w:after="100" w:afterAutospacing="1" w:line="360" w:lineRule="auto"/>
        <w:rPr>
          <w:rFonts w:ascii="Times New Roman" w:hAnsi="Times New Roman"/>
          <w:b/>
          <w:color w:val="000000"/>
          <w:szCs w:val="24"/>
          <w:lang w:eastAsia="nb-NO"/>
        </w:rPr>
      </w:pPr>
      <w:r w:rsidRPr="00880471">
        <w:rPr>
          <w:rFonts w:ascii="Times New Roman" w:hAnsi="Times New Roman"/>
          <w:b/>
          <w:color w:val="000000"/>
          <w:szCs w:val="24"/>
          <w:lang w:eastAsia="nb-NO"/>
        </w:rPr>
        <w:t>Teoretisk rammeverk </w:t>
      </w:r>
    </w:p>
    <w:p w14:paraId="265E10F6" w14:textId="77777777" w:rsidR="00880471" w:rsidRPr="00880471" w:rsidRDefault="00880471" w:rsidP="008D3553">
      <w:pPr>
        <w:spacing w:before="100" w:beforeAutospacing="1" w:after="100" w:afterAutospacing="1" w:line="360" w:lineRule="auto"/>
        <w:rPr>
          <w:rFonts w:ascii="Times New Roman" w:hAnsi="Times New Roman"/>
          <w:color w:val="000000"/>
          <w:szCs w:val="24"/>
          <w:lang w:eastAsia="nb-NO"/>
        </w:rPr>
      </w:pPr>
      <w:commentRangeStart w:id="7"/>
      <w:r w:rsidRPr="00880471">
        <w:rPr>
          <w:rFonts w:ascii="Times New Roman" w:hAnsi="Times New Roman"/>
          <w:color w:val="000000"/>
          <w:szCs w:val="24"/>
          <w:lang w:eastAsia="nb-NO"/>
        </w:rPr>
        <w:t>V</w:t>
      </w:r>
      <w:commentRangeEnd w:id="7"/>
      <w:r w:rsidR="00226403">
        <w:rPr>
          <w:rStyle w:val="Merknadsreferanse"/>
          <w:lang w:val="x-none" w:eastAsia="x-none"/>
        </w:rPr>
        <w:commentReference w:id="7"/>
      </w:r>
      <w:r w:rsidRPr="00880471">
        <w:rPr>
          <w:rFonts w:ascii="Times New Roman" w:hAnsi="Times New Roman"/>
          <w:color w:val="000000"/>
          <w:szCs w:val="24"/>
          <w:lang w:eastAsia="nb-NO"/>
        </w:rPr>
        <w:t xml:space="preserve">irkelighetsetterligningen i språklig drakt ble behandlet av Roland Barthes, i begrepet om </w:t>
      </w:r>
      <w:r w:rsidRPr="00880471">
        <w:rPr>
          <w:rFonts w:ascii="Times New Roman" w:hAnsi="Times New Roman"/>
          <w:i/>
          <w:color w:val="000000"/>
          <w:szCs w:val="24"/>
          <w:lang w:eastAsia="nb-NO"/>
        </w:rPr>
        <w:t>virkelighetseffekten</w:t>
      </w:r>
      <w:r w:rsidRPr="00880471">
        <w:rPr>
          <w:rFonts w:ascii="Times New Roman" w:hAnsi="Times New Roman"/>
          <w:color w:val="000000"/>
          <w:szCs w:val="24"/>
          <w:lang w:eastAsia="nb-NO"/>
        </w:rPr>
        <w:t xml:space="preserve">, som beskriver referentens oppvurderte posisjon i realismen. Referenten skyver signifikatet – de språklige bildene – ut av teksten. Barthes fremholder at realistisk litteratur fylles opp av overflødige detaljer som konstruerer en </w:t>
      </w:r>
      <w:r w:rsidRPr="00880471">
        <w:rPr>
          <w:rFonts w:ascii="Times New Roman" w:hAnsi="Times New Roman"/>
          <w:i/>
          <w:color w:val="000000"/>
          <w:szCs w:val="24"/>
          <w:lang w:eastAsia="nb-NO"/>
        </w:rPr>
        <w:t>referensiell illusjon</w:t>
      </w:r>
      <w:r w:rsidRPr="00880471">
        <w:rPr>
          <w:rFonts w:ascii="Times New Roman" w:hAnsi="Times New Roman"/>
          <w:color w:val="000000"/>
          <w:szCs w:val="24"/>
          <w:lang w:eastAsia="nb-NO"/>
        </w:rPr>
        <w:t xml:space="preserve"> om at tegn og virkelighet har brutt sammen. Detaljer som skal bidra til å gi leseren et objektivt og realistisk syn på virkeligheten er </w:t>
      </w:r>
      <w:r w:rsidRPr="00880471">
        <w:rPr>
          <w:rFonts w:ascii="Times New Roman" w:hAnsi="Times New Roman"/>
          <w:i/>
          <w:color w:val="000000"/>
          <w:szCs w:val="24"/>
          <w:lang w:eastAsia="nb-NO"/>
        </w:rPr>
        <w:t>effekter</w:t>
      </w:r>
      <w:r w:rsidRPr="00880471">
        <w:rPr>
          <w:rFonts w:ascii="Times New Roman" w:hAnsi="Times New Roman"/>
          <w:color w:val="000000"/>
          <w:szCs w:val="24"/>
          <w:lang w:eastAsia="nb-NO"/>
        </w:rPr>
        <w:t xml:space="preserve"> eller realismemarkører, plassert strategisk i teksten som en realistisk illusjon. </w:t>
      </w:r>
      <w:commentRangeStart w:id="8"/>
      <w:r w:rsidRPr="00880471">
        <w:rPr>
          <w:rFonts w:ascii="Times New Roman" w:hAnsi="Times New Roman"/>
          <w:color w:val="000000"/>
          <w:szCs w:val="24"/>
          <w:lang w:eastAsia="nb-NO"/>
        </w:rPr>
        <w:t xml:space="preserve">For Barthes blir dermed selv de mest realistiske verk prisgitt </w:t>
      </w:r>
      <w:r w:rsidRPr="00880471">
        <w:rPr>
          <w:rFonts w:ascii="Times New Roman" w:hAnsi="Times New Roman"/>
          <w:i/>
          <w:color w:val="000000"/>
          <w:szCs w:val="24"/>
          <w:lang w:eastAsia="nb-NO"/>
        </w:rPr>
        <w:t>mimesis</w:t>
      </w:r>
      <w:r w:rsidRPr="00880471">
        <w:rPr>
          <w:rFonts w:ascii="Times New Roman" w:hAnsi="Times New Roman"/>
          <w:color w:val="000000"/>
          <w:szCs w:val="24"/>
          <w:lang w:eastAsia="nb-NO"/>
        </w:rPr>
        <w:t>.</w:t>
      </w:r>
      <w:commentRangeEnd w:id="8"/>
      <w:r w:rsidR="00510C6A">
        <w:rPr>
          <w:rStyle w:val="Merknadsreferanse"/>
          <w:lang w:val="x-none" w:eastAsia="x-none"/>
        </w:rPr>
        <w:commentReference w:id="8"/>
      </w:r>
      <w:r w:rsidRPr="00880471">
        <w:rPr>
          <w:rFonts w:ascii="Times New Roman" w:hAnsi="Times New Roman"/>
          <w:color w:val="000000"/>
          <w:szCs w:val="24"/>
          <w:lang w:eastAsia="nb-NO"/>
        </w:rPr>
        <w:t xml:space="preserve"> Spennet mellom tegnets utforming og virkeligheten det refererer til, vekter imot en sammensmelting, noe som gjøres eksplisitt i malerens Magrittes merknad </w:t>
      </w:r>
      <w:r w:rsidRPr="00880471">
        <w:rPr>
          <w:rFonts w:ascii="Times New Roman" w:hAnsi="Times New Roman"/>
          <w:i/>
          <w:color w:val="000000"/>
          <w:szCs w:val="24"/>
          <w:lang w:eastAsia="nb-NO"/>
        </w:rPr>
        <w:t>Dette er ikke en pipe</w:t>
      </w:r>
      <w:r w:rsidRPr="00880471">
        <w:rPr>
          <w:rFonts w:ascii="Times New Roman" w:hAnsi="Times New Roman"/>
          <w:color w:val="000000"/>
          <w:szCs w:val="24"/>
          <w:lang w:eastAsia="nb-NO"/>
        </w:rPr>
        <w:t xml:space="preserve">, under et bilde som </w:t>
      </w:r>
      <w:r w:rsidRPr="00880471">
        <w:rPr>
          <w:rFonts w:ascii="Times New Roman" w:hAnsi="Times New Roman"/>
          <w:i/>
          <w:color w:val="000000"/>
          <w:szCs w:val="24"/>
          <w:lang w:eastAsia="nb-NO"/>
        </w:rPr>
        <w:t>etterligner</w:t>
      </w:r>
      <w:r w:rsidRPr="00880471">
        <w:rPr>
          <w:rFonts w:ascii="Times New Roman" w:hAnsi="Times New Roman"/>
          <w:color w:val="000000"/>
          <w:szCs w:val="24"/>
          <w:lang w:eastAsia="nb-NO"/>
        </w:rPr>
        <w:t xml:space="preserve"> en pipe. For teoretikere som Cassirer derimot, må realismen som utgangspunkt være, ikke virkelighetsetterligning, men virkelighets</w:t>
      </w:r>
      <w:r w:rsidRPr="00880471">
        <w:rPr>
          <w:rFonts w:ascii="Times New Roman" w:hAnsi="Times New Roman"/>
          <w:i/>
          <w:color w:val="000000"/>
          <w:szCs w:val="24"/>
          <w:lang w:eastAsia="nb-NO"/>
        </w:rPr>
        <w:t>framstilling</w:t>
      </w:r>
      <w:r w:rsidRPr="00880471">
        <w:rPr>
          <w:rFonts w:ascii="Times New Roman" w:hAnsi="Times New Roman"/>
          <w:color w:val="000000"/>
          <w:szCs w:val="24"/>
          <w:lang w:eastAsia="nb-NO"/>
        </w:rPr>
        <w:t>. </w:t>
      </w:r>
    </w:p>
    <w:p w14:paraId="01BD75AD" w14:textId="77777777" w:rsidR="00880471" w:rsidRPr="00880471" w:rsidRDefault="00880471" w:rsidP="008D3553">
      <w:pPr>
        <w:spacing w:before="100" w:beforeAutospacing="1" w:after="100" w:afterAutospacing="1" w:line="360" w:lineRule="auto"/>
        <w:ind w:firstLine="720"/>
        <w:rPr>
          <w:rFonts w:ascii="Times New Roman" w:hAnsi="Times New Roman"/>
          <w:color w:val="000000"/>
          <w:szCs w:val="24"/>
          <w:lang w:eastAsia="nb-NO"/>
        </w:rPr>
      </w:pPr>
      <w:commentRangeStart w:id="9"/>
      <w:r w:rsidRPr="00880471">
        <w:rPr>
          <w:rFonts w:ascii="Times New Roman" w:hAnsi="Times New Roman"/>
          <w:color w:val="000000"/>
          <w:szCs w:val="24"/>
          <w:lang w:eastAsia="nb-NO"/>
        </w:rPr>
        <w:t>Forskningstradisjonen</w:t>
      </w:r>
      <w:commentRangeEnd w:id="9"/>
      <w:r w:rsidR="00510C6A">
        <w:rPr>
          <w:rStyle w:val="Merknadsreferanse"/>
          <w:lang w:val="x-none" w:eastAsia="x-none"/>
        </w:rPr>
        <w:commentReference w:id="9"/>
      </w:r>
      <w:r w:rsidRPr="00880471">
        <w:rPr>
          <w:rFonts w:ascii="Times New Roman" w:hAnsi="Times New Roman"/>
          <w:color w:val="000000"/>
          <w:szCs w:val="24"/>
          <w:lang w:eastAsia="nb-NO"/>
        </w:rPr>
        <w:t xml:space="preserve"> innen klassisk realisme og moderne virkelighetslitteratur, trenger jeg å undersøke nærmere. Så langt har jeg Kjersti Aarsteins doktorgrad om Knausgård og Tygstrups doktorgrad om romligheten og det mimetiske som omskaping</w:t>
      </w:r>
      <w:commentRangeStart w:id="10"/>
      <w:r w:rsidRPr="00880471">
        <w:rPr>
          <w:rFonts w:ascii="Times New Roman" w:hAnsi="Times New Roman"/>
          <w:color w:val="000000"/>
          <w:szCs w:val="24"/>
          <w:lang w:eastAsia="nb-NO"/>
        </w:rPr>
        <w:t>.</w:t>
      </w:r>
      <w:commentRangeEnd w:id="10"/>
      <w:r w:rsidR="00510C6A">
        <w:rPr>
          <w:rStyle w:val="Merknadsreferanse"/>
          <w:lang w:val="x-none" w:eastAsia="x-none"/>
        </w:rPr>
        <w:commentReference w:id="10"/>
      </w:r>
    </w:p>
    <w:p w14:paraId="141E3793" w14:textId="77777777" w:rsidR="00EB4F9A" w:rsidRPr="00EB4F9A" w:rsidRDefault="00EB4F9A" w:rsidP="0048426D">
      <w:pPr>
        <w:rPr>
          <w:rFonts w:ascii="Times New Roman" w:hAnsi="Times New Roman"/>
          <w:b/>
          <w:color w:val="000090"/>
          <w:szCs w:val="24"/>
        </w:rPr>
      </w:pPr>
      <w:r w:rsidRPr="00EB4F9A">
        <w:rPr>
          <w:rFonts w:ascii="Times New Roman" w:hAnsi="Times New Roman"/>
          <w:b/>
          <w:color w:val="000090"/>
          <w:szCs w:val="24"/>
        </w:rPr>
        <w:t>Oppsummerende kommentrer:</w:t>
      </w:r>
    </w:p>
    <w:p w14:paraId="42F59C50" w14:textId="77777777" w:rsidR="00EB4F9A" w:rsidRDefault="00EB4F9A" w:rsidP="0048426D">
      <w:pPr>
        <w:rPr>
          <w:rFonts w:ascii="Times New Roman" w:hAnsi="Times New Roman"/>
          <w:color w:val="000090"/>
          <w:szCs w:val="24"/>
        </w:rPr>
      </w:pPr>
    </w:p>
    <w:p w14:paraId="057A9D9D" w14:textId="37AD1CE2" w:rsidR="00F7474F" w:rsidRPr="000A3C6F" w:rsidRDefault="0048426D" w:rsidP="0048426D">
      <w:pPr>
        <w:rPr>
          <w:rFonts w:ascii="Times New Roman" w:hAnsi="Times New Roman"/>
          <w:color w:val="000090"/>
          <w:szCs w:val="24"/>
        </w:rPr>
      </w:pPr>
      <w:r w:rsidRPr="000A3C6F">
        <w:rPr>
          <w:rFonts w:ascii="Times New Roman" w:hAnsi="Times New Roman"/>
          <w:color w:val="000090"/>
          <w:szCs w:val="24"/>
        </w:rPr>
        <w:t xml:space="preserve">Hei Anne-Linn, – Noe er nytt fra forrige gang, om enn ikke så </w:t>
      </w:r>
      <w:r w:rsidR="00570DDB">
        <w:rPr>
          <w:rFonts w:ascii="Times New Roman" w:hAnsi="Times New Roman"/>
          <w:color w:val="000090"/>
          <w:szCs w:val="24"/>
        </w:rPr>
        <w:t>veldig mye, men mer vil det hel</w:t>
      </w:r>
      <w:r w:rsidRPr="000A3C6F">
        <w:rPr>
          <w:rFonts w:ascii="Times New Roman" w:hAnsi="Times New Roman"/>
          <w:color w:val="000090"/>
          <w:szCs w:val="24"/>
        </w:rPr>
        <w:t>t s</w:t>
      </w:r>
      <w:r w:rsidR="00570DDB">
        <w:rPr>
          <w:rFonts w:ascii="Times New Roman" w:hAnsi="Times New Roman"/>
          <w:color w:val="000090"/>
          <w:szCs w:val="24"/>
        </w:rPr>
        <w:t>i</w:t>
      </w:r>
      <w:r w:rsidRPr="000A3C6F">
        <w:rPr>
          <w:rFonts w:ascii="Times New Roman" w:hAnsi="Times New Roman"/>
          <w:color w:val="000090"/>
          <w:szCs w:val="24"/>
        </w:rPr>
        <w:t xml:space="preserve">kkert komme fra din hånd når du får arbeidet deg mer inn i enkeltkomponentene for Pb’en. Det er et komplekst og komplisert nok prosjekt til å være forskningsdrivverdig; bra! Det er også ambisiøst nok; det ligger mange delproblemer i det som trenger nennsom </w:t>
      </w:r>
      <w:r w:rsidR="00570DDB">
        <w:rPr>
          <w:rFonts w:ascii="Times New Roman" w:hAnsi="Times New Roman"/>
          <w:color w:val="000090"/>
          <w:szCs w:val="24"/>
        </w:rPr>
        <w:t xml:space="preserve">analytisk </w:t>
      </w:r>
      <w:r w:rsidRPr="000A3C6F">
        <w:rPr>
          <w:rFonts w:ascii="Times New Roman" w:hAnsi="Times New Roman"/>
          <w:color w:val="000090"/>
          <w:szCs w:val="24"/>
        </w:rPr>
        <w:t>lesning og avklaring underveis</w:t>
      </w:r>
      <w:r w:rsidR="00570DDB">
        <w:rPr>
          <w:rFonts w:ascii="Times New Roman" w:hAnsi="Times New Roman"/>
          <w:color w:val="000090"/>
          <w:szCs w:val="24"/>
        </w:rPr>
        <w:t xml:space="preserve"> samt komparering, båe i Pb-versj</w:t>
      </w:r>
      <w:r w:rsidRPr="000A3C6F">
        <w:rPr>
          <w:rFonts w:ascii="Times New Roman" w:hAnsi="Times New Roman"/>
          <w:color w:val="000090"/>
          <w:szCs w:val="24"/>
        </w:rPr>
        <w:t>o</w:t>
      </w:r>
      <w:r w:rsidR="00570DDB">
        <w:rPr>
          <w:rFonts w:ascii="Times New Roman" w:hAnsi="Times New Roman"/>
          <w:color w:val="000090"/>
          <w:szCs w:val="24"/>
        </w:rPr>
        <w:t>n</w:t>
      </w:r>
      <w:r w:rsidRPr="000A3C6F">
        <w:rPr>
          <w:rFonts w:ascii="Times New Roman" w:hAnsi="Times New Roman"/>
          <w:color w:val="000090"/>
          <w:szCs w:val="24"/>
        </w:rPr>
        <w:t>ene og i det relle prosjektet som sådan, når du setter i gang med det.</w:t>
      </w:r>
    </w:p>
    <w:p w14:paraId="54441465" w14:textId="2F62BE4B" w:rsidR="0048426D" w:rsidRPr="000A3C6F" w:rsidRDefault="0048426D" w:rsidP="0048426D">
      <w:pPr>
        <w:rPr>
          <w:rFonts w:ascii="Times New Roman" w:hAnsi="Times New Roman"/>
          <w:color w:val="000090"/>
          <w:szCs w:val="24"/>
        </w:rPr>
      </w:pPr>
      <w:r w:rsidRPr="000A3C6F">
        <w:rPr>
          <w:rFonts w:ascii="Times New Roman" w:hAnsi="Times New Roman"/>
          <w:color w:val="000090"/>
          <w:szCs w:val="24"/>
        </w:rPr>
        <w:lastRenderedPageBreak/>
        <w:tab/>
        <w:t>Fo</w:t>
      </w:r>
      <w:r w:rsidR="00570DDB">
        <w:rPr>
          <w:rFonts w:ascii="Times New Roman" w:hAnsi="Times New Roman"/>
          <w:color w:val="000090"/>
          <w:szCs w:val="24"/>
        </w:rPr>
        <w:t>r å ta det noen av de mer firkan</w:t>
      </w:r>
      <w:r w:rsidRPr="000A3C6F">
        <w:rPr>
          <w:rFonts w:ascii="Times New Roman" w:hAnsi="Times New Roman"/>
          <w:color w:val="000090"/>
          <w:szCs w:val="24"/>
        </w:rPr>
        <w:t>tete og skolmesteraktige av kommentarene først:</w:t>
      </w:r>
      <w:r w:rsidR="00BD78A1" w:rsidRPr="000A3C6F">
        <w:rPr>
          <w:rFonts w:ascii="Times New Roman" w:hAnsi="Times New Roman"/>
          <w:color w:val="000090"/>
          <w:szCs w:val="24"/>
        </w:rPr>
        <w:t xml:space="preserve"> – Det er lett å identifisere </w:t>
      </w:r>
      <w:r w:rsidR="00BD78A1" w:rsidRPr="000A3C6F">
        <w:rPr>
          <w:rFonts w:ascii="Times New Roman" w:hAnsi="Times New Roman"/>
          <w:color w:val="000090"/>
          <w:szCs w:val="24"/>
          <w:u w:val="single"/>
        </w:rPr>
        <w:t>Emneområdet</w:t>
      </w:r>
      <w:r w:rsidR="00BD78A1" w:rsidRPr="000A3C6F">
        <w:rPr>
          <w:rFonts w:ascii="Times New Roman" w:hAnsi="Times New Roman"/>
          <w:color w:val="000090"/>
          <w:szCs w:val="24"/>
        </w:rPr>
        <w:t xml:space="preserve"> ditt; det er angitt alt i tittelen: </w:t>
      </w:r>
      <w:r w:rsidR="00BD78A1" w:rsidRPr="000A3C6F">
        <w:rPr>
          <w:rFonts w:ascii="Times New Roman" w:hAnsi="Times New Roman"/>
          <w:b/>
          <w:color w:val="000090"/>
          <w:szCs w:val="24"/>
        </w:rPr>
        <w:t>virkelighetsframstilling i såkalt litterær realisme</w:t>
      </w:r>
      <w:r w:rsidR="00BD78A1" w:rsidRPr="000A3C6F">
        <w:rPr>
          <w:rFonts w:ascii="Times New Roman" w:hAnsi="Times New Roman"/>
          <w:color w:val="000090"/>
          <w:szCs w:val="24"/>
        </w:rPr>
        <w:t xml:space="preserve">, og deretter, delt i klassisk realisme og moderne, såkalt virkelighteslitteratur. – Deretter er du flink til nå å ha avklart hvilket konkret skjønnlitterært </w:t>
      </w:r>
      <w:r w:rsidR="00BD78A1" w:rsidRPr="000A3C6F">
        <w:rPr>
          <w:rFonts w:ascii="Times New Roman" w:hAnsi="Times New Roman"/>
          <w:color w:val="000090"/>
          <w:szCs w:val="24"/>
          <w:u w:val="single"/>
        </w:rPr>
        <w:t>Materiale</w:t>
      </w:r>
      <w:r w:rsidR="00BD78A1" w:rsidRPr="000A3C6F">
        <w:rPr>
          <w:rFonts w:ascii="Times New Roman" w:hAnsi="Times New Roman"/>
          <w:color w:val="000090"/>
          <w:szCs w:val="24"/>
        </w:rPr>
        <w:t xml:space="preserve"> du skal undersøke analyserende: Dickens’ </w:t>
      </w:r>
      <w:r w:rsidR="00BD78A1" w:rsidRPr="000A3C6F">
        <w:rPr>
          <w:rFonts w:ascii="Times New Roman" w:hAnsi="Times New Roman"/>
          <w:i/>
          <w:color w:val="000090"/>
          <w:szCs w:val="24"/>
        </w:rPr>
        <w:t>Great Expectations</w:t>
      </w:r>
      <w:r w:rsidR="00BD78A1" w:rsidRPr="000A3C6F">
        <w:rPr>
          <w:rFonts w:ascii="Times New Roman" w:hAnsi="Times New Roman"/>
          <w:color w:val="000090"/>
          <w:szCs w:val="24"/>
        </w:rPr>
        <w:t xml:space="preserve"> og Knausgårds </w:t>
      </w:r>
      <w:r w:rsidR="00BD78A1" w:rsidRPr="000A3C6F">
        <w:rPr>
          <w:rFonts w:ascii="Times New Roman" w:hAnsi="Times New Roman"/>
          <w:i/>
          <w:color w:val="000090"/>
          <w:szCs w:val="24"/>
        </w:rPr>
        <w:t>Min kamp</w:t>
      </w:r>
      <w:r w:rsidR="00BD78A1" w:rsidRPr="000A3C6F">
        <w:rPr>
          <w:rFonts w:ascii="Times New Roman" w:hAnsi="Times New Roman"/>
          <w:color w:val="000090"/>
          <w:szCs w:val="24"/>
        </w:rPr>
        <w:t xml:space="preserve"> (vel neppe alle seks bindene? kanskje ett eller maks</w:t>
      </w:r>
      <w:r w:rsidR="00570DDB">
        <w:rPr>
          <w:rFonts w:ascii="Times New Roman" w:hAnsi="Times New Roman"/>
          <w:color w:val="000090"/>
          <w:szCs w:val="24"/>
        </w:rPr>
        <w:t>.</w:t>
      </w:r>
      <w:r w:rsidR="00BD78A1" w:rsidRPr="000A3C6F">
        <w:rPr>
          <w:rFonts w:ascii="Times New Roman" w:hAnsi="Times New Roman"/>
          <w:color w:val="000090"/>
          <w:szCs w:val="24"/>
        </w:rPr>
        <w:t xml:space="preserve"> to av dem?). Fint. I omtalen av Materialet ditt er du også</w:t>
      </w:r>
      <w:r w:rsidR="00660DD5">
        <w:rPr>
          <w:rFonts w:ascii="Times New Roman" w:hAnsi="Times New Roman"/>
          <w:color w:val="000090"/>
          <w:szCs w:val="24"/>
        </w:rPr>
        <w:t xml:space="preserve"> allerede i gang med å hente fre</w:t>
      </w:r>
      <w:r w:rsidR="00BD78A1" w:rsidRPr="000A3C6F">
        <w:rPr>
          <w:rFonts w:ascii="Times New Roman" w:hAnsi="Times New Roman"/>
          <w:color w:val="000090"/>
          <w:szCs w:val="24"/>
        </w:rPr>
        <w:t xml:space="preserve">m analytiske detaljer, </w:t>
      </w:r>
      <w:r w:rsidR="00660DD5">
        <w:rPr>
          <w:rFonts w:ascii="Times New Roman" w:hAnsi="Times New Roman"/>
          <w:color w:val="000090"/>
          <w:szCs w:val="24"/>
        </w:rPr>
        <w:t>o</w:t>
      </w:r>
      <w:r w:rsidR="00BD78A1" w:rsidRPr="000A3C6F">
        <w:rPr>
          <w:rFonts w:ascii="Times New Roman" w:hAnsi="Times New Roman"/>
          <w:color w:val="000090"/>
          <w:szCs w:val="24"/>
        </w:rPr>
        <w:t xml:space="preserve">g har for så vidt også delvis startet på selve kompareringen av de to verene mht de </w:t>
      </w:r>
      <w:r w:rsidR="00BD78A1" w:rsidRPr="000A3C6F">
        <w:rPr>
          <w:rFonts w:ascii="Times New Roman" w:hAnsi="Times New Roman"/>
          <w:color w:val="000090"/>
          <w:szCs w:val="24"/>
          <w:u w:val="single"/>
        </w:rPr>
        <w:t>Problemstillingene</w:t>
      </w:r>
      <w:r w:rsidR="00BD78A1" w:rsidRPr="000A3C6F">
        <w:rPr>
          <w:rFonts w:ascii="Times New Roman" w:hAnsi="Times New Roman"/>
          <w:color w:val="000090"/>
          <w:szCs w:val="24"/>
        </w:rPr>
        <w:t xml:space="preserve"> du reiser så langt. – </w:t>
      </w:r>
      <w:r w:rsidR="00660DD5" w:rsidRPr="000A3C6F">
        <w:rPr>
          <w:rFonts w:ascii="Times New Roman" w:hAnsi="Times New Roman"/>
          <w:color w:val="000090"/>
          <w:szCs w:val="24"/>
          <w:u w:val="single"/>
        </w:rPr>
        <w:t>Problemstillingene</w:t>
      </w:r>
      <w:r w:rsidR="00660DD5" w:rsidRPr="000A3C6F">
        <w:rPr>
          <w:rFonts w:ascii="Times New Roman" w:hAnsi="Times New Roman"/>
          <w:color w:val="000090"/>
          <w:szCs w:val="24"/>
        </w:rPr>
        <w:t xml:space="preserve"> </w:t>
      </w:r>
      <w:r w:rsidR="00BD78A1" w:rsidRPr="000A3C6F">
        <w:rPr>
          <w:rFonts w:ascii="Times New Roman" w:hAnsi="Times New Roman"/>
          <w:color w:val="000090"/>
          <w:szCs w:val="24"/>
        </w:rPr>
        <w:t>lar seg også lett identifisere i fremstillingen din: hvilke virkemidler</w:t>
      </w:r>
      <w:r w:rsidR="004A5E52" w:rsidRPr="000A3C6F">
        <w:rPr>
          <w:rFonts w:ascii="Times New Roman" w:hAnsi="Times New Roman"/>
          <w:color w:val="000090"/>
          <w:szCs w:val="24"/>
        </w:rPr>
        <w:t xml:space="preserve"> som anvendes i de to typ</w:t>
      </w:r>
      <w:r w:rsidR="00BD78A1" w:rsidRPr="000A3C6F">
        <w:rPr>
          <w:rFonts w:ascii="Times New Roman" w:hAnsi="Times New Roman"/>
          <w:color w:val="000090"/>
          <w:szCs w:val="24"/>
        </w:rPr>
        <w:t>ene realistisk skrift, så som fortellekode, komposisjon, detaljrikdom/realismemarkører hhv. fillers/narrativt fyllstoff (med ref. til Barthes og Moretti)</w:t>
      </w:r>
      <w:r w:rsidR="006561FC" w:rsidRPr="000A3C6F">
        <w:rPr>
          <w:rFonts w:ascii="Times New Roman" w:hAnsi="Times New Roman"/>
          <w:color w:val="000090"/>
          <w:szCs w:val="24"/>
        </w:rPr>
        <w:t>, og ikke minst: hvilke forskjeller og likheter som lar seg spore i virkelighetsfremstillingen hos de to.</w:t>
      </w:r>
      <w:r w:rsidR="004A5E52" w:rsidRPr="000A3C6F">
        <w:rPr>
          <w:rFonts w:ascii="Times New Roman" w:hAnsi="Times New Roman"/>
          <w:color w:val="000090"/>
          <w:szCs w:val="24"/>
        </w:rPr>
        <w:t xml:space="preserve"> Bra.</w:t>
      </w:r>
    </w:p>
    <w:p w14:paraId="58D00449" w14:textId="04DD858C" w:rsidR="004A5E52" w:rsidRPr="000A3C6F" w:rsidRDefault="004A5E52" w:rsidP="0048426D">
      <w:pPr>
        <w:rPr>
          <w:rFonts w:ascii="Times New Roman" w:hAnsi="Times New Roman"/>
          <w:color w:val="000090"/>
          <w:szCs w:val="24"/>
        </w:rPr>
      </w:pPr>
      <w:r w:rsidRPr="000A3C6F">
        <w:rPr>
          <w:rFonts w:ascii="Times New Roman" w:hAnsi="Times New Roman"/>
          <w:color w:val="000090"/>
          <w:szCs w:val="24"/>
        </w:rPr>
        <w:tab/>
        <w:t xml:space="preserve">Deretter går Pb2’en din inn på </w:t>
      </w:r>
      <w:r w:rsidRPr="000A3C6F">
        <w:rPr>
          <w:rFonts w:ascii="Times New Roman" w:hAnsi="Times New Roman"/>
          <w:color w:val="000090"/>
          <w:szCs w:val="24"/>
          <w:u w:val="single"/>
        </w:rPr>
        <w:t>Materialet</w:t>
      </w:r>
      <w:r w:rsidRPr="000A3C6F">
        <w:rPr>
          <w:rFonts w:ascii="Times New Roman" w:hAnsi="Times New Roman"/>
          <w:color w:val="000090"/>
          <w:szCs w:val="24"/>
        </w:rPr>
        <w:t xml:space="preserve"> i mer detalj (og starter for så vidt en begynnende komparer</w:t>
      </w:r>
      <w:r w:rsidR="007E5D63" w:rsidRPr="000A3C6F">
        <w:rPr>
          <w:rFonts w:ascii="Times New Roman" w:hAnsi="Times New Roman"/>
          <w:color w:val="000090"/>
          <w:szCs w:val="24"/>
        </w:rPr>
        <w:t>i</w:t>
      </w:r>
      <w:r w:rsidRPr="000A3C6F">
        <w:rPr>
          <w:rFonts w:ascii="Times New Roman" w:hAnsi="Times New Roman"/>
          <w:color w:val="000090"/>
          <w:szCs w:val="24"/>
        </w:rPr>
        <w:t>ng</w:t>
      </w:r>
      <w:r w:rsidR="007E5D63" w:rsidRPr="000A3C6F">
        <w:rPr>
          <w:rFonts w:ascii="Times New Roman" w:hAnsi="Times New Roman"/>
          <w:color w:val="000090"/>
          <w:szCs w:val="24"/>
        </w:rPr>
        <w:t xml:space="preserve"> på basis av flere, og ennå ikke helt formulerte </w:t>
      </w:r>
      <w:r w:rsidR="007E5D63" w:rsidRPr="000A3C6F">
        <w:rPr>
          <w:rFonts w:ascii="Times New Roman" w:hAnsi="Times New Roman"/>
          <w:color w:val="000090"/>
          <w:szCs w:val="24"/>
          <w:u w:val="single"/>
        </w:rPr>
        <w:t>Problemstillinger</w:t>
      </w:r>
      <w:r w:rsidR="00660DD5">
        <w:rPr>
          <w:rFonts w:ascii="Times New Roman" w:hAnsi="Times New Roman"/>
          <w:color w:val="000090"/>
          <w:szCs w:val="24"/>
        </w:rPr>
        <w:t>)</w:t>
      </w:r>
      <w:r w:rsidRPr="000A3C6F">
        <w:rPr>
          <w:rFonts w:ascii="Times New Roman" w:hAnsi="Times New Roman"/>
          <w:color w:val="000090"/>
          <w:szCs w:val="24"/>
        </w:rPr>
        <w:t xml:space="preserve">. Hos Dickens identifiseres en </w:t>
      </w:r>
      <w:r w:rsidRPr="000A3C6F">
        <w:rPr>
          <w:rFonts w:ascii="Times New Roman" w:hAnsi="Times New Roman"/>
          <w:b/>
          <w:color w:val="000090"/>
          <w:szCs w:val="24"/>
        </w:rPr>
        <w:t>spenning mellom forteller og opplevende jeg</w:t>
      </w:r>
      <w:r w:rsidRPr="000A3C6F">
        <w:rPr>
          <w:rFonts w:ascii="Times New Roman" w:hAnsi="Times New Roman"/>
          <w:color w:val="000090"/>
          <w:szCs w:val="24"/>
        </w:rPr>
        <w:t xml:space="preserve">: selv om </w:t>
      </w:r>
      <w:r w:rsidRPr="000A3C6F">
        <w:rPr>
          <w:rFonts w:ascii="Times New Roman" w:hAnsi="Times New Roman"/>
          <w:b/>
          <w:color w:val="000090"/>
          <w:szCs w:val="24"/>
        </w:rPr>
        <w:t>et sammenfall mellom dem</w:t>
      </w:r>
      <w:r w:rsidRPr="000A3C6F">
        <w:rPr>
          <w:rFonts w:ascii="Times New Roman" w:hAnsi="Times New Roman"/>
          <w:color w:val="000090"/>
          <w:szCs w:val="24"/>
        </w:rPr>
        <w:t xml:space="preserve"> kan oppleves umiddelbart, er det </w:t>
      </w:r>
      <w:r w:rsidR="00660DD5">
        <w:rPr>
          <w:rFonts w:ascii="Times New Roman" w:hAnsi="Times New Roman"/>
          <w:color w:val="000090"/>
          <w:szCs w:val="24"/>
        </w:rPr>
        <w:t xml:space="preserve">òg stadig </w:t>
      </w:r>
      <w:r w:rsidRPr="000A3C6F">
        <w:rPr>
          <w:rFonts w:ascii="Times New Roman" w:hAnsi="Times New Roman"/>
          <w:color w:val="000090"/>
          <w:szCs w:val="24"/>
        </w:rPr>
        <w:t xml:space="preserve">en </w:t>
      </w:r>
      <w:r w:rsidRPr="000A3C6F">
        <w:rPr>
          <w:rFonts w:ascii="Times New Roman" w:hAnsi="Times New Roman"/>
          <w:b/>
          <w:color w:val="000090"/>
          <w:szCs w:val="24"/>
        </w:rPr>
        <w:t>spenning mellom barnlig</w:t>
      </w:r>
      <w:r w:rsidR="007E5D63" w:rsidRPr="000A3C6F">
        <w:rPr>
          <w:rFonts w:ascii="Times New Roman" w:hAnsi="Times New Roman"/>
          <w:b/>
          <w:color w:val="000090"/>
          <w:szCs w:val="24"/>
        </w:rPr>
        <w:t xml:space="preserve"> erfaring</w:t>
      </w:r>
      <w:r w:rsidRPr="000A3C6F">
        <w:rPr>
          <w:rFonts w:ascii="Times New Roman" w:hAnsi="Times New Roman"/>
          <w:b/>
          <w:color w:val="000090"/>
          <w:szCs w:val="24"/>
        </w:rPr>
        <w:t xml:space="preserve"> og voksen skrivesituasjons-virkelighet</w:t>
      </w:r>
      <w:r w:rsidR="007E5D63" w:rsidRPr="000A3C6F">
        <w:rPr>
          <w:rFonts w:ascii="Times New Roman" w:hAnsi="Times New Roman"/>
          <w:color w:val="000090"/>
          <w:szCs w:val="24"/>
        </w:rPr>
        <w:t xml:space="preserve"> som blir etablert – fa</w:t>
      </w:r>
      <w:r w:rsidRPr="000A3C6F">
        <w:rPr>
          <w:rFonts w:ascii="Times New Roman" w:hAnsi="Times New Roman"/>
          <w:color w:val="000090"/>
          <w:szCs w:val="24"/>
        </w:rPr>
        <w:t>ktisk hos begge forfattere</w:t>
      </w:r>
      <w:r w:rsidR="007E5D63" w:rsidRPr="000A3C6F">
        <w:rPr>
          <w:rFonts w:ascii="Times New Roman" w:hAnsi="Times New Roman"/>
          <w:color w:val="000090"/>
          <w:szCs w:val="24"/>
        </w:rPr>
        <w:t>. Hos Dickens alltid tilbake</w:t>
      </w:r>
      <w:r w:rsidR="00350B8D" w:rsidRPr="000A3C6F">
        <w:rPr>
          <w:rFonts w:ascii="Times New Roman" w:hAnsi="Times New Roman"/>
          <w:color w:val="000090"/>
          <w:szCs w:val="24"/>
        </w:rPr>
        <w:t>blikk over den temporale avstanden; hos Knausgård er dette noe annerle</w:t>
      </w:r>
      <w:r w:rsidR="00660DD5">
        <w:rPr>
          <w:rFonts w:ascii="Times New Roman" w:hAnsi="Times New Roman"/>
          <w:color w:val="000090"/>
          <w:szCs w:val="24"/>
        </w:rPr>
        <w:t>des i og med at jeg’et som skriv</w:t>
      </w:r>
      <w:r w:rsidR="00350B8D" w:rsidRPr="000A3C6F">
        <w:rPr>
          <w:rFonts w:ascii="Times New Roman" w:hAnsi="Times New Roman"/>
          <w:color w:val="000090"/>
          <w:szCs w:val="24"/>
        </w:rPr>
        <w:t>er, også forgreiner seg ut i essays og tankeballer uten kronologi: dermed forkludres den temporale avstanden</w:t>
      </w:r>
      <w:r w:rsidR="00A16B9B" w:rsidRPr="000A3C6F">
        <w:rPr>
          <w:rFonts w:ascii="Times New Roman" w:hAnsi="Times New Roman"/>
          <w:color w:val="000090"/>
          <w:szCs w:val="24"/>
        </w:rPr>
        <w:t xml:space="preserve"> og den avkronologiseres</w:t>
      </w:r>
      <w:r w:rsidR="00350B8D" w:rsidRPr="000A3C6F">
        <w:rPr>
          <w:rFonts w:ascii="Times New Roman" w:hAnsi="Times New Roman"/>
          <w:color w:val="000090"/>
          <w:szCs w:val="24"/>
        </w:rPr>
        <w:t xml:space="preserve">, selv om den også finnes </w:t>
      </w:r>
      <w:r w:rsidR="00A16B9B" w:rsidRPr="000A3C6F">
        <w:rPr>
          <w:rFonts w:ascii="Times New Roman" w:hAnsi="Times New Roman"/>
          <w:color w:val="000090"/>
          <w:szCs w:val="24"/>
        </w:rPr>
        <w:t xml:space="preserve">som avstande(er) </w:t>
      </w:r>
      <w:r w:rsidR="00350B8D" w:rsidRPr="000A3C6F">
        <w:rPr>
          <w:rFonts w:ascii="Times New Roman" w:hAnsi="Times New Roman"/>
          <w:color w:val="000090"/>
          <w:szCs w:val="24"/>
        </w:rPr>
        <w:t>hos Knausgård.</w:t>
      </w:r>
      <w:r w:rsidR="008C1A1C" w:rsidRPr="000A3C6F">
        <w:rPr>
          <w:rFonts w:ascii="Times New Roman" w:hAnsi="Times New Roman"/>
          <w:color w:val="000090"/>
          <w:szCs w:val="24"/>
        </w:rPr>
        <w:t xml:space="preserve"> – Videre anses begge romaner som selvbiografiske fremstillinger – Dickens’ som skrift om fremvekst, oppvekst, og mot selvinnsikt og dannelse (som emulerer med Lukács’ syn om dannelsesromanens rolle i den Moderne verdenen hvor den transcendentale hjemløsheten er </w:t>
      </w:r>
      <w:r w:rsidR="00660DD5">
        <w:rPr>
          <w:rFonts w:ascii="Times New Roman" w:hAnsi="Times New Roman"/>
          <w:color w:val="000090"/>
          <w:szCs w:val="24"/>
        </w:rPr>
        <w:t>forbi</w:t>
      </w:r>
      <w:r w:rsidR="008C1A1C" w:rsidRPr="000A3C6F">
        <w:rPr>
          <w:rFonts w:ascii="Times New Roman" w:hAnsi="Times New Roman"/>
          <w:color w:val="000090"/>
          <w:szCs w:val="24"/>
        </w:rPr>
        <w:t xml:space="preserve">, men forsøkes </w:t>
      </w:r>
      <w:r w:rsidR="003648A6" w:rsidRPr="000A3C6F">
        <w:rPr>
          <w:rFonts w:ascii="Times New Roman" w:hAnsi="Times New Roman"/>
          <w:color w:val="000090"/>
          <w:szCs w:val="24"/>
        </w:rPr>
        <w:t>(</w:t>
      </w:r>
      <w:r w:rsidR="008C1A1C" w:rsidRPr="000A3C6F">
        <w:rPr>
          <w:rFonts w:ascii="Times New Roman" w:hAnsi="Times New Roman"/>
          <w:color w:val="000090"/>
          <w:szCs w:val="24"/>
        </w:rPr>
        <w:t>gjen</w:t>
      </w:r>
      <w:r w:rsidR="003648A6" w:rsidRPr="000A3C6F">
        <w:rPr>
          <w:rFonts w:ascii="Times New Roman" w:hAnsi="Times New Roman"/>
          <w:color w:val="000090"/>
          <w:szCs w:val="24"/>
        </w:rPr>
        <w:t>)</w:t>
      </w:r>
      <w:r w:rsidR="008C1A1C" w:rsidRPr="000A3C6F">
        <w:rPr>
          <w:rFonts w:ascii="Times New Roman" w:hAnsi="Times New Roman"/>
          <w:color w:val="000090"/>
          <w:szCs w:val="24"/>
        </w:rPr>
        <w:t xml:space="preserve">vunnet gjennom </w:t>
      </w:r>
      <w:r w:rsidR="003648A6" w:rsidRPr="000A3C6F">
        <w:rPr>
          <w:rFonts w:ascii="Times New Roman" w:hAnsi="Times New Roman"/>
          <w:color w:val="000090"/>
          <w:szCs w:val="24"/>
        </w:rPr>
        <w:t xml:space="preserve">romanestetisk </w:t>
      </w:r>
      <w:r w:rsidR="008C1A1C" w:rsidRPr="000A3C6F">
        <w:rPr>
          <w:rFonts w:ascii="Times New Roman" w:hAnsi="Times New Roman"/>
          <w:color w:val="000090"/>
          <w:szCs w:val="24"/>
        </w:rPr>
        <w:t>forkunsting, kunstferdighet, som estetisk helhet,</w:t>
      </w:r>
      <w:r w:rsidR="003648A6" w:rsidRPr="000A3C6F">
        <w:rPr>
          <w:rFonts w:ascii="Times New Roman" w:hAnsi="Times New Roman"/>
          <w:color w:val="000090"/>
          <w:szCs w:val="24"/>
        </w:rPr>
        <w:t xml:space="preserve"> trass i at den også paradoksal</w:t>
      </w:r>
      <w:r w:rsidR="008C1A1C" w:rsidRPr="000A3C6F">
        <w:rPr>
          <w:rFonts w:ascii="Times New Roman" w:hAnsi="Times New Roman"/>
          <w:color w:val="000090"/>
          <w:szCs w:val="24"/>
        </w:rPr>
        <w:t>t/ironisk nok under</w:t>
      </w:r>
      <w:r w:rsidR="003648A6" w:rsidRPr="000A3C6F">
        <w:rPr>
          <w:rFonts w:ascii="Times New Roman" w:hAnsi="Times New Roman"/>
          <w:color w:val="000090"/>
          <w:szCs w:val="24"/>
        </w:rPr>
        <w:t>g</w:t>
      </w:r>
      <w:r w:rsidR="008C1A1C" w:rsidRPr="000A3C6F">
        <w:rPr>
          <w:rFonts w:ascii="Times New Roman" w:hAnsi="Times New Roman"/>
          <w:color w:val="000090"/>
          <w:szCs w:val="24"/>
        </w:rPr>
        <w:t>raver seg selv på samme tid</w:t>
      </w:r>
      <w:r w:rsidR="00660DD5">
        <w:rPr>
          <w:rFonts w:ascii="Times New Roman" w:hAnsi="Times New Roman"/>
          <w:color w:val="000090"/>
          <w:szCs w:val="24"/>
        </w:rPr>
        <w:t>)</w:t>
      </w:r>
      <w:r w:rsidR="008C1A1C" w:rsidRPr="000A3C6F">
        <w:rPr>
          <w:rFonts w:ascii="Times New Roman" w:hAnsi="Times New Roman"/>
          <w:color w:val="000090"/>
          <w:szCs w:val="24"/>
        </w:rPr>
        <w:t>.</w:t>
      </w:r>
      <w:r w:rsidR="003648A6" w:rsidRPr="000A3C6F">
        <w:rPr>
          <w:rFonts w:ascii="Times New Roman" w:hAnsi="Times New Roman"/>
          <w:color w:val="000090"/>
          <w:szCs w:val="24"/>
        </w:rPr>
        <w:t xml:space="preserve"> – Hos Knaus</w:t>
      </w:r>
      <w:r w:rsidR="007E5D63" w:rsidRPr="000A3C6F">
        <w:rPr>
          <w:rFonts w:ascii="Times New Roman" w:hAnsi="Times New Roman"/>
          <w:color w:val="000090"/>
          <w:szCs w:val="24"/>
        </w:rPr>
        <w:t>g</w:t>
      </w:r>
      <w:r w:rsidR="003648A6" w:rsidRPr="000A3C6F">
        <w:rPr>
          <w:rFonts w:ascii="Times New Roman" w:hAnsi="Times New Roman"/>
          <w:color w:val="000090"/>
          <w:szCs w:val="24"/>
        </w:rPr>
        <w:t>ård foregår den ”tilsvarende” refleksjonen over den transcendetale hjemløshetens bortfall inne i romanen selv, der romaneste</w:t>
      </w:r>
      <w:r w:rsidR="00660DD5">
        <w:rPr>
          <w:rFonts w:ascii="Times New Roman" w:hAnsi="Times New Roman"/>
          <w:color w:val="000090"/>
          <w:szCs w:val="24"/>
        </w:rPr>
        <w:t>t</w:t>
      </w:r>
      <w:r w:rsidR="003648A6" w:rsidRPr="000A3C6F">
        <w:rPr>
          <w:rFonts w:ascii="Times New Roman" w:hAnsi="Times New Roman"/>
          <w:color w:val="000090"/>
          <w:szCs w:val="24"/>
        </w:rPr>
        <w:t>iske kommentarer og synspunkter</w:t>
      </w:r>
      <w:r w:rsidR="006A5ADF" w:rsidRPr="000A3C6F">
        <w:rPr>
          <w:rFonts w:ascii="Times New Roman" w:hAnsi="Times New Roman"/>
          <w:color w:val="000090"/>
          <w:szCs w:val="24"/>
        </w:rPr>
        <w:t xml:space="preserve"> på virkeligheten som skriftlig materiale fremsettes nærmest metapoetisk: </w:t>
      </w:r>
      <w:r w:rsidR="006A5ADF" w:rsidRPr="000A3C6F">
        <w:rPr>
          <w:rFonts w:ascii="Times New Roman" w:hAnsi="Times New Roman"/>
          <w:i/>
          <w:color w:val="000090"/>
          <w:szCs w:val="24"/>
        </w:rPr>
        <w:t>dette</w:t>
      </w:r>
      <w:r w:rsidR="006A5ADF" w:rsidRPr="000A3C6F">
        <w:rPr>
          <w:rFonts w:ascii="Times New Roman" w:hAnsi="Times New Roman"/>
          <w:color w:val="000090"/>
          <w:szCs w:val="24"/>
        </w:rPr>
        <w:t xml:space="preserve"> er </w:t>
      </w:r>
      <w:r w:rsidR="006A5ADF" w:rsidRPr="000A3C6F">
        <w:rPr>
          <w:rFonts w:ascii="Times New Roman" w:hAnsi="Times New Roman"/>
          <w:b/>
          <w:color w:val="000090"/>
          <w:szCs w:val="24"/>
        </w:rPr>
        <w:t>hos Knausgård sammenfallspunktet for forteller og forfatter</w:t>
      </w:r>
      <w:r w:rsidR="006A5ADF" w:rsidRPr="000A3C6F">
        <w:rPr>
          <w:rFonts w:ascii="Times New Roman" w:hAnsi="Times New Roman"/>
          <w:color w:val="000090"/>
          <w:szCs w:val="24"/>
        </w:rPr>
        <w:t xml:space="preserve"> (men kanskje er dette sammenfallet, i og med at det mellom forteller og fortalt hos Knausgård også finnes distanser, men mangfoldige slike, av en annen art en det sammenfallet som gis hos Dickens av at fremstilt romanhovedperson og forteller nærmer seg hverandre gjennom kronologisk fremdrift, aldring, og frem til dannelse? Tenk litt mer over disse to parene i begge romanprosjekter, og se om du kan utvikle analysen av dem enda mer distinksjonerende, nennsomt sansende og</w:t>
      </w:r>
      <w:r w:rsidR="007E5D63" w:rsidRPr="000A3C6F">
        <w:rPr>
          <w:rFonts w:ascii="Times New Roman" w:hAnsi="Times New Roman"/>
          <w:color w:val="000090"/>
          <w:szCs w:val="24"/>
        </w:rPr>
        <w:t xml:space="preserve"> presist – </w:t>
      </w:r>
      <w:r w:rsidR="007E5D63" w:rsidRPr="000A3C6F">
        <w:rPr>
          <w:rFonts w:ascii="Times New Roman" w:hAnsi="Times New Roman"/>
          <w:b/>
          <w:color w:val="000090"/>
          <w:szCs w:val="24"/>
        </w:rPr>
        <w:t>hos den tidlige</w:t>
      </w:r>
      <w:r w:rsidR="00660DD5">
        <w:rPr>
          <w:rFonts w:ascii="Times New Roman" w:hAnsi="Times New Roman"/>
          <w:b/>
          <w:color w:val="000090"/>
          <w:szCs w:val="24"/>
        </w:rPr>
        <w:t xml:space="preserve"> Dickens</w:t>
      </w:r>
      <w:r w:rsidR="007E5D63" w:rsidRPr="000A3C6F">
        <w:rPr>
          <w:rFonts w:ascii="Times New Roman" w:hAnsi="Times New Roman"/>
          <w:b/>
          <w:color w:val="000090"/>
          <w:szCs w:val="24"/>
        </w:rPr>
        <w:t>: fremstilt selv og fortellerselv</w:t>
      </w:r>
      <w:r w:rsidR="007E5D63" w:rsidRPr="000A3C6F">
        <w:rPr>
          <w:rFonts w:ascii="Times New Roman" w:hAnsi="Times New Roman"/>
          <w:color w:val="000090"/>
          <w:szCs w:val="24"/>
        </w:rPr>
        <w:t xml:space="preserve">; </w:t>
      </w:r>
      <w:r w:rsidR="007E5D63" w:rsidRPr="000A3C6F">
        <w:rPr>
          <w:rFonts w:ascii="Times New Roman" w:hAnsi="Times New Roman"/>
          <w:b/>
          <w:color w:val="000090"/>
          <w:szCs w:val="24"/>
        </w:rPr>
        <w:t>hos den seine: fortellerselv og forfatterselv</w:t>
      </w:r>
      <w:r w:rsidR="007E5D63" w:rsidRPr="000A3C6F">
        <w:rPr>
          <w:rFonts w:ascii="Times New Roman" w:hAnsi="Times New Roman"/>
          <w:color w:val="000090"/>
          <w:szCs w:val="24"/>
        </w:rPr>
        <w:t>.</w:t>
      </w:r>
      <w:r w:rsidR="0007703A" w:rsidRPr="000A3C6F">
        <w:rPr>
          <w:rFonts w:ascii="Times New Roman" w:hAnsi="Times New Roman"/>
          <w:color w:val="000090"/>
          <w:szCs w:val="24"/>
        </w:rPr>
        <w:t xml:space="preserve"> Hva består konkret den </w:t>
      </w:r>
      <w:r w:rsidR="007E5D63" w:rsidRPr="000A3C6F">
        <w:rPr>
          <w:rFonts w:ascii="Times New Roman" w:hAnsi="Times New Roman"/>
          <w:color w:val="000090"/>
          <w:szCs w:val="24"/>
        </w:rPr>
        <w:t>s</w:t>
      </w:r>
      <w:r w:rsidR="0007703A" w:rsidRPr="000A3C6F">
        <w:rPr>
          <w:rFonts w:ascii="Times New Roman" w:hAnsi="Times New Roman"/>
          <w:color w:val="000090"/>
          <w:szCs w:val="24"/>
        </w:rPr>
        <w:t>amtidig litterære/estetis</w:t>
      </w:r>
      <w:r w:rsidR="00FC43A5" w:rsidRPr="000A3C6F">
        <w:rPr>
          <w:rFonts w:ascii="Times New Roman" w:hAnsi="Times New Roman"/>
          <w:color w:val="000090"/>
          <w:szCs w:val="24"/>
        </w:rPr>
        <w:t>ke paradoksale/ironiske undergrav</w:t>
      </w:r>
      <w:r w:rsidR="0007703A" w:rsidRPr="000A3C6F">
        <w:rPr>
          <w:rFonts w:ascii="Times New Roman" w:hAnsi="Times New Roman"/>
          <w:color w:val="000090"/>
          <w:szCs w:val="24"/>
        </w:rPr>
        <w:t xml:space="preserve">ingen av hos </w:t>
      </w:r>
      <w:r w:rsidR="007E5D63" w:rsidRPr="000A3C6F">
        <w:rPr>
          <w:rFonts w:ascii="Times New Roman" w:hAnsi="Times New Roman"/>
          <w:color w:val="000090"/>
          <w:szCs w:val="24"/>
        </w:rPr>
        <w:t>K</w:t>
      </w:r>
      <w:r w:rsidR="0007703A" w:rsidRPr="000A3C6F">
        <w:rPr>
          <w:rFonts w:ascii="Times New Roman" w:hAnsi="Times New Roman"/>
          <w:color w:val="000090"/>
          <w:szCs w:val="24"/>
        </w:rPr>
        <w:t>nausgård</w:t>
      </w:r>
      <w:r w:rsidR="002C2E2E" w:rsidRPr="000A3C6F">
        <w:rPr>
          <w:rFonts w:ascii="Times New Roman" w:hAnsi="Times New Roman"/>
          <w:color w:val="000090"/>
          <w:szCs w:val="24"/>
        </w:rPr>
        <w:t>; har Knausgårds romm</w:t>
      </w:r>
      <w:r w:rsidR="00FC43A5" w:rsidRPr="000A3C6F">
        <w:rPr>
          <w:rFonts w:ascii="Times New Roman" w:hAnsi="Times New Roman"/>
          <w:color w:val="000090"/>
          <w:szCs w:val="24"/>
        </w:rPr>
        <w:t>er en parallell til Dickens’ roman i dette (jfr. Lukács)</w:t>
      </w:r>
      <w:r w:rsidR="0007703A" w:rsidRPr="000A3C6F">
        <w:rPr>
          <w:rFonts w:ascii="Times New Roman" w:hAnsi="Times New Roman"/>
          <w:color w:val="000090"/>
          <w:szCs w:val="24"/>
        </w:rPr>
        <w:t>?</w:t>
      </w:r>
    </w:p>
    <w:p w14:paraId="5FBFBEEE" w14:textId="52599121" w:rsidR="002C2E2E" w:rsidRPr="000A3C6F" w:rsidRDefault="002C2E2E" w:rsidP="0048426D">
      <w:pPr>
        <w:rPr>
          <w:rFonts w:ascii="Times New Roman" w:hAnsi="Times New Roman"/>
          <w:color w:val="000090"/>
          <w:szCs w:val="24"/>
        </w:rPr>
      </w:pPr>
      <w:r w:rsidRPr="000A3C6F">
        <w:rPr>
          <w:rFonts w:ascii="Times New Roman" w:hAnsi="Times New Roman"/>
          <w:color w:val="000090"/>
          <w:szCs w:val="24"/>
        </w:rPr>
        <w:tab/>
        <w:t>P</w:t>
      </w:r>
      <w:r w:rsidR="00660DD5">
        <w:rPr>
          <w:rFonts w:ascii="Times New Roman" w:hAnsi="Times New Roman"/>
          <w:color w:val="000090"/>
          <w:szCs w:val="24"/>
        </w:rPr>
        <w:t>å</w:t>
      </w:r>
      <w:r w:rsidRPr="000A3C6F">
        <w:rPr>
          <w:rFonts w:ascii="Times New Roman" w:hAnsi="Times New Roman"/>
          <w:color w:val="000090"/>
          <w:szCs w:val="24"/>
        </w:rPr>
        <w:t xml:space="preserve"> s. 2 kommer så </w:t>
      </w:r>
      <w:r w:rsidRPr="000A3C6F">
        <w:rPr>
          <w:rFonts w:ascii="Times New Roman" w:hAnsi="Times New Roman"/>
          <w:color w:val="000090"/>
          <w:szCs w:val="24"/>
          <w:u w:val="single"/>
        </w:rPr>
        <w:t>Problemstillingen</w:t>
      </w:r>
      <w:r w:rsidRPr="000A3C6F">
        <w:rPr>
          <w:rFonts w:ascii="Times New Roman" w:hAnsi="Times New Roman"/>
          <w:color w:val="000090"/>
          <w:szCs w:val="24"/>
        </w:rPr>
        <w:t xml:space="preserve"> som du hittil har reist konkret: Leserens doble forhold til det virkelighetsnære hos Knausgård ut fra forfatterpersonens eksponering i mediene; dette kopler du </w:t>
      </w:r>
      <w:r w:rsidRPr="000A3C6F">
        <w:rPr>
          <w:rFonts w:ascii="Times New Roman" w:hAnsi="Times New Roman"/>
          <w:color w:val="000090"/>
          <w:szCs w:val="24"/>
          <w:u w:val="single"/>
        </w:rPr>
        <w:t>Teoretisk</w:t>
      </w:r>
      <w:r w:rsidRPr="000A3C6F">
        <w:rPr>
          <w:rFonts w:ascii="Times New Roman" w:hAnsi="Times New Roman"/>
          <w:color w:val="000090"/>
          <w:szCs w:val="24"/>
        </w:rPr>
        <w:t xml:space="preserve"> opp til Benjamins essay om kunstverket i reproduksjonalderen</w:t>
      </w:r>
      <w:r w:rsidR="008B7FD9">
        <w:rPr>
          <w:rFonts w:ascii="Times New Roman" w:hAnsi="Times New Roman"/>
          <w:color w:val="000090"/>
          <w:szCs w:val="24"/>
        </w:rPr>
        <w:t xml:space="preserve"> (fint)</w:t>
      </w:r>
      <w:r w:rsidRPr="000A3C6F">
        <w:rPr>
          <w:rFonts w:ascii="Times New Roman" w:hAnsi="Times New Roman"/>
          <w:color w:val="000090"/>
          <w:szCs w:val="24"/>
        </w:rPr>
        <w:t xml:space="preserve">, med bortfall av aura, markedsføring og medialisering i stedet. Du har her en </w:t>
      </w:r>
      <w:r w:rsidRPr="000A3C6F">
        <w:rPr>
          <w:rFonts w:ascii="Times New Roman" w:hAnsi="Times New Roman"/>
          <w:color w:val="000090"/>
          <w:szCs w:val="24"/>
          <w:u w:val="single"/>
        </w:rPr>
        <w:t>Hypotese</w:t>
      </w:r>
      <w:r w:rsidRPr="000A3C6F">
        <w:rPr>
          <w:rFonts w:ascii="Times New Roman" w:hAnsi="Times New Roman"/>
          <w:color w:val="000090"/>
          <w:szCs w:val="24"/>
        </w:rPr>
        <w:t xml:space="preserve"> om at lesningen av moderne realistiske verk dermed kommer</w:t>
      </w:r>
      <w:r w:rsidR="008B7FD9">
        <w:rPr>
          <w:rFonts w:ascii="Times New Roman" w:hAnsi="Times New Roman"/>
          <w:color w:val="000090"/>
          <w:szCs w:val="24"/>
        </w:rPr>
        <w:t>,</w:t>
      </w:r>
      <w:r w:rsidRPr="000A3C6F">
        <w:rPr>
          <w:rFonts w:ascii="Times New Roman" w:hAnsi="Times New Roman"/>
          <w:color w:val="000090"/>
          <w:szCs w:val="24"/>
        </w:rPr>
        <w:t xml:space="preserve"> enda nærmere enn Dickens</w:t>
      </w:r>
      <w:r w:rsidR="008B7FD9">
        <w:rPr>
          <w:rFonts w:ascii="Times New Roman" w:hAnsi="Times New Roman"/>
          <w:color w:val="000090"/>
          <w:szCs w:val="24"/>
        </w:rPr>
        <w:t>,</w:t>
      </w:r>
      <w:r w:rsidRPr="000A3C6F">
        <w:rPr>
          <w:rFonts w:ascii="Times New Roman" w:hAnsi="Times New Roman"/>
          <w:color w:val="000090"/>
          <w:szCs w:val="24"/>
        </w:rPr>
        <w:t xml:space="preserve"> frem til en følelse av </w:t>
      </w:r>
      <w:r w:rsidRPr="000A3C6F">
        <w:rPr>
          <w:rFonts w:ascii="Times New Roman" w:hAnsi="Times New Roman"/>
          <w:b/>
          <w:color w:val="000090"/>
          <w:szCs w:val="24"/>
        </w:rPr>
        <w:t>totalt sammenfall med den ytre virkelighet</w:t>
      </w:r>
      <w:r w:rsidRPr="000A3C6F">
        <w:rPr>
          <w:rFonts w:ascii="Times New Roman" w:hAnsi="Times New Roman"/>
          <w:color w:val="000090"/>
          <w:szCs w:val="24"/>
        </w:rPr>
        <w:t xml:space="preserve">, og til følelsen av </w:t>
      </w:r>
      <w:r w:rsidRPr="00E75266">
        <w:rPr>
          <w:rFonts w:ascii="Times New Roman" w:hAnsi="Times New Roman"/>
          <w:b/>
          <w:color w:val="000090"/>
          <w:szCs w:val="24"/>
        </w:rPr>
        <w:t>at ansvarsforhold kan og skal plasseres, og lar seg plassere</w:t>
      </w:r>
      <w:r w:rsidRPr="000A3C6F">
        <w:rPr>
          <w:rFonts w:ascii="Times New Roman" w:hAnsi="Times New Roman"/>
          <w:color w:val="000090"/>
          <w:szCs w:val="24"/>
        </w:rPr>
        <w:t xml:space="preserve">. – Men er dette gyldig kun for Knausgårds romaner? Hva med måten Dickens publiserte sine store romaner på – gjennom installments i aviser/magasiner, som jo er medier de luxe, og hvor hvert </w:t>
      </w:r>
      <w:r w:rsidR="00DF32D3">
        <w:rPr>
          <w:rFonts w:ascii="Times New Roman" w:hAnsi="Times New Roman"/>
          <w:color w:val="000090"/>
          <w:szCs w:val="24"/>
        </w:rPr>
        <w:t>i</w:t>
      </w:r>
      <w:r w:rsidRPr="000A3C6F">
        <w:rPr>
          <w:rFonts w:ascii="Times New Roman" w:hAnsi="Times New Roman"/>
          <w:color w:val="000090"/>
          <w:szCs w:val="24"/>
        </w:rPr>
        <w:t>nstallment var omgitt av moraliserende ledere, essays, og samtidsaktuelle artikler uten litterært/poetisk/estetisk preg?</w:t>
      </w:r>
      <w:r w:rsidR="00DF32D3">
        <w:rPr>
          <w:rFonts w:ascii="Times New Roman" w:hAnsi="Times New Roman"/>
          <w:color w:val="000090"/>
          <w:szCs w:val="24"/>
        </w:rPr>
        <w:t xml:space="preserve"> Dickens drev jo en dannelsesbedrift uten like, og var en samfunnsengasjert debattant og formidler av samfunnsteoretikere, like mye som han var romnforfatter.</w:t>
      </w:r>
      <w:r w:rsidRPr="000A3C6F">
        <w:rPr>
          <w:rFonts w:ascii="Times New Roman" w:hAnsi="Times New Roman"/>
          <w:color w:val="000090"/>
          <w:szCs w:val="24"/>
        </w:rPr>
        <w:t xml:space="preserve"> Kan man ikke også her tale om </w:t>
      </w:r>
      <w:r w:rsidRPr="000A3C6F">
        <w:rPr>
          <w:rFonts w:ascii="Times New Roman" w:hAnsi="Times New Roman"/>
          <w:b/>
          <w:color w:val="000090"/>
          <w:szCs w:val="24"/>
        </w:rPr>
        <w:t xml:space="preserve">en </w:t>
      </w:r>
      <w:r w:rsidRPr="000A3C6F">
        <w:rPr>
          <w:rFonts w:ascii="Times New Roman" w:hAnsi="Times New Roman"/>
          <w:b/>
          <w:color w:val="000090"/>
          <w:szCs w:val="24"/>
        </w:rPr>
        <w:lastRenderedPageBreak/>
        <w:t>(begynnende) medialisering og markedsføring, og i og med den skriftlig</w:t>
      </w:r>
      <w:r w:rsidR="004E5CAC">
        <w:rPr>
          <w:rFonts w:ascii="Times New Roman" w:hAnsi="Times New Roman"/>
          <w:b/>
          <w:color w:val="000090"/>
          <w:szCs w:val="24"/>
        </w:rPr>
        <w:t xml:space="preserve">e konteksten: muligens også en </w:t>
      </w:r>
      <w:r w:rsidRPr="000A3C6F">
        <w:rPr>
          <w:rFonts w:ascii="Times New Roman" w:hAnsi="Times New Roman"/>
          <w:b/>
          <w:color w:val="000090"/>
          <w:szCs w:val="24"/>
        </w:rPr>
        <w:t>begynnende følelse av sammenfall mellom litterær skrift og ytre virkelighet, dér også</w:t>
      </w:r>
      <w:r w:rsidRPr="000A3C6F">
        <w:rPr>
          <w:rFonts w:ascii="Times New Roman" w:hAnsi="Times New Roman"/>
          <w:color w:val="000090"/>
          <w:szCs w:val="24"/>
        </w:rPr>
        <w:t>? Se om du finner noe av verdi i denne komment</w:t>
      </w:r>
      <w:r w:rsidR="004E5CAC">
        <w:rPr>
          <w:rFonts w:ascii="Times New Roman" w:hAnsi="Times New Roman"/>
          <w:color w:val="000090"/>
          <w:szCs w:val="24"/>
        </w:rPr>
        <w:t>a</w:t>
      </w:r>
      <w:r w:rsidRPr="000A3C6F">
        <w:rPr>
          <w:rFonts w:ascii="Times New Roman" w:hAnsi="Times New Roman"/>
          <w:color w:val="000090"/>
          <w:szCs w:val="24"/>
        </w:rPr>
        <w:t xml:space="preserve">ren, og i så fall: se om du kan utvikle kompareringen og dens </w:t>
      </w:r>
      <w:r w:rsidRPr="000A3C6F">
        <w:rPr>
          <w:rFonts w:ascii="Times New Roman" w:hAnsi="Times New Roman"/>
          <w:color w:val="000090"/>
          <w:szCs w:val="24"/>
          <w:u w:val="single"/>
        </w:rPr>
        <w:t>Begreper</w:t>
      </w:r>
      <w:r w:rsidRPr="000A3C6F">
        <w:rPr>
          <w:rFonts w:ascii="Times New Roman" w:hAnsi="Times New Roman"/>
          <w:color w:val="000090"/>
          <w:szCs w:val="24"/>
        </w:rPr>
        <w:t xml:space="preserve"> ytterligere, til</w:t>
      </w:r>
      <w:r w:rsidR="00186F81">
        <w:rPr>
          <w:rFonts w:ascii="Times New Roman" w:hAnsi="Times New Roman"/>
          <w:color w:val="000090"/>
          <w:szCs w:val="24"/>
        </w:rPr>
        <w:t xml:space="preserve"> </w:t>
      </w:r>
      <w:r w:rsidRPr="000A3C6F">
        <w:rPr>
          <w:rFonts w:ascii="Times New Roman" w:hAnsi="Times New Roman"/>
          <w:color w:val="000090"/>
          <w:szCs w:val="24"/>
        </w:rPr>
        <w:t xml:space="preserve">å </w:t>
      </w:r>
      <w:r w:rsidR="00186F81">
        <w:rPr>
          <w:rFonts w:ascii="Times New Roman" w:hAnsi="Times New Roman"/>
          <w:color w:val="000090"/>
          <w:szCs w:val="24"/>
        </w:rPr>
        <w:t>k</w:t>
      </w:r>
      <w:r w:rsidRPr="000A3C6F">
        <w:rPr>
          <w:rFonts w:ascii="Times New Roman" w:hAnsi="Times New Roman"/>
          <w:color w:val="000090"/>
          <w:szCs w:val="24"/>
        </w:rPr>
        <w:t>unne gripe også disse mulige sammenhengene.</w:t>
      </w:r>
    </w:p>
    <w:p w14:paraId="4C37386A" w14:textId="2D582B66" w:rsidR="002C2E2E" w:rsidRPr="000A3C6F" w:rsidRDefault="002C2E2E" w:rsidP="0048426D">
      <w:pPr>
        <w:rPr>
          <w:rFonts w:ascii="Times New Roman" w:hAnsi="Times New Roman"/>
          <w:color w:val="000090"/>
          <w:szCs w:val="24"/>
        </w:rPr>
      </w:pPr>
      <w:r w:rsidRPr="000A3C6F">
        <w:rPr>
          <w:rFonts w:ascii="Times New Roman" w:hAnsi="Times New Roman"/>
          <w:color w:val="000090"/>
          <w:szCs w:val="24"/>
        </w:rPr>
        <w:tab/>
        <w:t xml:space="preserve">På samme side kommer du med nok en viktig </w:t>
      </w:r>
      <w:r w:rsidRPr="000A3C6F">
        <w:rPr>
          <w:rFonts w:ascii="Times New Roman" w:hAnsi="Times New Roman"/>
          <w:color w:val="000090"/>
          <w:szCs w:val="24"/>
          <w:u w:val="single"/>
        </w:rPr>
        <w:t>Problemstilling</w:t>
      </w:r>
      <w:r w:rsidRPr="000A3C6F">
        <w:rPr>
          <w:rFonts w:ascii="Times New Roman" w:hAnsi="Times New Roman"/>
          <w:color w:val="000090"/>
          <w:szCs w:val="24"/>
        </w:rPr>
        <w:t>:</w:t>
      </w:r>
      <w:r w:rsidR="00F43984" w:rsidRPr="000A3C6F">
        <w:rPr>
          <w:rFonts w:ascii="Times New Roman" w:hAnsi="Times New Roman"/>
          <w:color w:val="000090"/>
          <w:szCs w:val="24"/>
        </w:rPr>
        <w:t xml:space="preserve"> du skal lese hovedtrekkene i </w:t>
      </w:r>
      <w:r w:rsidR="00F43984" w:rsidRPr="00186F81">
        <w:rPr>
          <w:rFonts w:ascii="Times New Roman" w:hAnsi="Times New Roman"/>
          <w:b/>
          <w:color w:val="000090"/>
          <w:szCs w:val="24"/>
        </w:rPr>
        <w:t>res</w:t>
      </w:r>
      <w:r w:rsidR="00186F81" w:rsidRPr="00186F81">
        <w:rPr>
          <w:rFonts w:ascii="Times New Roman" w:hAnsi="Times New Roman"/>
          <w:b/>
          <w:color w:val="000090"/>
          <w:szCs w:val="24"/>
        </w:rPr>
        <w:t>e</w:t>
      </w:r>
      <w:r w:rsidR="00F43984" w:rsidRPr="00186F81">
        <w:rPr>
          <w:rFonts w:ascii="Times New Roman" w:hAnsi="Times New Roman"/>
          <w:b/>
          <w:color w:val="000090"/>
          <w:szCs w:val="24"/>
        </w:rPr>
        <w:t>psjonen</w:t>
      </w:r>
      <w:r w:rsidR="00F43984" w:rsidRPr="000A3C6F">
        <w:rPr>
          <w:rFonts w:ascii="Times New Roman" w:hAnsi="Times New Roman"/>
          <w:color w:val="000090"/>
          <w:szCs w:val="24"/>
        </w:rPr>
        <w:t xml:space="preserve"> av de to romanverkene, og derigjennom i hvilken grad distanser av ulike former kan påvirke </w:t>
      </w:r>
      <w:r w:rsidR="00F43984" w:rsidRPr="00186F81">
        <w:rPr>
          <w:rFonts w:ascii="Times New Roman" w:hAnsi="Times New Roman"/>
          <w:b/>
          <w:color w:val="000090"/>
          <w:szCs w:val="24"/>
        </w:rPr>
        <w:t>lesningen</w:t>
      </w:r>
      <w:r w:rsidR="00F43984" w:rsidRPr="000A3C6F">
        <w:rPr>
          <w:rFonts w:ascii="Times New Roman" w:hAnsi="Times New Roman"/>
          <w:color w:val="000090"/>
          <w:szCs w:val="24"/>
        </w:rPr>
        <w:t>/oppfatning</w:t>
      </w:r>
      <w:r w:rsidR="00186F81">
        <w:rPr>
          <w:rFonts w:ascii="Times New Roman" w:hAnsi="Times New Roman"/>
          <w:color w:val="000090"/>
          <w:szCs w:val="24"/>
        </w:rPr>
        <w:t>en</w:t>
      </w:r>
      <w:r w:rsidR="00F43984" w:rsidRPr="000A3C6F">
        <w:rPr>
          <w:rFonts w:ascii="Times New Roman" w:hAnsi="Times New Roman"/>
          <w:color w:val="000090"/>
          <w:szCs w:val="24"/>
        </w:rPr>
        <w:t xml:space="preserve"> av realistisk gjengivelse av virkeligheten. Også denne er relevant og god, men også her kan du kanskje tenke stort/større enn hittil, og se om det kan spores enda flere likheter enn forskjeller mellom de </w:t>
      </w:r>
      <w:r w:rsidR="00186F81">
        <w:rPr>
          <w:rFonts w:ascii="Times New Roman" w:hAnsi="Times New Roman"/>
          <w:color w:val="000090"/>
          <w:szCs w:val="24"/>
        </w:rPr>
        <w:t>t</w:t>
      </w:r>
      <w:r w:rsidR="00F43984" w:rsidRPr="000A3C6F">
        <w:rPr>
          <w:rFonts w:ascii="Times New Roman" w:hAnsi="Times New Roman"/>
          <w:color w:val="000090"/>
          <w:szCs w:val="24"/>
        </w:rPr>
        <w:t>o romanverkene</w:t>
      </w:r>
      <w:r w:rsidR="00186F81">
        <w:rPr>
          <w:rFonts w:ascii="Times New Roman" w:hAnsi="Times New Roman"/>
          <w:color w:val="000090"/>
          <w:szCs w:val="24"/>
        </w:rPr>
        <w:t xml:space="preserve"> enn vi umiddelbrt tenker oss</w:t>
      </w:r>
      <w:r w:rsidR="00F43984" w:rsidRPr="000A3C6F">
        <w:rPr>
          <w:rFonts w:ascii="Times New Roman" w:hAnsi="Times New Roman"/>
          <w:color w:val="000090"/>
          <w:szCs w:val="24"/>
        </w:rPr>
        <w:t xml:space="preserve">, når kontektstene de er blitt til i, </w:t>
      </w:r>
      <w:r w:rsidR="00186F81">
        <w:rPr>
          <w:rFonts w:ascii="Times New Roman" w:hAnsi="Times New Roman"/>
          <w:color w:val="000090"/>
          <w:szCs w:val="24"/>
        </w:rPr>
        <w:t xml:space="preserve">også </w:t>
      </w:r>
      <w:r w:rsidR="00F43984" w:rsidRPr="000A3C6F">
        <w:rPr>
          <w:rFonts w:ascii="Times New Roman" w:hAnsi="Times New Roman"/>
          <w:color w:val="000090"/>
          <w:szCs w:val="24"/>
        </w:rPr>
        <w:t>analyseres nærmere?</w:t>
      </w:r>
    </w:p>
    <w:p w14:paraId="146D43B1" w14:textId="58CBF5D9" w:rsidR="00F43984" w:rsidRPr="000A3C6F" w:rsidRDefault="00F43984" w:rsidP="0048426D">
      <w:pPr>
        <w:rPr>
          <w:rFonts w:ascii="Times New Roman" w:hAnsi="Times New Roman"/>
          <w:color w:val="000090"/>
          <w:szCs w:val="24"/>
        </w:rPr>
      </w:pPr>
      <w:r w:rsidRPr="000A3C6F">
        <w:rPr>
          <w:rFonts w:ascii="Times New Roman" w:hAnsi="Times New Roman"/>
          <w:color w:val="000090"/>
          <w:szCs w:val="24"/>
        </w:rPr>
        <w:tab/>
        <w:t xml:space="preserve">I det </w:t>
      </w:r>
      <w:r w:rsidRPr="000A3C6F">
        <w:rPr>
          <w:rFonts w:ascii="Times New Roman" w:hAnsi="Times New Roman"/>
          <w:color w:val="000090"/>
          <w:szCs w:val="24"/>
          <w:u w:val="single"/>
        </w:rPr>
        <w:t>Teoretiske rammeverket</w:t>
      </w:r>
      <w:r w:rsidRPr="000A3C6F">
        <w:rPr>
          <w:rFonts w:ascii="Times New Roman" w:hAnsi="Times New Roman"/>
          <w:color w:val="000090"/>
          <w:szCs w:val="24"/>
        </w:rPr>
        <w:t xml:space="preserve">, som så følger på s. 2, trekker du frem igjen teoretikerne du har operert med i dine tidligere Pb-framstillinger muntlig og skriftlig – og de er alle klart relevante og viktige: </w:t>
      </w:r>
      <w:r w:rsidRPr="00C74637">
        <w:rPr>
          <w:rFonts w:ascii="Times New Roman" w:hAnsi="Times New Roman"/>
          <w:b/>
          <w:color w:val="000090"/>
          <w:szCs w:val="24"/>
        </w:rPr>
        <w:t>Barthes</w:t>
      </w:r>
      <w:r w:rsidRPr="000A3C6F">
        <w:rPr>
          <w:rFonts w:ascii="Times New Roman" w:hAnsi="Times New Roman"/>
          <w:color w:val="000090"/>
          <w:szCs w:val="24"/>
        </w:rPr>
        <w:t xml:space="preserve"> og virkelighetseffektens virkemidler; </w:t>
      </w:r>
      <w:r w:rsidRPr="00C74637">
        <w:rPr>
          <w:rFonts w:ascii="Times New Roman" w:hAnsi="Times New Roman"/>
          <w:b/>
          <w:color w:val="000090"/>
          <w:szCs w:val="24"/>
        </w:rPr>
        <w:t>Morettis</w:t>
      </w:r>
      <w:r w:rsidRPr="000A3C6F">
        <w:rPr>
          <w:rFonts w:ascii="Times New Roman" w:hAnsi="Times New Roman"/>
          <w:color w:val="000090"/>
          <w:szCs w:val="24"/>
        </w:rPr>
        <w:t xml:space="preserve"> tilsvarende, og nå også </w:t>
      </w:r>
      <w:r w:rsidRPr="00C74637">
        <w:rPr>
          <w:rFonts w:ascii="Times New Roman" w:hAnsi="Times New Roman"/>
          <w:b/>
          <w:color w:val="000090"/>
          <w:szCs w:val="24"/>
        </w:rPr>
        <w:t>Cassirers</w:t>
      </w:r>
      <w:r w:rsidRPr="000A3C6F">
        <w:rPr>
          <w:rFonts w:ascii="Times New Roman" w:hAnsi="Times New Roman"/>
          <w:color w:val="000090"/>
          <w:szCs w:val="24"/>
        </w:rPr>
        <w:t xml:space="preserve"> syn på virkelighets</w:t>
      </w:r>
      <w:r w:rsidRPr="0067023D">
        <w:rPr>
          <w:rFonts w:ascii="Times New Roman" w:hAnsi="Times New Roman"/>
          <w:i/>
          <w:color w:val="000090"/>
          <w:szCs w:val="24"/>
        </w:rPr>
        <w:t>fremstillin</w:t>
      </w:r>
      <w:r w:rsidRPr="000A3C6F">
        <w:rPr>
          <w:rFonts w:ascii="Times New Roman" w:hAnsi="Times New Roman"/>
          <w:color w:val="000090"/>
          <w:szCs w:val="24"/>
        </w:rPr>
        <w:t xml:space="preserve">g, ikke som </w:t>
      </w:r>
      <w:r w:rsidRPr="000A3C6F">
        <w:rPr>
          <w:rFonts w:ascii="Times New Roman" w:hAnsi="Times New Roman"/>
          <w:i/>
          <w:color w:val="000090"/>
          <w:szCs w:val="24"/>
        </w:rPr>
        <w:t>etterlikning</w:t>
      </w:r>
      <w:r w:rsidRPr="000A3C6F">
        <w:rPr>
          <w:rFonts w:ascii="Times New Roman" w:hAnsi="Times New Roman"/>
          <w:color w:val="000090"/>
          <w:szCs w:val="24"/>
        </w:rPr>
        <w:t>, men som (kreativ, ska</w:t>
      </w:r>
      <w:r w:rsidR="00C74637">
        <w:rPr>
          <w:rFonts w:ascii="Times New Roman" w:hAnsi="Times New Roman"/>
          <w:color w:val="000090"/>
          <w:szCs w:val="24"/>
        </w:rPr>
        <w:t>p</w:t>
      </w:r>
      <w:r w:rsidRPr="000A3C6F">
        <w:rPr>
          <w:rFonts w:ascii="Times New Roman" w:hAnsi="Times New Roman"/>
          <w:color w:val="000090"/>
          <w:szCs w:val="24"/>
        </w:rPr>
        <w:t xml:space="preserve">ende) </w:t>
      </w:r>
      <w:r w:rsidRPr="00C74637">
        <w:rPr>
          <w:rFonts w:ascii="Times New Roman" w:hAnsi="Times New Roman"/>
          <w:b/>
          <w:color w:val="000090"/>
          <w:szCs w:val="24"/>
        </w:rPr>
        <w:t>virkelighets</w:t>
      </w:r>
      <w:r w:rsidRPr="00C74637">
        <w:rPr>
          <w:rFonts w:ascii="Times New Roman" w:hAnsi="Times New Roman"/>
          <w:b/>
          <w:i/>
          <w:color w:val="000090"/>
          <w:szCs w:val="24"/>
        </w:rPr>
        <w:t>framstilling</w:t>
      </w:r>
      <w:r w:rsidRPr="000A3C6F">
        <w:rPr>
          <w:rFonts w:ascii="Times New Roman" w:hAnsi="Times New Roman"/>
          <w:color w:val="000090"/>
          <w:szCs w:val="24"/>
        </w:rPr>
        <w:t>.</w:t>
      </w:r>
      <w:r w:rsidR="000E140A" w:rsidRPr="000A3C6F">
        <w:rPr>
          <w:rFonts w:ascii="Times New Roman" w:hAnsi="Times New Roman"/>
          <w:color w:val="000090"/>
          <w:szCs w:val="24"/>
        </w:rPr>
        <w:t xml:space="preserve"> – Vi vil foreslå og k</w:t>
      </w:r>
      <w:r w:rsidR="0067023D">
        <w:rPr>
          <w:rFonts w:ascii="Times New Roman" w:hAnsi="Times New Roman"/>
          <w:color w:val="000090"/>
          <w:szCs w:val="24"/>
        </w:rPr>
        <w:t>unne ønske, at du ”utfordrer” B</w:t>
      </w:r>
      <w:r w:rsidR="000E140A" w:rsidRPr="000A3C6F">
        <w:rPr>
          <w:rFonts w:ascii="Times New Roman" w:hAnsi="Times New Roman"/>
          <w:color w:val="000090"/>
          <w:szCs w:val="24"/>
        </w:rPr>
        <w:t>arthes</w:t>
      </w:r>
      <w:r w:rsidR="0067023D">
        <w:rPr>
          <w:rFonts w:ascii="Times New Roman" w:hAnsi="Times New Roman"/>
          <w:color w:val="000090"/>
          <w:szCs w:val="24"/>
        </w:rPr>
        <w:t>’</w:t>
      </w:r>
      <w:r w:rsidR="000E140A" w:rsidRPr="000A3C6F">
        <w:rPr>
          <w:rFonts w:ascii="Times New Roman" w:hAnsi="Times New Roman"/>
          <w:color w:val="000090"/>
          <w:szCs w:val="24"/>
        </w:rPr>
        <w:t xml:space="preserve"> essay og Morttis tilsva</w:t>
      </w:r>
      <w:r w:rsidR="0067023D">
        <w:rPr>
          <w:rFonts w:ascii="Times New Roman" w:hAnsi="Times New Roman"/>
          <w:color w:val="000090"/>
          <w:szCs w:val="24"/>
        </w:rPr>
        <w:t>r</w:t>
      </w:r>
      <w:r w:rsidR="000E140A" w:rsidRPr="000A3C6F">
        <w:rPr>
          <w:rFonts w:ascii="Times New Roman" w:hAnsi="Times New Roman"/>
          <w:color w:val="000090"/>
          <w:szCs w:val="24"/>
        </w:rPr>
        <w:t xml:space="preserve">ende, på bakgrunn av Cassirer her: Velg egnete empirisk-analytiske utdrag fra de to romanverkene, og i </w:t>
      </w:r>
      <w:r w:rsidR="000E140A" w:rsidRPr="000A3C6F">
        <w:rPr>
          <w:rFonts w:ascii="Times New Roman" w:hAnsi="Times New Roman"/>
          <w:i/>
          <w:color w:val="000090"/>
          <w:szCs w:val="24"/>
        </w:rPr>
        <w:t>denne</w:t>
      </w:r>
      <w:r w:rsidR="000E140A" w:rsidRPr="000A3C6F">
        <w:rPr>
          <w:rFonts w:ascii="Times New Roman" w:hAnsi="Times New Roman"/>
          <w:color w:val="000090"/>
          <w:szCs w:val="24"/>
        </w:rPr>
        <w:t xml:space="preserve"> kompareringssekvensen av dem, se om hensynet til fremstilling (ikke primært real. mimesis) hos Cassirer kan ha enkelte para</w:t>
      </w:r>
      <w:r w:rsidR="0067023D">
        <w:rPr>
          <w:rFonts w:ascii="Times New Roman" w:hAnsi="Times New Roman"/>
          <w:color w:val="000090"/>
          <w:szCs w:val="24"/>
        </w:rPr>
        <w:t>l</w:t>
      </w:r>
      <w:r w:rsidR="000E140A" w:rsidRPr="000A3C6F">
        <w:rPr>
          <w:rFonts w:ascii="Times New Roman" w:hAnsi="Times New Roman"/>
          <w:color w:val="000090"/>
          <w:szCs w:val="24"/>
        </w:rPr>
        <w:t>leller i både Dickens’</w:t>
      </w:r>
      <w:r w:rsidR="006C2F7F" w:rsidRPr="000A3C6F">
        <w:rPr>
          <w:rFonts w:ascii="Times New Roman" w:hAnsi="Times New Roman"/>
          <w:color w:val="000090"/>
          <w:szCs w:val="24"/>
        </w:rPr>
        <w:t xml:space="preserve"> og Knaugår</w:t>
      </w:r>
      <w:r w:rsidR="000E140A" w:rsidRPr="000A3C6F">
        <w:rPr>
          <w:rFonts w:ascii="Times New Roman" w:hAnsi="Times New Roman"/>
          <w:color w:val="000090"/>
          <w:szCs w:val="24"/>
        </w:rPr>
        <w:t>ds romanverker.</w:t>
      </w:r>
      <w:r w:rsidR="00CC5E37" w:rsidRPr="000A3C6F">
        <w:rPr>
          <w:rFonts w:ascii="Times New Roman" w:hAnsi="Times New Roman"/>
          <w:color w:val="000090"/>
          <w:szCs w:val="24"/>
        </w:rPr>
        <w:t xml:space="preserve"> Cassirer får du dessuten fint med deg også i den delen av den </w:t>
      </w:r>
      <w:r w:rsidR="00CC5E37" w:rsidRPr="0067023D">
        <w:rPr>
          <w:rFonts w:ascii="Times New Roman" w:hAnsi="Times New Roman"/>
          <w:color w:val="000090"/>
          <w:szCs w:val="24"/>
          <w:u w:val="single"/>
        </w:rPr>
        <w:t>Teoretiske rammen</w:t>
      </w:r>
      <w:r w:rsidR="00CC5E37" w:rsidRPr="000A3C6F">
        <w:rPr>
          <w:rFonts w:ascii="Times New Roman" w:hAnsi="Times New Roman"/>
          <w:color w:val="000090"/>
          <w:szCs w:val="24"/>
        </w:rPr>
        <w:t xml:space="preserve"> hvor du har Frederik Tygstrup med </w:t>
      </w:r>
      <w:r w:rsidR="0067023D">
        <w:rPr>
          <w:rFonts w:ascii="Times New Roman" w:hAnsi="Times New Roman"/>
          <w:color w:val="000090"/>
          <w:szCs w:val="24"/>
        </w:rPr>
        <w:t>blant</w:t>
      </w:r>
      <w:r w:rsidR="00CC5E37" w:rsidRPr="000A3C6F">
        <w:rPr>
          <w:rFonts w:ascii="Times New Roman" w:hAnsi="Times New Roman"/>
          <w:color w:val="000090"/>
          <w:szCs w:val="24"/>
        </w:rPr>
        <w:t xml:space="preserve"> verkene: doktoravhandlingens hans (tittel osv.) og bidragene hans i </w:t>
      </w:r>
      <w:r w:rsidR="00CC5E37" w:rsidRPr="000A3C6F">
        <w:rPr>
          <w:rFonts w:ascii="Times New Roman" w:hAnsi="Times New Roman"/>
          <w:i/>
          <w:color w:val="000090"/>
          <w:szCs w:val="24"/>
        </w:rPr>
        <w:t>Gensyn med realismen</w:t>
      </w:r>
      <w:r w:rsidR="00CC5E37" w:rsidRPr="000A3C6F">
        <w:rPr>
          <w:rFonts w:ascii="Times New Roman" w:hAnsi="Times New Roman"/>
          <w:color w:val="000090"/>
          <w:szCs w:val="24"/>
        </w:rPr>
        <w:t>.</w:t>
      </w:r>
      <w:r w:rsidR="0045226C" w:rsidRPr="000A3C6F">
        <w:rPr>
          <w:rFonts w:ascii="Times New Roman" w:hAnsi="Times New Roman"/>
          <w:color w:val="000090"/>
          <w:szCs w:val="24"/>
        </w:rPr>
        <w:t xml:space="preserve"> Kjersti Aarsteins ennå ikke helt ferdige avhandling vil helt sikkert også gi deg viktige teoretiske oppslag. Men – mon ikke Tygstrup og den danske </w:t>
      </w:r>
      <w:r w:rsidR="0045226C" w:rsidRPr="0067023D">
        <w:rPr>
          <w:rFonts w:ascii="Times New Roman" w:hAnsi="Times New Roman"/>
          <w:i/>
          <w:color w:val="000090"/>
          <w:szCs w:val="24"/>
        </w:rPr>
        <w:t>Gensyn</w:t>
      </w:r>
      <w:r w:rsidR="0045226C" w:rsidRPr="000A3C6F">
        <w:rPr>
          <w:rFonts w:ascii="Times New Roman" w:hAnsi="Times New Roman"/>
          <w:color w:val="000090"/>
          <w:szCs w:val="24"/>
        </w:rPr>
        <w:t>-antologien vil kunne gi deg like mye viktig teoristoff (via Cassirer-tekningen i den, bl.a.)?</w:t>
      </w:r>
    </w:p>
    <w:p w14:paraId="64D8D01F" w14:textId="39F4C955" w:rsidR="007515F7" w:rsidRDefault="007515F7" w:rsidP="0048426D">
      <w:pPr>
        <w:rPr>
          <w:rFonts w:ascii="Times New Roman" w:hAnsi="Times New Roman"/>
          <w:color w:val="000090"/>
          <w:szCs w:val="24"/>
        </w:rPr>
      </w:pPr>
      <w:r w:rsidRPr="000A3C6F">
        <w:rPr>
          <w:rFonts w:ascii="Times New Roman" w:hAnsi="Times New Roman"/>
          <w:color w:val="000090"/>
          <w:szCs w:val="24"/>
        </w:rPr>
        <w:tab/>
      </w:r>
      <w:r w:rsidRPr="000A3C6F">
        <w:rPr>
          <w:rFonts w:ascii="Times New Roman" w:hAnsi="Times New Roman"/>
          <w:color w:val="000090"/>
          <w:szCs w:val="24"/>
          <w:u w:val="single"/>
        </w:rPr>
        <w:t>Forskningsradisjonen</w:t>
      </w:r>
      <w:r w:rsidR="004C04CB" w:rsidRPr="000A3C6F">
        <w:rPr>
          <w:rFonts w:ascii="Times New Roman" w:hAnsi="Times New Roman"/>
          <w:color w:val="000090"/>
          <w:szCs w:val="24"/>
        </w:rPr>
        <w:t xml:space="preserve">, som det nå er på høy tid </w:t>
      </w:r>
      <w:r w:rsidRPr="000A3C6F">
        <w:rPr>
          <w:rFonts w:ascii="Times New Roman" w:hAnsi="Times New Roman"/>
          <w:color w:val="000090"/>
          <w:szCs w:val="24"/>
        </w:rPr>
        <w:t>at du begynner å arbeide deg inn i: Her plass</w:t>
      </w:r>
      <w:r w:rsidR="004C04CB" w:rsidRPr="000A3C6F">
        <w:rPr>
          <w:rFonts w:ascii="Times New Roman" w:hAnsi="Times New Roman"/>
          <w:color w:val="000090"/>
          <w:szCs w:val="24"/>
        </w:rPr>
        <w:t xml:space="preserve">erer du Aarstein og Tygstrup (hos den sistnevnte: med det realistiske som romlighet og mimesis som </w:t>
      </w:r>
      <w:r w:rsidR="004C04CB" w:rsidRPr="000A3C6F">
        <w:rPr>
          <w:rFonts w:ascii="Times New Roman" w:hAnsi="Times New Roman"/>
          <w:i/>
          <w:color w:val="000090"/>
          <w:szCs w:val="24"/>
        </w:rPr>
        <w:t>omskapning</w:t>
      </w:r>
      <w:r w:rsidR="004C04CB" w:rsidRPr="000A3C6F">
        <w:rPr>
          <w:rFonts w:ascii="Times New Roman" w:hAnsi="Times New Roman"/>
          <w:color w:val="000090"/>
          <w:szCs w:val="24"/>
        </w:rPr>
        <w:t xml:space="preserve"> ut fra Ernst Cassirer) tilhører etter vårt syn like mye den </w:t>
      </w:r>
      <w:r w:rsidR="004C04CB" w:rsidRPr="000A3C6F">
        <w:rPr>
          <w:rFonts w:ascii="Times New Roman" w:hAnsi="Times New Roman"/>
          <w:color w:val="000090"/>
          <w:szCs w:val="24"/>
          <w:u w:val="single"/>
        </w:rPr>
        <w:t>Teoretiske rammen</w:t>
      </w:r>
      <w:r w:rsidR="0067023D">
        <w:rPr>
          <w:rFonts w:ascii="Times New Roman" w:hAnsi="Times New Roman"/>
          <w:color w:val="000090"/>
          <w:szCs w:val="24"/>
        </w:rPr>
        <w:t xml:space="preserve"> som det tilhører For</w:t>
      </w:r>
      <w:r w:rsidR="004C04CB" w:rsidRPr="000A3C6F">
        <w:rPr>
          <w:rFonts w:ascii="Times New Roman" w:hAnsi="Times New Roman"/>
          <w:color w:val="000090"/>
          <w:szCs w:val="24"/>
        </w:rPr>
        <w:t>skningstradisjonen.</w:t>
      </w:r>
      <w:r w:rsidR="00433029" w:rsidRPr="000A3C6F">
        <w:rPr>
          <w:rFonts w:ascii="Times New Roman" w:hAnsi="Times New Roman"/>
          <w:color w:val="000090"/>
          <w:szCs w:val="24"/>
        </w:rPr>
        <w:t xml:space="preserve"> Vi anbefa</w:t>
      </w:r>
      <w:r w:rsidR="0067023D">
        <w:rPr>
          <w:rFonts w:ascii="Times New Roman" w:hAnsi="Times New Roman"/>
          <w:color w:val="000090"/>
          <w:szCs w:val="24"/>
        </w:rPr>
        <w:t>l</w:t>
      </w:r>
      <w:r w:rsidR="00433029" w:rsidRPr="000A3C6F">
        <w:rPr>
          <w:rFonts w:ascii="Times New Roman" w:hAnsi="Times New Roman"/>
          <w:color w:val="000090"/>
          <w:szCs w:val="24"/>
        </w:rPr>
        <w:t xml:space="preserve">er deg at du </w:t>
      </w:r>
      <w:r w:rsidR="0067023D">
        <w:rPr>
          <w:rFonts w:ascii="Times New Roman" w:hAnsi="Times New Roman"/>
          <w:color w:val="000090"/>
          <w:szCs w:val="24"/>
        </w:rPr>
        <w:t xml:space="preserve">nå </w:t>
      </w:r>
      <w:r w:rsidR="00433029" w:rsidRPr="000A3C6F">
        <w:rPr>
          <w:rFonts w:ascii="Times New Roman" w:hAnsi="Times New Roman"/>
          <w:color w:val="000090"/>
          <w:szCs w:val="24"/>
        </w:rPr>
        <w:t>går resolutt og grundig, rasktlesende, og relevant utvelgende, inn i Forskningstradisjonen til de to romanenverkene: Her vil du finne mye om Dickens (se om du kan finne en forskningsguide-bok som kan hjelpe deg), ikke så mye om Knausgård (men viktige stemmer om Knausgård, slik</w:t>
      </w:r>
      <w:r w:rsidR="0067023D">
        <w:rPr>
          <w:rFonts w:ascii="Times New Roman" w:hAnsi="Times New Roman"/>
          <w:color w:val="000090"/>
          <w:szCs w:val="24"/>
        </w:rPr>
        <w:t>e</w:t>
      </w:r>
      <w:r w:rsidR="00433029" w:rsidRPr="000A3C6F">
        <w:rPr>
          <w:rFonts w:ascii="Times New Roman" w:hAnsi="Times New Roman"/>
          <w:color w:val="000090"/>
          <w:szCs w:val="24"/>
        </w:rPr>
        <w:t xml:space="preserve"> som Eivind Tjønneland </w:t>
      </w:r>
      <w:r w:rsidR="00B956E8" w:rsidRPr="000A3C6F">
        <w:rPr>
          <w:rFonts w:ascii="Times New Roman" w:hAnsi="Times New Roman"/>
          <w:color w:val="000090"/>
          <w:szCs w:val="24"/>
        </w:rPr>
        <w:t>o</w:t>
      </w:r>
      <w:r w:rsidR="00433029" w:rsidRPr="000A3C6F">
        <w:rPr>
          <w:rFonts w:ascii="Times New Roman" w:hAnsi="Times New Roman"/>
          <w:color w:val="000090"/>
          <w:szCs w:val="24"/>
        </w:rPr>
        <w:t xml:space="preserve">g Kjersti </w:t>
      </w:r>
      <w:r w:rsidR="00C643B9" w:rsidRPr="000A3C6F">
        <w:rPr>
          <w:rFonts w:ascii="Times New Roman" w:hAnsi="Times New Roman"/>
          <w:color w:val="000090"/>
          <w:szCs w:val="24"/>
        </w:rPr>
        <w:t>Aarstein, må du h</w:t>
      </w:r>
      <w:r w:rsidR="0067023D">
        <w:rPr>
          <w:rFonts w:ascii="Times New Roman" w:hAnsi="Times New Roman"/>
          <w:color w:val="000090"/>
          <w:szCs w:val="24"/>
        </w:rPr>
        <w:t>a</w:t>
      </w:r>
      <w:r w:rsidR="00C643B9" w:rsidRPr="000A3C6F">
        <w:rPr>
          <w:rFonts w:ascii="Times New Roman" w:hAnsi="Times New Roman"/>
          <w:color w:val="000090"/>
          <w:szCs w:val="24"/>
        </w:rPr>
        <w:t xml:space="preserve"> med om Knausgå</w:t>
      </w:r>
      <w:r w:rsidR="00433029" w:rsidRPr="000A3C6F">
        <w:rPr>
          <w:rFonts w:ascii="Times New Roman" w:hAnsi="Times New Roman"/>
          <w:color w:val="000090"/>
          <w:szCs w:val="24"/>
        </w:rPr>
        <w:t>rds romanverk. Aarsteins bok gir deg helt skkert også mange ”gratis” bibl</w:t>
      </w:r>
      <w:r w:rsidR="0067023D">
        <w:rPr>
          <w:rFonts w:ascii="Times New Roman" w:hAnsi="Times New Roman"/>
          <w:color w:val="000090"/>
          <w:szCs w:val="24"/>
        </w:rPr>
        <w:t>iografiske referanser til Forsk</w:t>
      </w:r>
      <w:r w:rsidR="00433029" w:rsidRPr="000A3C6F">
        <w:rPr>
          <w:rFonts w:ascii="Times New Roman" w:hAnsi="Times New Roman"/>
          <w:color w:val="000090"/>
          <w:szCs w:val="24"/>
        </w:rPr>
        <w:t>níngstradisjonen om Knausgårds verk</w:t>
      </w:r>
      <w:r w:rsidR="00122046" w:rsidRPr="000A3C6F">
        <w:rPr>
          <w:rFonts w:ascii="Times New Roman" w:hAnsi="Times New Roman"/>
          <w:color w:val="000090"/>
          <w:szCs w:val="24"/>
        </w:rPr>
        <w:t>.</w:t>
      </w:r>
    </w:p>
    <w:p w14:paraId="715A077C" w14:textId="77777777" w:rsidR="0067023D" w:rsidRPr="000A3C6F" w:rsidRDefault="0067023D" w:rsidP="0048426D">
      <w:pPr>
        <w:rPr>
          <w:rFonts w:ascii="Times New Roman" w:hAnsi="Times New Roman"/>
          <w:color w:val="000090"/>
          <w:szCs w:val="24"/>
        </w:rPr>
      </w:pPr>
    </w:p>
    <w:p w14:paraId="53900655" w14:textId="5C3152CF" w:rsidR="00122046" w:rsidRPr="000A3C6F" w:rsidRDefault="00122046" w:rsidP="0048426D">
      <w:pPr>
        <w:rPr>
          <w:rFonts w:ascii="Times New Roman" w:hAnsi="Times New Roman"/>
          <w:color w:val="000090"/>
          <w:szCs w:val="24"/>
        </w:rPr>
      </w:pPr>
      <w:r w:rsidRPr="000A3C6F">
        <w:rPr>
          <w:rFonts w:ascii="Times New Roman" w:hAnsi="Times New Roman"/>
          <w:color w:val="000090"/>
          <w:szCs w:val="24"/>
        </w:rPr>
        <w:t>De</w:t>
      </w:r>
      <w:r w:rsidR="0067023D">
        <w:rPr>
          <w:rFonts w:ascii="Times New Roman" w:hAnsi="Times New Roman"/>
          <w:color w:val="000090"/>
          <w:szCs w:val="24"/>
        </w:rPr>
        <w:t>t</w:t>
      </w:r>
      <w:r w:rsidRPr="000A3C6F">
        <w:rPr>
          <w:rFonts w:ascii="Times New Roman" w:hAnsi="Times New Roman"/>
          <w:color w:val="000090"/>
          <w:szCs w:val="24"/>
        </w:rPr>
        <w:t xml:space="preserve"> som da mangler denne gangen, er </w:t>
      </w:r>
      <w:r w:rsidRPr="000A3C6F">
        <w:rPr>
          <w:rFonts w:ascii="Times New Roman" w:hAnsi="Times New Roman"/>
          <w:color w:val="000090"/>
          <w:szCs w:val="24"/>
          <w:u w:val="single"/>
        </w:rPr>
        <w:t>Motiveringen</w:t>
      </w:r>
      <w:r w:rsidRPr="000A3C6F">
        <w:rPr>
          <w:rFonts w:ascii="Times New Roman" w:hAnsi="Times New Roman"/>
          <w:color w:val="000090"/>
          <w:szCs w:val="24"/>
        </w:rPr>
        <w:t xml:space="preserve"> din for at du bygger og utforsker dette prosjektet; hva nødvendiggjør det for deg personlig, hva nødvendiggjør det forskningsmessig?</w:t>
      </w:r>
      <w:r w:rsidR="00296CFB" w:rsidRPr="000A3C6F">
        <w:rPr>
          <w:rFonts w:ascii="Times New Roman" w:hAnsi="Times New Roman"/>
          <w:color w:val="000090"/>
          <w:szCs w:val="24"/>
        </w:rPr>
        <w:t xml:space="preserve"> Rett skal være rett: Nederste avsnitt s. 2 har noe</w:t>
      </w:r>
      <w:r w:rsidR="0067023D">
        <w:rPr>
          <w:rFonts w:ascii="Times New Roman" w:hAnsi="Times New Roman"/>
          <w:color w:val="000090"/>
          <w:szCs w:val="24"/>
        </w:rPr>
        <w:t>n</w:t>
      </w:r>
      <w:r w:rsidR="00296CFB" w:rsidRPr="000A3C6F">
        <w:rPr>
          <w:rFonts w:ascii="Times New Roman" w:hAnsi="Times New Roman"/>
          <w:color w:val="000090"/>
          <w:szCs w:val="24"/>
        </w:rPr>
        <w:t xml:space="preserve"> formuleringer som antyder motiveringen av akkurat de to romanverkene, men M</w:t>
      </w:r>
      <w:r w:rsidR="0067023D">
        <w:rPr>
          <w:rFonts w:ascii="Times New Roman" w:hAnsi="Times New Roman"/>
          <w:color w:val="000090"/>
          <w:szCs w:val="24"/>
        </w:rPr>
        <w:t>otiveringssekvensen går vanligvi</w:t>
      </w:r>
      <w:r w:rsidR="00296CFB" w:rsidRPr="000A3C6F">
        <w:rPr>
          <w:rFonts w:ascii="Times New Roman" w:hAnsi="Times New Roman"/>
          <w:color w:val="000090"/>
          <w:szCs w:val="24"/>
        </w:rPr>
        <w:t>s ut over det.</w:t>
      </w:r>
      <w:r w:rsidR="0067023D">
        <w:rPr>
          <w:rFonts w:ascii="Times New Roman" w:hAnsi="Times New Roman"/>
          <w:color w:val="000090"/>
          <w:szCs w:val="24"/>
        </w:rPr>
        <w:t xml:space="preserve"> – Videre ma</w:t>
      </w:r>
      <w:r w:rsidRPr="000A3C6F">
        <w:rPr>
          <w:rFonts w:ascii="Times New Roman" w:hAnsi="Times New Roman"/>
          <w:color w:val="000090"/>
          <w:szCs w:val="24"/>
        </w:rPr>
        <w:t xml:space="preserve">ngler det meste av </w:t>
      </w:r>
      <w:r w:rsidRPr="0067023D">
        <w:rPr>
          <w:rFonts w:ascii="Times New Roman" w:hAnsi="Times New Roman"/>
          <w:color w:val="000090"/>
          <w:szCs w:val="24"/>
          <w:u w:val="single"/>
        </w:rPr>
        <w:t>Forskningstradisjonen</w:t>
      </w:r>
      <w:r w:rsidRPr="000A3C6F">
        <w:rPr>
          <w:rFonts w:ascii="Times New Roman" w:hAnsi="Times New Roman"/>
          <w:color w:val="000090"/>
          <w:szCs w:val="24"/>
        </w:rPr>
        <w:t xml:space="preserve">; det mangler ennå også noen viktige </w:t>
      </w:r>
      <w:r w:rsidRPr="0067023D">
        <w:rPr>
          <w:rFonts w:ascii="Times New Roman" w:hAnsi="Times New Roman"/>
          <w:b/>
          <w:color w:val="000090"/>
          <w:szCs w:val="24"/>
        </w:rPr>
        <w:t>Begrepsavklaringer/definisjoner</w:t>
      </w:r>
      <w:r w:rsidRPr="000A3C6F">
        <w:rPr>
          <w:rFonts w:ascii="Times New Roman" w:hAnsi="Times New Roman"/>
          <w:color w:val="000090"/>
          <w:szCs w:val="24"/>
        </w:rPr>
        <w:t xml:space="preserve">; du bør kanskje også (spesielt for Dickens, kanskje) innarbeide et avsnitt om </w:t>
      </w:r>
      <w:r w:rsidRPr="0067023D">
        <w:rPr>
          <w:rFonts w:ascii="Times New Roman" w:hAnsi="Times New Roman"/>
          <w:color w:val="000090"/>
          <w:szCs w:val="24"/>
          <w:u w:val="single"/>
        </w:rPr>
        <w:t>Tekstutgavekommentar</w:t>
      </w:r>
      <w:r w:rsidRPr="000A3C6F">
        <w:rPr>
          <w:rFonts w:ascii="Times New Roman" w:hAnsi="Times New Roman"/>
          <w:color w:val="000090"/>
          <w:szCs w:val="24"/>
        </w:rPr>
        <w:t xml:space="preserve"> (hvorfor akkurat denne utgaven av </w:t>
      </w:r>
      <w:r w:rsidRPr="000A3C6F">
        <w:rPr>
          <w:rFonts w:ascii="Times New Roman" w:hAnsi="Times New Roman"/>
          <w:i/>
          <w:color w:val="000090"/>
          <w:szCs w:val="24"/>
        </w:rPr>
        <w:t>Great Expectations</w:t>
      </w:r>
      <w:r w:rsidRPr="000A3C6F">
        <w:rPr>
          <w:rFonts w:ascii="Times New Roman" w:hAnsi="Times New Roman"/>
          <w:color w:val="000090"/>
          <w:szCs w:val="24"/>
        </w:rPr>
        <w:t xml:space="preserve">, osv.) </w:t>
      </w:r>
    </w:p>
    <w:p w14:paraId="72598B32" w14:textId="26AC758E" w:rsidR="00C643B9" w:rsidRPr="000A3C6F" w:rsidRDefault="007E7890" w:rsidP="0048426D">
      <w:pPr>
        <w:rPr>
          <w:rFonts w:ascii="Times New Roman" w:hAnsi="Times New Roman"/>
          <w:color w:val="000090"/>
          <w:szCs w:val="24"/>
        </w:rPr>
      </w:pPr>
      <w:r w:rsidRPr="000A3C6F">
        <w:rPr>
          <w:rFonts w:ascii="Times New Roman" w:hAnsi="Times New Roman"/>
          <w:color w:val="000090"/>
          <w:szCs w:val="24"/>
        </w:rPr>
        <w:tab/>
        <w:t>Endelig manger du en system</w:t>
      </w:r>
      <w:r w:rsidR="00C643B9" w:rsidRPr="000A3C6F">
        <w:rPr>
          <w:rFonts w:ascii="Times New Roman" w:hAnsi="Times New Roman"/>
          <w:color w:val="000090"/>
          <w:szCs w:val="24"/>
        </w:rPr>
        <w:t xml:space="preserve">atisk, alfabetisk ført </w:t>
      </w:r>
      <w:r w:rsidR="00C643B9" w:rsidRPr="000A3C6F">
        <w:rPr>
          <w:rFonts w:ascii="Times New Roman" w:hAnsi="Times New Roman"/>
          <w:color w:val="000090"/>
          <w:szCs w:val="24"/>
          <w:u w:val="single"/>
        </w:rPr>
        <w:t>Bi</w:t>
      </w:r>
      <w:r w:rsidRPr="000A3C6F">
        <w:rPr>
          <w:rFonts w:ascii="Times New Roman" w:hAnsi="Times New Roman"/>
          <w:color w:val="000090"/>
          <w:szCs w:val="24"/>
          <w:u w:val="single"/>
        </w:rPr>
        <w:t>b</w:t>
      </w:r>
      <w:r w:rsidR="00C643B9" w:rsidRPr="000A3C6F">
        <w:rPr>
          <w:rFonts w:ascii="Times New Roman" w:hAnsi="Times New Roman"/>
          <w:color w:val="000090"/>
          <w:szCs w:val="24"/>
          <w:u w:val="single"/>
        </w:rPr>
        <w:t>liografi</w:t>
      </w:r>
      <w:r w:rsidR="00C643B9" w:rsidRPr="000A3C6F">
        <w:rPr>
          <w:rFonts w:ascii="Times New Roman" w:hAnsi="Times New Roman"/>
          <w:color w:val="000090"/>
          <w:szCs w:val="24"/>
        </w:rPr>
        <w:t>, som du heretter må bringe med som komponent b</w:t>
      </w:r>
      <w:r w:rsidR="0067023D">
        <w:rPr>
          <w:rFonts w:ascii="Times New Roman" w:hAnsi="Times New Roman"/>
          <w:color w:val="000090"/>
          <w:szCs w:val="24"/>
        </w:rPr>
        <w:t>a</w:t>
      </w:r>
      <w:r w:rsidR="00C643B9" w:rsidRPr="000A3C6F">
        <w:rPr>
          <w:rFonts w:ascii="Times New Roman" w:hAnsi="Times New Roman"/>
          <w:color w:val="000090"/>
          <w:szCs w:val="24"/>
        </w:rPr>
        <w:t xml:space="preserve">kerst i hver versjon av </w:t>
      </w:r>
      <w:r w:rsidR="0067023D">
        <w:rPr>
          <w:rFonts w:ascii="Times New Roman" w:hAnsi="Times New Roman"/>
          <w:color w:val="000090"/>
          <w:szCs w:val="24"/>
        </w:rPr>
        <w:t>P</w:t>
      </w:r>
      <w:r w:rsidR="00C643B9" w:rsidRPr="000A3C6F">
        <w:rPr>
          <w:rFonts w:ascii="Times New Roman" w:hAnsi="Times New Roman"/>
          <w:color w:val="000090"/>
          <w:szCs w:val="24"/>
        </w:rPr>
        <w:t>b’en du leverer inn: dette vil gjøre arbeidet for deg langt lettere fremover, ettersom du har alle b</w:t>
      </w:r>
      <w:r w:rsidR="0067023D">
        <w:rPr>
          <w:rFonts w:ascii="Times New Roman" w:hAnsi="Times New Roman"/>
          <w:color w:val="000090"/>
          <w:szCs w:val="24"/>
        </w:rPr>
        <w:t>i</w:t>
      </w:r>
      <w:r w:rsidR="00C643B9" w:rsidRPr="000A3C6F">
        <w:rPr>
          <w:rFonts w:ascii="Times New Roman" w:hAnsi="Times New Roman"/>
          <w:color w:val="000090"/>
          <w:szCs w:val="24"/>
        </w:rPr>
        <w:t>bliografiske data samlet, gang for gang, og lenger og lenger for hver gang. Så slip</w:t>
      </w:r>
      <w:r w:rsidR="0067023D">
        <w:rPr>
          <w:rFonts w:ascii="Times New Roman" w:hAnsi="Times New Roman"/>
          <w:color w:val="000090"/>
          <w:szCs w:val="24"/>
        </w:rPr>
        <w:t>p</w:t>
      </w:r>
      <w:r w:rsidR="00C643B9" w:rsidRPr="000A3C6F">
        <w:rPr>
          <w:rFonts w:ascii="Times New Roman" w:hAnsi="Times New Roman"/>
          <w:color w:val="000090"/>
          <w:szCs w:val="24"/>
        </w:rPr>
        <w:t>er du å lete alles fullstendige referanser opp til slutt.</w:t>
      </w:r>
    </w:p>
    <w:p w14:paraId="1A4E1D78" w14:textId="73218381" w:rsidR="00A70E90" w:rsidRPr="000A3C6F" w:rsidRDefault="007E7890" w:rsidP="0048426D">
      <w:pPr>
        <w:rPr>
          <w:rFonts w:ascii="Times New Roman" w:hAnsi="Times New Roman"/>
          <w:color w:val="000090"/>
          <w:szCs w:val="24"/>
        </w:rPr>
      </w:pPr>
      <w:r w:rsidRPr="000A3C6F">
        <w:rPr>
          <w:rFonts w:ascii="Times New Roman" w:hAnsi="Times New Roman"/>
          <w:color w:val="000090"/>
          <w:szCs w:val="24"/>
        </w:rPr>
        <w:tab/>
        <w:t>I disse oppsummerende komment</w:t>
      </w:r>
      <w:r w:rsidR="0067023D">
        <w:rPr>
          <w:rFonts w:ascii="Times New Roman" w:hAnsi="Times New Roman"/>
          <w:color w:val="000090"/>
          <w:szCs w:val="24"/>
        </w:rPr>
        <w:t>a</w:t>
      </w:r>
      <w:r w:rsidRPr="000A3C6F">
        <w:rPr>
          <w:rFonts w:ascii="Times New Roman" w:hAnsi="Times New Roman"/>
          <w:color w:val="000090"/>
          <w:szCs w:val="24"/>
        </w:rPr>
        <w:t xml:space="preserve">rene her vi oppfordret deg til å reflektere mer over Dickens’ publiseringspraksis (gjerne i lys av Benjamnin). Vi vil også oppfordre deg til å utvikle </w:t>
      </w:r>
      <w:r w:rsidRPr="000A3C6F">
        <w:rPr>
          <w:rFonts w:ascii="Times New Roman" w:hAnsi="Times New Roman"/>
          <w:color w:val="000090"/>
          <w:szCs w:val="24"/>
        </w:rPr>
        <w:lastRenderedPageBreak/>
        <w:t>nærmere det fine punktet du er inne på i og med inndragelsen av Ernst Cassirer sammen med Barthes og med Moretti og Lukács. Cassirer gjør det hele mer spennende, fordypende, og forhindrer deg fra å etablere for enkle parall</w:t>
      </w:r>
      <w:r w:rsidR="00083EF1" w:rsidRPr="000A3C6F">
        <w:rPr>
          <w:rFonts w:ascii="Times New Roman" w:hAnsi="Times New Roman"/>
          <w:color w:val="000090"/>
          <w:szCs w:val="24"/>
        </w:rPr>
        <w:t>el</w:t>
      </w:r>
      <w:r w:rsidRPr="000A3C6F">
        <w:rPr>
          <w:rFonts w:ascii="Times New Roman" w:hAnsi="Times New Roman"/>
          <w:color w:val="000090"/>
          <w:szCs w:val="24"/>
        </w:rPr>
        <w:t>ler og forskjeller.</w:t>
      </w:r>
      <w:r w:rsidR="00A70E90" w:rsidRPr="000A3C6F">
        <w:rPr>
          <w:rFonts w:ascii="Times New Roman" w:hAnsi="Times New Roman"/>
          <w:color w:val="000090"/>
          <w:szCs w:val="24"/>
        </w:rPr>
        <w:t xml:space="preserve"> – Helt til slutt</w:t>
      </w:r>
      <w:r w:rsidR="0067023D">
        <w:rPr>
          <w:rFonts w:ascii="Times New Roman" w:hAnsi="Times New Roman"/>
          <w:color w:val="000090"/>
          <w:szCs w:val="24"/>
        </w:rPr>
        <w:t>, til klargjøring</w:t>
      </w:r>
      <w:r w:rsidR="00A70E90" w:rsidRPr="000A3C6F">
        <w:rPr>
          <w:rFonts w:ascii="Times New Roman" w:hAnsi="Times New Roman"/>
          <w:color w:val="000090"/>
          <w:szCs w:val="24"/>
        </w:rPr>
        <w:t xml:space="preserve">: Midt i nest siste avsnitt formulerer du setningen: ”For Barthes bir dermed de mest realistiske verk prisgitt </w:t>
      </w:r>
      <w:r w:rsidR="00A70E90" w:rsidRPr="000A3C6F">
        <w:rPr>
          <w:rFonts w:ascii="Times New Roman" w:hAnsi="Times New Roman"/>
          <w:i/>
          <w:color w:val="000090"/>
          <w:szCs w:val="24"/>
        </w:rPr>
        <w:t>mimesis</w:t>
      </w:r>
      <w:r w:rsidR="00A70E90" w:rsidRPr="000A3C6F">
        <w:rPr>
          <w:rFonts w:ascii="Times New Roman" w:hAnsi="Times New Roman"/>
          <w:color w:val="000090"/>
          <w:szCs w:val="24"/>
        </w:rPr>
        <w:t>.” I sammenhengen er denne litt vanskelig å forstå hva du mener med. Kan du presis</w:t>
      </w:r>
      <w:r w:rsidR="0067023D">
        <w:rPr>
          <w:rFonts w:ascii="Times New Roman" w:hAnsi="Times New Roman"/>
          <w:color w:val="000090"/>
          <w:szCs w:val="24"/>
        </w:rPr>
        <w:t>e</w:t>
      </w:r>
      <w:r w:rsidR="00A70E90" w:rsidRPr="000A3C6F">
        <w:rPr>
          <w:rFonts w:ascii="Times New Roman" w:hAnsi="Times New Roman"/>
          <w:color w:val="000090"/>
          <w:szCs w:val="24"/>
        </w:rPr>
        <w:t>re det</w:t>
      </w:r>
      <w:r w:rsidR="0067023D">
        <w:rPr>
          <w:rFonts w:ascii="Times New Roman" w:hAnsi="Times New Roman"/>
          <w:color w:val="000090"/>
          <w:szCs w:val="24"/>
        </w:rPr>
        <w:t>te</w:t>
      </w:r>
      <w:r w:rsidR="00A70E90" w:rsidRPr="000A3C6F">
        <w:rPr>
          <w:rFonts w:ascii="Times New Roman" w:hAnsi="Times New Roman"/>
          <w:color w:val="000090"/>
          <w:szCs w:val="24"/>
        </w:rPr>
        <w:t xml:space="preserve"> nærmere i neste versjon?</w:t>
      </w:r>
    </w:p>
    <w:p w14:paraId="6FEA2A75" w14:textId="5E61A370" w:rsidR="00A70E90" w:rsidRDefault="00A70E90" w:rsidP="0048426D">
      <w:pPr>
        <w:rPr>
          <w:rFonts w:ascii="Times New Roman" w:hAnsi="Times New Roman"/>
          <w:color w:val="000090"/>
          <w:szCs w:val="24"/>
        </w:rPr>
      </w:pPr>
      <w:r w:rsidRPr="000A3C6F">
        <w:rPr>
          <w:rFonts w:ascii="Times New Roman" w:hAnsi="Times New Roman"/>
          <w:color w:val="000090"/>
          <w:szCs w:val="24"/>
        </w:rPr>
        <w:tab/>
        <w:t xml:space="preserve">Et </w:t>
      </w:r>
      <w:r w:rsidR="0067023D">
        <w:rPr>
          <w:rFonts w:ascii="Times New Roman" w:hAnsi="Times New Roman"/>
          <w:color w:val="000090"/>
          <w:szCs w:val="24"/>
        </w:rPr>
        <w:t>absolutt</w:t>
      </w:r>
      <w:r w:rsidRPr="000A3C6F">
        <w:rPr>
          <w:rFonts w:ascii="Times New Roman" w:hAnsi="Times New Roman"/>
          <w:color w:val="000090"/>
          <w:szCs w:val="24"/>
        </w:rPr>
        <w:t xml:space="preserve"> drivbart prosjekt, som du er kommet langt på. Men ta deg på tak nå, gå inn i </w:t>
      </w:r>
      <w:r w:rsidRPr="0067023D">
        <w:rPr>
          <w:rFonts w:ascii="Times New Roman" w:hAnsi="Times New Roman"/>
          <w:color w:val="000090"/>
          <w:szCs w:val="24"/>
          <w:u w:val="single"/>
        </w:rPr>
        <w:t>Forskningstradisjonen</w:t>
      </w:r>
      <w:r w:rsidRPr="000A3C6F">
        <w:rPr>
          <w:rFonts w:ascii="Times New Roman" w:hAnsi="Times New Roman"/>
          <w:color w:val="000090"/>
          <w:szCs w:val="24"/>
        </w:rPr>
        <w:t>, og fyll ut også et relevant innhold på de en</w:t>
      </w:r>
      <w:r w:rsidR="0067023D">
        <w:rPr>
          <w:rFonts w:ascii="Times New Roman" w:hAnsi="Times New Roman"/>
          <w:color w:val="000090"/>
          <w:szCs w:val="24"/>
        </w:rPr>
        <w:t>n</w:t>
      </w:r>
      <w:r w:rsidRPr="000A3C6F">
        <w:rPr>
          <w:rFonts w:ascii="Times New Roman" w:hAnsi="Times New Roman"/>
          <w:color w:val="000090"/>
          <w:szCs w:val="24"/>
        </w:rPr>
        <w:t>å manglende komponentene, samtdig som du bygger ytterligere ut de komponentene du aller</w:t>
      </w:r>
      <w:r w:rsidR="004B3561">
        <w:rPr>
          <w:rFonts w:ascii="Times New Roman" w:hAnsi="Times New Roman"/>
          <w:color w:val="000090"/>
          <w:szCs w:val="24"/>
        </w:rPr>
        <w:t>e</w:t>
      </w:r>
      <w:r w:rsidRPr="000A3C6F">
        <w:rPr>
          <w:rFonts w:ascii="Times New Roman" w:hAnsi="Times New Roman"/>
          <w:color w:val="000090"/>
          <w:szCs w:val="24"/>
        </w:rPr>
        <w:t xml:space="preserve">de har. Husk: Fremgangsmåten, </w:t>
      </w:r>
      <w:r w:rsidRPr="000A3C6F">
        <w:rPr>
          <w:rFonts w:ascii="Times New Roman" w:hAnsi="Times New Roman"/>
          <w:color w:val="000090"/>
          <w:szCs w:val="24"/>
          <w:u w:val="single"/>
        </w:rPr>
        <w:t>Metoden</w:t>
      </w:r>
      <w:r w:rsidRPr="000A3C6F">
        <w:rPr>
          <w:rFonts w:ascii="Times New Roman" w:hAnsi="Times New Roman"/>
          <w:color w:val="000090"/>
          <w:szCs w:val="24"/>
        </w:rPr>
        <w:t>, som du heller ikke omtaler my</w:t>
      </w:r>
      <w:r w:rsidR="0067023D">
        <w:rPr>
          <w:rFonts w:ascii="Times New Roman" w:hAnsi="Times New Roman"/>
          <w:color w:val="000090"/>
          <w:szCs w:val="24"/>
        </w:rPr>
        <w:t>e</w:t>
      </w:r>
      <w:r w:rsidRPr="000A3C6F">
        <w:rPr>
          <w:rFonts w:ascii="Times New Roman" w:hAnsi="Times New Roman"/>
          <w:color w:val="000090"/>
          <w:szCs w:val="24"/>
        </w:rPr>
        <w:t xml:space="preserve"> ennå, må vel være nærlesende analyse, men en sådan en som også innebærer gjennomgående litterturvitenskapelig komparer</w:t>
      </w:r>
      <w:r w:rsidR="009B74DF">
        <w:rPr>
          <w:rFonts w:ascii="Times New Roman" w:hAnsi="Times New Roman"/>
          <w:color w:val="000090"/>
          <w:szCs w:val="24"/>
        </w:rPr>
        <w:t>i</w:t>
      </w:r>
      <w:r w:rsidRPr="000A3C6F">
        <w:rPr>
          <w:rFonts w:ascii="Times New Roman" w:hAnsi="Times New Roman"/>
          <w:color w:val="000090"/>
          <w:szCs w:val="24"/>
        </w:rPr>
        <w:t>ng.</w:t>
      </w:r>
    </w:p>
    <w:p w14:paraId="62C7E19E" w14:textId="628F8B00" w:rsidR="009B74DF" w:rsidRPr="000A3C6F" w:rsidRDefault="00133C11" w:rsidP="0048426D">
      <w:pPr>
        <w:rPr>
          <w:rFonts w:ascii="Times New Roman" w:hAnsi="Times New Roman"/>
          <w:color w:val="000090"/>
          <w:szCs w:val="24"/>
        </w:rPr>
      </w:pPr>
      <w:r>
        <w:rPr>
          <w:rFonts w:ascii="Times New Roman" w:hAnsi="Times New Roman"/>
          <w:color w:val="000090"/>
          <w:szCs w:val="24"/>
        </w:rPr>
        <w:tab/>
        <w:t>Ellers:</w:t>
      </w:r>
      <w:r w:rsidR="009B74DF">
        <w:rPr>
          <w:rFonts w:ascii="Times New Roman" w:hAnsi="Times New Roman"/>
          <w:color w:val="000090"/>
          <w:szCs w:val="24"/>
        </w:rPr>
        <w:t xml:space="preserve"> overfor deg og noen få andre: Slutt med å lever inn skriftligarbeidende dine slik du gjør; formen er vanselig for oss å håndtere og mangfoldiggjøre; derfor: Bruk Word-dokumnt, med Times New Roman 12 pkt, halvannen linjeavstand; intet annet. Du må også paginere arbeidene dine.</w:t>
      </w:r>
    </w:p>
    <w:p w14:paraId="7376F872" w14:textId="362624ED" w:rsidR="00083EF1" w:rsidRPr="000A3C6F" w:rsidRDefault="00083EF1" w:rsidP="0048426D">
      <w:pPr>
        <w:rPr>
          <w:rFonts w:ascii="Times New Roman" w:hAnsi="Times New Roman"/>
          <w:color w:val="000090"/>
          <w:szCs w:val="24"/>
        </w:rPr>
      </w:pPr>
      <w:r w:rsidRPr="000A3C6F">
        <w:rPr>
          <w:rFonts w:ascii="Times New Roman" w:hAnsi="Times New Roman"/>
          <w:color w:val="000090"/>
          <w:szCs w:val="24"/>
        </w:rPr>
        <w:t>Lykke til videre!</w:t>
      </w:r>
    </w:p>
    <w:sectPr w:rsidR="00083EF1" w:rsidRPr="000A3C6F" w:rsidSect="00D546F4">
      <w:headerReference w:type="even" r:id="rId9"/>
      <w:headerReference w:type="default" r:id="rId10"/>
      <w:type w:val="continuous"/>
      <w:pgSz w:w="11900" w:h="16820"/>
      <w:pgMar w:top="1440" w:right="1247" w:bottom="1440" w:left="1247" w:header="709" w:footer="709" w:gutter="0"/>
      <w:cols w:space="709"/>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ætre" w:date="2017-09-22T02:26:00Z" w:initials="LS">
    <w:p w14:paraId="41C37AC0" w14:textId="0237B0C5" w:rsidR="003437A5" w:rsidRDefault="003437A5">
      <w:pPr>
        <w:pStyle w:val="Merknadstekst"/>
      </w:pPr>
      <w:r>
        <w:rPr>
          <w:rStyle w:val="Merknadsreferanse"/>
        </w:rPr>
        <w:annotationRef/>
      </w:r>
      <w:r>
        <w:t>Se først Oppsummerende kommentar nederst på siste side, bak din egen tekst.</w:t>
      </w:r>
    </w:p>
  </w:comment>
  <w:comment w:id="1" w:author="Lars Sætre" w:date="2017-09-22T04:00:00Z" w:initials="LS">
    <w:p w14:paraId="03B60A34" w14:textId="4D16E294" w:rsidR="003437A5" w:rsidRDefault="003437A5">
      <w:pPr>
        <w:pStyle w:val="Merknadstekst"/>
      </w:pPr>
      <w:r>
        <w:rPr>
          <w:rStyle w:val="Merknadsreferanse"/>
        </w:rPr>
        <w:annotationRef/>
      </w:r>
      <w:r w:rsidRPr="003437A5">
        <w:rPr>
          <w:u w:val="single"/>
        </w:rPr>
        <w:t>Emneområde</w:t>
      </w:r>
      <w:r>
        <w:t xml:space="preserve"> angitt.</w:t>
      </w:r>
    </w:p>
  </w:comment>
  <w:comment w:id="2" w:author="Lars Sætre" w:date="2017-09-22T04:00:00Z" w:initials="LS">
    <w:p w14:paraId="01FF3637" w14:textId="523E1E82" w:rsidR="003437A5" w:rsidRPr="003437A5" w:rsidRDefault="003437A5">
      <w:pPr>
        <w:pStyle w:val="Merknadstekst"/>
        <w:rPr>
          <w:u w:val="single"/>
        </w:rPr>
      </w:pPr>
      <w:r>
        <w:rPr>
          <w:rStyle w:val="Merknadsreferanse"/>
        </w:rPr>
        <w:annotationRef/>
      </w:r>
      <w:r w:rsidRPr="003437A5">
        <w:rPr>
          <w:u w:val="single"/>
        </w:rPr>
        <w:t>Materiale</w:t>
      </w:r>
    </w:p>
  </w:comment>
  <w:comment w:id="3" w:author="Lars Sætre" w:date="2017-09-22T04:01:00Z" w:initials="LS">
    <w:p w14:paraId="34253A64" w14:textId="6629C595" w:rsidR="003437A5" w:rsidRPr="003437A5" w:rsidRDefault="003437A5">
      <w:pPr>
        <w:pStyle w:val="Merknadstekst"/>
        <w:rPr>
          <w:u w:val="single"/>
        </w:rPr>
      </w:pPr>
      <w:r>
        <w:rPr>
          <w:rStyle w:val="Merknadsreferanse"/>
        </w:rPr>
        <w:annotationRef/>
      </w:r>
      <w:r w:rsidRPr="003437A5">
        <w:rPr>
          <w:u w:val="single"/>
        </w:rPr>
        <w:t>Foreløpige Problemstillinger</w:t>
      </w:r>
    </w:p>
  </w:comment>
  <w:comment w:id="4" w:author="Lars Sætre" w:date="2017-09-22T04:02:00Z" w:initials="LS">
    <w:p w14:paraId="4E3697D3" w14:textId="57A2E977" w:rsidR="008D3C2D" w:rsidRDefault="008D3C2D">
      <w:pPr>
        <w:pStyle w:val="Merknadstekst"/>
      </w:pPr>
      <w:r>
        <w:rPr>
          <w:rStyle w:val="Merknadsreferanse"/>
        </w:rPr>
        <w:annotationRef/>
      </w:r>
      <w:r w:rsidRPr="008D3C2D">
        <w:rPr>
          <w:u w:val="single"/>
        </w:rPr>
        <w:t>Materialet</w:t>
      </w:r>
      <w:r>
        <w:t>, omtalt i mer detalj i dette avsnittet; fint.</w:t>
      </w:r>
    </w:p>
  </w:comment>
  <w:comment w:id="5" w:author="Lars Sætre" w:date="2017-09-22T04:03:00Z" w:initials="LS">
    <w:p w14:paraId="1FE36861" w14:textId="2BFB1524" w:rsidR="008D3C2D" w:rsidRDefault="008D3C2D">
      <w:pPr>
        <w:pStyle w:val="Merknadstekst"/>
      </w:pPr>
      <w:r>
        <w:rPr>
          <w:rStyle w:val="Merknadsreferanse"/>
        </w:rPr>
        <w:annotationRef/>
      </w:r>
      <w:r>
        <w:t xml:space="preserve">Del av </w:t>
      </w:r>
      <w:r w:rsidRPr="008D3C2D">
        <w:rPr>
          <w:u w:val="single"/>
        </w:rPr>
        <w:t>Teoretisk ramme</w:t>
      </w:r>
      <w:r>
        <w:t>.</w:t>
      </w:r>
      <w:r w:rsidR="009F7AEB">
        <w:t xml:space="preserve"> – Videre detaljer like/ulike </w:t>
      </w:r>
      <w:r w:rsidR="00582BF6">
        <w:t xml:space="preserve">i forholdet mellom romanverkene: </w:t>
      </w:r>
      <w:r w:rsidR="00582BF6" w:rsidRPr="00582BF6">
        <w:rPr>
          <w:u w:val="single"/>
        </w:rPr>
        <w:t>Materialet</w:t>
      </w:r>
      <w:r w:rsidR="00582BF6">
        <w:t>.</w:t>
      </w:r>
    </w:p>
  </w:comment>
  <w:comment w:id="6" w:author="Lars Sætre" w:date="2017-09-22T04:04:00Z" w:initials="LS">
    <w:p w14:paraId="5A66C3F8" w14:textId="24EEDDEB" w:rsidR="00582BF6" w:rsidRDefault="00582BF6">
      <w:pPr>
        <w:pStyle w:val="Merknadstekst"/>
      </w:pPr>
      <w:r>
        <w:rPr>
          <w:rStyle w:val="Merknadsreferanse"/>
        </w:rPr>
        <w:annotationRef/>
      </w:r>
      <w:r>
        <w:t xml:space="preserve">I dette avsnittet: Flere </w:t>
      </w:r>
      <w:r w:rsidRPr="00582BF6">
        <w:rPr>
          <w:u w:val="single"/>
        </w:rPr>
        <w:t>Problemstillinger</w:t>
      </w:r>
      <w:r>
        <w:t xml:space="preserve"> og </w:t>
      </w:r>
      <w:r w:rsidRPr="00582BF6">
        <w:rPr>
          <w:u w:val="single"/>
        </w:rPr>
        <w:t>Hypoteser</w:t>
      </w:r>
      <w:r>
        <w:t>. Fint.</w:t>
      </w:r>
    </w:p>
  </w:comment>
  <w:comment w:id="7" w:author="Lars Sætre" w:date="2017-09-22T04:05:00Z" w:initials="LS">
    <w:p w14:paraId="0A654519" w14:textId="489B0DB8" w:rsidR="00226403" w:rsidRDefault="00226403">
      <w:pPr>
        <w:pStyle w:val="Merknadstekst"/>
      </w:pPr>
      <w:r>
        <w:rPr>
          <w:rStyle w:val="Merknadsreferanse"/>
        </w:rPr>
        <w:annotationRef/>
      </w:r>
      <w:r>
        <w:t xml:space="preserve">Herfra og ned siden følger </w:t>
      </w:r>
      <w:r w:rsidRPr="00226403">
        <w:rPr>
          <w:u w:val="single"/>
        </w:rPr>
        <w:t>Teoretisk rammeverk</w:t>
      </w:r>
      <w:r>
        <w:t xml:space="preserve"> (Barthes, Moretti, Lukács, Cassirer). Fint. Se hva v</w:t>
      </w:r>
      <w:r w:rsidR="00510C6A">
        <w:t>i foerslå</w:t>
      </w:r>
      <w:r>
        <w:t>r om Cassirer i Oppsumm. komm .bakerst.</w:t>
      </w:r>
    </w:p>
  </w:comment>
  <w:comment w:id="8" w:author="Lars Sætre" w:date="2017-09-22T04:06:00Z" w:initials="LS">
    <w:p w14:paraId="7F6A1D36" w14:textId="606823CA" w:rsidR="00510C6A" w:rsidRDefault="00510C6A">
      <w:pPr>
        <w:pStyle w:val="Merknadstekst"/>
      </w:pPr>
      <w:r>
        <w:rPr>
          <w:rStyle w:val="Merknadsreferanse"/>
        </w:rPr>
        <w:annotationRef/>
      </w:r>
      <w:r>
        <w:t>Denne perioden vanskelig å forstå i konteksten. Kan du brette den mer ut og si tydeligere hva du mener?</w:t>
      </w:r>
    </w:p>
  </w:comment>
  <w:comment w:id="9" w:author="Lars Sætre" w:date="2017-09-22T04:07:00Z" w:initials="LS">
    <w:p w14:paraId="1631EC41" w14:textId="4BA37ED5" w:rsidR="00510C6A" w:rsidRDefault="00510C6A">
      <w:pPr>
        <w:pStyle w:val="Merknadstekst"/>
      </w:pPr>
      <w:r>
        <w:rPr>
          <w:rStyle w:val="Merknadsreferanse"/>
        </w:rPr>
        <w:annotationRef/>
      </w:r>
      <w:r>
        <w:t>I dette avsn. er du så vidt begynt på det store komponent-“kapittelet” om Forskningsradisjon. Se våre komm. bakerst</w:t>
      </w:r>
    </w:p>
  </w:comment>
  <w:comment w:id="10" w:author="Lars Sætre" w:date="2017-09-22T04:08:00Z" w:initials="LS">
    <w:p w14:paraId="5A459A5A" w14:textId="468F1BE7" w:rsidR="00510C6A" w:rsidRDefault="00510C6A">
      <w:pPr>
        <w:pStyle w:val="Merknadstekst"/>
      </w:pPr>
      <w:r>
        <w:rPr>
          <w:rStyle w:val="Merknadsreferanse"/>
        </w:rPr>
        <w:annotationRef/>
      </w:r>
      <w:r>
        <w:t xml:space="preserve">Nedenfor finner du også langt mer stoff om </w:t>
      </w:r>
      <w:r w:rsidR="00BA1032">
        <w:t>Pb-</w:t>
      </w:r>
      <w:r>
        <w:t>kompone</w:t>
      </w:r>
      <w:r w:rsidR="00BA1032">
        <w:t>n</w:t>
      </w:r>
      <w:r>
        <w:t>t</w:t>
      </w:r>
      <w:r w:rsidR="00BA1032">
        <w:t>e</w:t>
      </w:r>
      <w:r>
        <w:t xml:space="preserve">ne du har med nå, om hvordan de kan/må bygges ut, og om de </w:t>
      </w:r>
      <w:r w:rsidR="00BA1032">
        <w:t>Pb-</w:t>
      </w:r>
      <w:r>
        <w:t>komponentene du ennå ikke er begynt å inn</w:t>
      </w:r>
      <w:r w:rsidR="00BA1032">
        <w:t>/ut</w:t>
      </w:r>
      <w:bookmarkStart w:id="11" w:name="_GoBack"/>
      <w:bookmarkEnd w:id="11"/>
      <w:r>
        <w:t>arbide.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39A44" w14:textId="77777777" w:rsidR="003437A5" w:rsidRDefault="003437A5">
      <w:r>
        <w:separator/>
      </w:r>
    </w:p>
  </w:endnote>
  <w:endnote w:type="continuationSeparator" w:id="0">
    <w:p w14:paraId="01AEAA6A" w14:textId="77777777" w:rsidR="003437A5" w:rsidRDefault="0034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Palatino">
    <w:panose1 w:val="02000500000000000000"/>
    <w:charset w:val="00"/>
    <w:family w:val="auto"/>
    <w:pitch w:val="variable"/>
    <w:sig w:usb0="A00002FF" w:usb1="7800205A" w:usb2="14600000" w:usb3="00000000" w:csb0="00000193" w:csb1="00000000"/>
  </w:font>
  <w:font w:name="Textile">
    <w:altName w:val="Genev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A00002EF" w:usb1="4000207B" w:usb2="00000000" w:usb3="00000000" w:csb0="0000009F" w:csb1="00000000"/>
  </w:font>
  <w:font w:name="Geneva">
    <w:panose1 w:val="020B0503030404040204"/>
    <w:charset w:val="00"/>
    <w:family w:val="auto"/>
    <w:pitch w:val="variable"/>
    <w:sig w:usb0="E00002FF" w:usb1="5200205F" w:usb2="00A0C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56E1A" w14:textId="77777777" w:rsidR="003437A5" w:rsidRDefault="003437A5">
      <w:r>
        <w:separator/>
      </w:r>
    </w:p>
  </w:footnote>
  <w:footnote w:type="continuationSeparator" w:id="0">
    <w:p w14:paraId="3DD95291" w14:textId="77777777" w:rsidR="003437A5" w:rsidRDefault="003437A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78E7C" w14:textId="77777777" w:rsidR="003437A5" w:rsidRDefault="003437A5">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5BE1FA52" w14:textId="77777777" w:rsidR="003437A5" w:rsidRDefault="003437A5">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AA786" w14:textId="77777777" w:rsidR="003437A5" w:rsidRDefault="003437A5">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BA1032">
      <w:rPr>
        <w:rStyle w:val="Sidetall"/>
        <w:noProof/>
      </w:rPr>
      <w:t>2</w:t>
    </w:r>
    <w:r>
      <w:rPr>
        <w:rStyle w:val="Sidetall"/>
      </w:rPr>
      <w:fldChar w:fldCharType="end"/>
    </w:r>
  </w:p>
  <w:p w14:paraId="0F797F72" w14:textId="77777777" w:rsidR="003437A5" w:rsidRDefault="003437A5">
    <w:pPr>
      <w:pStyle w:val="Topptekst"/>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712343A"/>
    <w:multiLevelType w:val="hybridMultilevel"/>
    <w:tmpl w:val="DAC43BA6"/>
    <w:lvl w:ilvl="0" w:tplc="FF4803A2">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B6"/>
    <w:rsid w:val="000148C3"/>
    <w:rsid w:val="00021EEB"/>
    <w:rsid w:val="0007703A"/>
    <w:rsid w:val="00083EF1"/>
    <w:rsid w:val="00091A81"/>
    <w:rsid w:val="000962F0"/>
    <w:rsid w:val="000A3C6F"/>
    <w:rsid w:val="000A50A2"/>
    <w:rsid w:val="000C1116"/>
    <w:rsid w:val="000D0845"/>
    <w:rsid w:val="000E0331"/>
    <w:rsid w:val="000E140A"/>
    <w:rsid w:val="0010348A"/>
    <w:rsid w:val="00122046"/>
    <w:rsid w:val="00123D31"/>
    <w:rsid w:val="00130FEA"/>
    <w:rsid w:val="00133141"/>
    <w:rsid w:val="00133C11"/>
    <w:rsid w:val="00137EDF"/>
    <w:rsid w:val="00142ED2"/>
    <w:rsid w:val="00152CA2"/>
    <w:rsid w:val="001578E2"/>
    <w:rsid w:val="0016784D"/>
    <w:rsid w:val="001806FA"/>
    <w:rsid w:val="00180B76"/>
    <w:rsid w:val="001838E0"/>
    <w:rsid w:val="00186F81"/>
    <w:rsid w:val="00190563"/>
    <w:rsid w:val="001960E8"/>
    <w:rsid w:val="001A2AF6"/>
    <w:rsid w:val="001A44B6"/>
    <w:rsid w:val="001D1251"/>
    <w:rsid w:val="001E2C43"/>
    <w:rsid w:val="00226403"/>
    <w:rsid w:val="00257479"/>
    <w:rsid w:val="002873B8"/>
    <w:rsid w:val="00296CFB"/>
    <w:rsid w:val="002A2923"/>
    <w:rsid w:val="002C2E2E"/>
    <w:rsid w:val="002D1BA5"/>
    <w:rsid w:val="002E3866"/>
    <w:rsid w:val="002E7435"/>
    <w:rsid w:val="002F1B22"/>
    <w:rsid w:val="002F3502"/>
    <w:rsid w:val="003221A5"/>
    <w:rsid w:val="0032335E"/>
    <w:rsid w:val="003437A5"/>
    <w:rsid w:val="00350B8D"/>
    <w:rsid w:val="003648A6"/>
    <w:rsid w:val="00392C13"/>
    <w:rsid w:val="0039330B"/>
    <w:rsid w:val="003B59CA"/>
    <w:rsid w:val="003E33DE"/>
    <w:rsid w:val="00400BE0"/>
    <w:rsid w:val="00433029"/>
    <w:rsid w:val="00442A96"/>
    <w:rsid w:val="00451ECC"/>
    <w:rsid w:val="0045226C"/>
    <w:rsid w:val="004620B9"/>
    <w:rsid w:val="0048426D"/>
    <w:rsid w:val="0049244A"/>
    <w:rsid w:val="004A5E52"/>
    <w:rsid w:val="004B3561"/>
    <w:rsid w:val="004B73DE"/>
    <w:rsid w:val="004C04CB"/>
    <w:rsid w:val="004C3093"/>
    <w:rsid w:val="004C7EC0"/>
    <w:rsid w:val="004D4FE3"/>
    <w:rsid w:val="004E5CAC"/>
    <w:rsid w:val="00504F4D"/>
    <w:rsid w:val="00510C6A"/>
    <w:rsid w:val="005201BC"/>
    <w:rsid w:val="005258FB"/>
    <w:rsid w:val="00544697"/>
    <w:rsid w:val="00557E10"/>
    <w:rsid w:val="005611B4"/>
    <w:rsid w:val="00564E87"/>
    <w:rsid w:val="00570DDB"/>
    <w:rsid w:val="00570DF2"/>
    <w:rsid w:val="005761D8"/>
    <w:rsid w:val="00576CC1"/>
    <w:rsid w:val="00577D9C"/>
    <w:rsid w:val="00582BF6"/>
    <w:rsid w:val="00583CE6"/>
    <w:rsid w:val="005A2B72"/>
    <w:rsid w:val="005C1438"/>
    <w:rsid w:val="005D19B6"/>
    <w:rsid w:val="005D33EC"/>
    <w:rsid w:val="005E6F22"/>
    <w:rsid w:val="005F2EEE"/>
    <w:rsid w:val="006156F4"/>
    <w:rsid w:val="00617284"/>
    <w:rsid w:val="00627E51"/>
    <w:rsid w:val="00640477"/>
    <w:rsid w:val="006561FC"/>
    <w:rsid w:val="00660DD5"/>
    <w:rsid w:val="00663367"/>
    <w:rsid w:val="0067023D"/>
    <w:rsid w:val="006A2E95"/>
    <w:rsid w:val="006A5ADF"/>
    <w:rsid w:val="006B70AC"/>
    <w:rsid w:val="006C2F7F"/>
    <w:rsid w:val="006F50AC"/>
    <w:rsid w:val="00700DD8"/>
    <w:rsid w:val="007069E0"/>
    <w:rsid w:val="00742B57"/>
    <w:rsid w:val="007515F7"/>
    <w:rsid w:val="00795663"/>
    <w:rsid w:val="007A38E0"/>
    <w:rsid w:val="007A4F30"/>
    <w:rsid w:val="007D7301"/>
    <w:rsid w:val="007E5D63"/>
    <w:rsid w:val="007E7890"/>
    <w:rsid w:val="00806FE5"/>
    <w:rsid w:val="0081738C"/>
    <w:rsid w:val="00834A9A"/>
    <w:rsid w:val="0086499D"/>
    <w:rsid w:val="00880471"/>
    <w:rsid w:val="008B7FD9"/>
    <w:rsid w:val="008C1A1C"/>
    <w:rsid w:val="008D11EF"/>
    <w:rsid w:val="008D3553"/>
    <w:rsid w:val="008D3C2D"/>
    <w:rsid w:val="008E58C3"/>
    <w:rsid w:val="009136E3"/>
    <w:rsid w:val="00921CAB"/>
    <w:rsid w:val="0093678A"/>
    <w:rsid w:val="009475DB"/>
    <w:rsid w:val="0096027C"/>
    <w:rsid w:val="009605A0"/>
    <w:rsid w:val="009712A3"/>
    <w:rsid w:val="00993143"/>
    <w:rsid w:val="009B74DF"/>
    <w:rsid w:val="009F7AEB"/>
    <w:rsid w:val="00A0495C"/>
    <w:rsid w:val="00A16B9B"/>
    <w:rsid w:val="00A33E68"/>
    <w:rsid w:val="00A70E90"/>
    <w:rsid w:val="00A75477"/>
    <w:rsid w:val="00AA5017"/>
    <w:rsid w:val="00B01AE0"/>
    <w:rsid w:val="00B01EF4"/>
    <w:rsid w:val="00B0726C"/>
    <w:rsid w:val="00B260FA"/>
    <w:rsid w:val="00B37533"/>
    <w:rsid w:val="00B40547"/>
    <w:rsid w:val="00B50F21"/>
    <w:rsid w:val="00B956E8"/>
    <w:rsid w:val="00BA1032"/>
    <w:rsid w:val="00BB6C11"/>
    <w:rsid w:val="00BD0A8A"/>
    <w:rsid w:val="00BD78A1"/>
    <w:rsid w:val="00BE3353"/>
    <w:rsid w:val="00BE6CBB"/>
    <w:rsid w:val="00BF7883"/>
    <w:rsid w:val="00C139D4"/>
    <w:rsid w:val="00C34629"/>
    <w:rsid w:val="00C3639C"/>
    <w:rsid w:val="00C40B60"/>
    <w:rsid w:val="00C50778"/>
    <w:rsid w:val="00C5391F"/>
    <w:rsid w:val="00C54693"/>
    <w:rsid w:val="00C643B9"/>
    <w:rsid w:val="00C74637"/>
    <w:rsid w:val="00CC44E8"/>
    <w:rsid w:val="00CC5D45"/>
    <w:rsid w:val="00CC5E37"/>
    <w:rsid w:val="00CC6811"/>
    <w:rsid w:val="00D00FD2"/>
    <w:rsid w:val="00D0630A"/>
    <w:rsid w:val="00D14540"/>
    <w:rsid w:val="00D256A1"/>
    <w:rsid w:val="00D524F5"/>
    <w:rsid w:val="00D546F4"/>
    <w:rsid w:val="00D63179"/>
    <w:rsid w:val="00D76AE5"/>
    <w:rsid w:val="00DA5389"/>
    <w:rsid w:val="00DB1054"/>
    <w:rsid w:val="00DF32D3"/>
    <w:rsid w:val="00E32741"/>
    <w:rsid w:val="00E41797"/>
    <w:rsid w:val="00E4415E"/>
    <w:rsid w:val="00E4649A"/>
    <w:rsid w:val="00E5370E"/>
    <w:rsid w:val="00E61A29"/>
    <w:rsid w:val="00E631E9"/>
    <w:rsid w:val="00E6762C"/>
    <w:rsid w:val="00E75266"/>
    <w:rsid w:val="00EB374B"/>
    <w:rsid w:val="00EB4F9A"/>
    <w:rsid w:val="00ED6DB2"/>
    <w:rsid w:val="00EE25A9"/>
    <w:rsid w:val="00EF5B0C"/>
    <w:rsid w:val="00F02208"/>
    <w:rsid w:val="00F15691"/>
    <w:rsid w:val="00F26287"/>
    <w:rsid w:val="00F27820"/>
    <w:rsid w:val="00F43984"/>
    <w:rsid w:val="00F613E4"/>
    <w:rsid w:val="00F63787"/>
    <w:rsid w:val="00F7474F"/>
    <w:rsid w:val="00F82D92"/>
    <w:rsid w:val="00F8730C"/>
    <w:rsid w:val="00FC0423"/>
    <w:rsid w:val="00FC2A30"/>
    <w:rsid w:val="00FC43A5"/>
    <w:rsid w:val="00FD5A7D"/>
    <w:rsid w:val="00FD5FE0"/>
    <w:rsid w:val="00FE5216"/>
    <w:rsid w:val="00FF0C7A"/>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7DA62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customStyle="1" w:styleId="apple-converted-space">
    <w:name w:val="apple-converted-space"/>
    <w:basedOn w:val="Standardskriftforavsnitt"/>
    <w:rsid w:val="00880471"/>
  </w:style>
  <w:style w:type="paragraph" w:styleId="Bobletekst">
    <w:name w:val="Balloon Text"/>
    <w:basedOn w:val="Normal"/>
    <w:link w:val="BobletekstTegn"/>
    <w:uiPriority w:val="99"/>
    <w:semiHidden/>
    <w:unhideWhenUsed/>
    <w:rsid w:val="00ED6DB2"/>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ED6DB2"/>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customStyle="1" w:styleId="apple-converted-space">
    <w:name w:val="apple-converted-space"/>
    <w:basedOn w:val="Standardskriftforavsnitt"/>
    <w:rsid w:val="00880471"/>
  </w:style>
  <w:style w:type="paragraph" w:styleId="Bobletekst">
    <w:name w:val="Balloon Text"/>
    <w:basedOn w:val="Normal"/>
    <w:link w:val="BobletekstTegn"/>
    <w:uiPriority w:val="99"/>
    <w:semiHidden/>
    <w:unhideWhenUsed/>
    <w:rsid w:val="00ED6DB2"/>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ED6DB2"/>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411978">
      <w:bodyDiv w:val="1"/>
      <w:marLeft w:val="0"/>
      <w:marRight w:val="0"/>
      <w:marTop w:val="0"/>
      <w:marBottom w:val="0"/>
      <w:divBdr>
        <w:top w:val="none" w:sz="0" w:space="0" w:color="auto"/>
        <w:left w:val="none" w:sz="0" w:space="0" w:color="auto"/>
        <w:bottom w:val="none" w:sz="0" w:space="0" w:color="auto"/>
        <w:right w:val="none" w:sz="0" w:space="0" w:color="auto"/>
      </w:divBdr>
    </w:div>
    <w:div w:id="2060010012">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2">
          <w:marLeft w:val="0"/>
          <w:marRight w:val="0"/>
          <w:marTop w:val="0"/>
          <w:marBottom w:val="0"/>
          <w:divBdr>
            <w:top w:val="none" w:sz="0" w:space="0" w:color="auto"/>
            <w:left w:val="none" w:sz="0" w:space="0" w:color="auto"/>
            <w:bottom w:val="none" w:sz="0" w:space="0" w:color="auto"/>
            <w:right w:val="none" w:sz="0" w:space="0" w:color="auto"/>
          </w:divBdr>
          <w:divsChild>
            <w:div w:id="1707632042">
              <w:marLeft w:val="0"/>
              <w:marRight w:val="0"/>
              <w:marTop w:val="0"/>
              <w:marBottom w:val="0"/>
              <w:divBdr>
                <w:top w:val="none" w:sz="0" w:space="0" w:color="auto"/>
                <w:left w:val="none" w:sz="0" w:space="0" w:color="auto"/>
                <w:bottom w:val="none" w:sz="0" w:space="0" w:color="auto"/>
                <w:right w:val="none" w:sz="0" w:space="0" w:color="auto"/>
              </w:divBdr>
              <w:divsChild>
                <w:div w:id="18721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47473">
          <w:marLeft w:val="0"/>
          <w:marRight w:val="0"/>
          <w:marTop w:val="0"/>
          <w:marBottom w:val="0"/>
          <w:divBdr>
            <w:top w:val="none" w:sz="0" w:space="0" w:color="auto"/>
            <w:left w:val="none" w:sz="0" w:space="0" w:color="auto"/>
            <w:bottom w:val="none" w:sz="0" w:space="0" w:color="auto"/>
            <w:right w:val="none" w:sz="0" w:space="0" w:color="auto"/>
          </w:divBdr>
          <w:divsChild>
            <w:div w:id="1803226758">
              <w:marLeft w:val="0"/>
              <w:marRight w:val="0"/>
              <w:marTop w:val="0"/>
              <w:marBottom w:val="0"/>
              <w:divBdr>
                <w:top w:val="none" w:sz="0" w:space="0" w:color="auto"/>
                <w:left w:val="none" w:sz="0" w:space="0" w:color="auto"/>
                <w:bottom w:val="none" w:sz="0" w:space="0" w:color="auto"/>
                <w:right w:val="none" w:sz="0" w:space="0" w:color="auto"/>
              </w:divBdr>
              <w:divsChild>
                <w:div w:id="16089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5</Pages>
  <Words>2385</Words>
  <Characters>12642</Characters>
  <Application>Microsoft Macintosh Word</Application>
  <DocSecurity>0</DocSecurity>
  <Lines>105</Lines>
  <Paragraphs>29</Paragraphs>
  <ScaleCrop>false</ScaleCrop>
  <HeadingPairs>
    <vt:vector size="2" baseType="variant">
      <vt:variant>
        <vt:lpstr>Tittel</vt:lpstr>
      </vt:variant>
      <vt:variant>
        <vt:i4>1</vt:i4>
      </vt:variant>
    </vt:vector>
  </HeadingPairs>
  <TitlesOfParts>
    <vt:vector size="1" baseType="lpstr">
      <vt:lpstr>Lars Sætre</vt:lpstr>
    </vt:vector>
  </TitlesOfParts>
  <Company>UiB</Company>
  <LinksUpToDate>false</LinksUpToDate>
  <CharactersWithSpaces>14998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Sætre</cp:lastModifiedBy>
  <cp:revision>52</cp:revision>
  <cp:lastPrinted>2008-11-27T22:52:00Z</cp:lastPrinted>
  <dcterms:created xsi:type="dcterms:W3CDTF">2017-09-21T16:52:00Z</dcterms:created>
  <dcterms:modified xsi:type="dcterms:W3CDTF">2017-09-22T02:08:00Z</dcterms:modified>
</cp:coreProperties>
</file>