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8A2E6" w14:textId="77777777" w:rsidR="009D5422" w:rsidRPr="009D5422" w:rsidRDefault="009D5422">
      <w:pPr>
        <w:rPr>
          <w:sz w:val="28"/>
          <w:szCs w:val="28"/>
        </w:rPr>
      </w:pPr>
    </w:p>
    <w:p w14:paraId="1EDE1A50" w14:textId="77777777" w:rsidR="009D5422" w:rsidRPr="009D5422" w:rsidRDefault="009D5422">
      <w:pPr>
        <w:rPr>
          <w:sz w:val="28"/>
          <w:szCs w:val="28"/>
        </w:rPr>
      </w:pPr>
    </w:p>
    <w:p w14:paraId="49A430D9" w14:textId="77777777" w:rsidR="009D5422" w:rsidRPr="009D5422" w:rsidRDefault="009D5422" w:rsidP="009D5422">
      <w:pPr>
        <w:jc w:val="center"/>
        <w:rPr>
          <w:sz w:val="40"/>
          <w:szCs w:val="40"/>
          <w:lang w:val="nb-NO"/>
        </w:rPr>
      </w:pPr>
      <w:r w:rsidRPr="009D5422">
        <w:rPr>
          <w:sz w:val="40"/>
          <w:szCs w:val="40"/>
          <w:lang w:val="nb-NO"/>
        </w:rPr>
        <w:t>ALLV301 – Litteraturvitenskapelig grunnkurs</w:t>
      </w:r>
    </w:p>
    <w:p w14:paraId="3AF2E11B" w14:textId="77777777" w:rsidR="009D5422" w:rsidRPr="009D5422" w:rsidRDefault="009D5422" w:rsidP="009D5422">
      <w:pPr>
        <w:jc w:val="center"/>
        <w:rPr>
          <w:sz w:val="40"/>
          <w:szCs w:val="40"/>
          <w:lang w:val="nb-NO"/>
        </w:rPr>
      </w:pPr>
    </w:p>
    <w:p w14:paraId="12B28E58" w14:textId="77777777" w:rsidR="009D5422" w:rsidRPr="009D5422" w:rsidRDefault="009D5422" w:rsidP="009D5422">
      <w:pPr>
        <w:rPr>
          <w:sz w:val="40"/>
          <w:szCs w:val="40"/>
          <w:lang w:val="nb-NO"/>
        </w:rPr>
      </w:pPr>
    </w:p>
    <w:p w14:paraId="670B8F06" w14:textId="77777777" w:rsidR="009D5422" w:rsidRPr="009D5422" w:rsidRDefault="009D5422" w:rsidP="009D5422">
      <w:pPr>
        <w:spacing w:line="360" w:lineRule="auto"/>
        <w:jc w:val="center"/>
        <w:rPr>
          <w:b/>
          <w:bCs/>
          <w:sz w:val="44"/>
          <w:szCs w:val="44"/>
          <w:lang w:val="nb-NO"/>
        </w:rPr>
      </w:pPr>
      <w:r w:rsidRPr="009D5422">
        <w:rPr>
          <w:b/>
          <w:bCs/>
          <w:sz w:val="44"/>
          <w:szCs w:val="44"/>
          <w:lang w:val="nb-NO"/>
        </w:rPr>
        <w:t xml:space="preserve">«All men hate </w:t>
      </w:r>
      <w:proofErr w:type="spellStart"/>
      <w:r w:rsidRPr="009D5422">
        <w:rPr>
          <w:b/>
          <w:bCs/>
          <w:sz w:val="44"/>
          <w:szCs w:val="44"/>
          <w:lang w:val="nb-NO"/>
        </w:rPr>
        <w:t>the</w:t>
      </w:r>
      <w:proofErr w:type="spellEnd"/>
      <w:r w:rsidRPr="009D5422">
        <w:rPr>
          <w:b/>
          <w:bCs/>
          <w:sz w:val="44"/>
          <w:szCs w:val="44"/>
          <w:lang w:val="nb-NO"/>
        </w:rPr>
        <w:t xml:space="preserve"> </w:t>
      </w:r>
      <w:proofErr w:type="spellStart"/>
      <w:r w:rsidRPr="009D5422">
        <w:rPr>
          <w:b/>
          <w:bCs/>
          <w:sz w:val="44"/>
          <w:szCs w:val="44"/>
          <w:lang w:val="nb-NO"/>
        </w:rPr>
        <w:t>wretched</w:t>
      </w:r>
      <w:proofErr w:type="spellEnd"/>
      <w:r w:rsidRPr="009D5422">
        <w:rPr>
          <w:b/>
          <w:bCs/>
          <w:sz w:val="44"/>
          <w:szCs w:val="44"/>
          <w:lang w:val="nb-NO"/>
        </w:rPr>
        <w:t>»</w:t>
      </w:r>
    </w:p>
    <w:p w14:paraId="417AB6D7" w14:textId="58648AD6" w:rsidR="009D5422" w:rsidRPr="009D5422" w:rsidRDefault="0080411C" w:rsidP="009D5422">
      <w:pPr>
        <w:spacing w:line="360" w:lineRule="auto"/>
        <w:jc w:val="center"/>
        <w:rPr>
          <w:i/>
          <w:iCs/>
          <w:sz w:val="40"/>
          <w:szCs w:val="40"/>
          <w:lang w:val="nb-NO"/>
        </w:rPr>
      </w:pPr>
      <w:commentRangeStart w:id="0"/>
      <w:r>
        <w:rPr>
          <w:sz w:val="40"/>
          <w:szCs w:val="40"/>
          <w:lang w:val="nb-NO"/>
        </w:rPr>
        <w:t>Sympati og natur</w:t>
      </w:r>
      <w:commentRangeEnd w:id="0"/>
      <w:r w:rsidR="00915393">
        <w:rPr>
          <w:rStyle w:val="Merknadsreferanse"/>
        </w:rPr>
        <w:commentReference w:id="0"/>
      </w:r>
      <w:r>
        <w:rPr>
          <w:sz w:val="40"/>
          <w:szCs w:val="40"/>
          <w:lang w:val="nb-NO"/>
        </w:rPr>
        <w:t xml:space="preserve"> i</w:t>
      </w:r>
      <w:r w:rsidR="009D5422" w:rsidRPr="009D5422">
        <w:rPr>
          <w:sz w:val="40"/>
          <w:szCs w:val="40"/>
          <w:lang w:val="nb-NO"/>
        </w:rPr>
        <w:t xml:space="preserve"> Mary Shelleys </w:t>
      </w:r>
      <w:r w:rsidR="009D5422" w:rsidRPr="009D5422">
        <w:rPr>
          <w:i/>
          <w:iCs/>
          <w:sz w:val="40"/>
          <w:szCs w:val="40"/>
          <w:lang w:val="nb-NO"/>
        </w:rPr>
        <w:t>Frankenstein</w:t>
      </w:r>
      <w:r w:rsidR="00AA0981">
        <w:rPr>
          <w:i/>
          <w:iCs/>
          <w:sz w:val="40"/>
          <w:szCs w:val="40"/>
          <w:lang w:val="nb-NO"/>
        </w:rPr>
        <w:t>, or</w:t>
      </w:r>
      <w:r w:rsidR="009D5422" w:rsidRPr="009D5422">
        <w:rPr>
          <w:i/>
          <w:iCs/>
          <w:sz w:val="40"/>
          <w:szCs w:val="40"/>
          <w:lang w:val="nb-NO"/>
        </w:rPr>
        <w:t xml:space="preserve"> The </w:t>
      </w:r>
      <w:proofErr w:type="spellStart"/>
      <w:r w:rsidR="009D5422" w:rsidRPr="009D5422">
        <w:rPr>
          <w:i/>
          <w:iCs/>
          <w:sz w:val="40"/>
          <w:szCs w:val="40"/>
          <w:lang w:val="nb-NO"/>
        </w:rPr>
        <w:t>Modern</w:t>
      </w:r>
      <w:proofErr w:type="spellEnd"/>
      <w:r w:rsidR="009D5422" w:rsidRPr="009D5422">
        <w:rPr>
          <w:i/>
          <w:iCs/>
          <w:sz w:val="40"/>
          <w:szCs w:val="40"/>
          <w:lang w:val="nb-NO"/>
        </w:rPr>
        <w:t xml:space="preserve"> </w:t>
      </w:r>
      <w:proofErr w:type="spellStart"/>
      <w:r w:rsidR="009D5422" w:rsidRPr="009D5422">
        <w:rPr>
          <w:i/>
          <w:iCs/>
          <w:sz w:val="40"/>
          <w:szCs w:val="40"/>
          <w:lang w:val="nb-NO"/>
        </w:rPr>
        <w:t>Prometheus</w:t>
      </w:r>
      <w:proofErr w:type="spellEnd"/>
    </w:p>
    <w:p w14:paraId="1BC531E5" w14:textId="77777777" w:rsidR="009D5422" w:rsidRDefault="009D5422" w:rsidP="009D5422">
      <w:pPr>
        <w:spacing w:line="360" w:lineRule="auto"/>
        <w:jc w:val="center"/>
        <w:rPr>
          <w:i/>
          <w:iCs/>
          <w:sz w:val="36"/>
          <w:szCs w:val="36"/>
          <w:lang w:val="nb-NO"/>
        </w:rPr>
      </w:pPr>
    </w:p>
    <w:p w14:paraId="7717E538" w14:textId="77777777" w:rsidR="009D5422" w:rsidRDefault="009D5422" w:rsidP="009D5422">
      <w:pPr>
        <w:jc w:val="center"/>
        <w:rPr>
          <w:sz w:val="36"/>
          <w:szCs w:val="36"/>
          <w:lang w:val="nb-NO"/>
        </w:rPr>
      </w:pPr>
      <w:r w:rsidRPr="009D5422">
        <w:rPr>
          <w:noProof/>
        </w:rPr>
        <w:drawing>
          <wp:anchor distT="0" distB="0" distL="114300" distR="114300" simplePos="0" relativeHeight="251658240" behindDoc="0" locked="0" layoutInCell="1" allowOverlap="1" wp14:anchorId="31E450C1" wp14:editId="1EFAD80D">
            <wp:simplePos x="0" y="0"/>
            <wp:positionH relativeFrom="margin">
              <wp:align>center</wp:align>
            </wp:positionH>
            <wp:positionV relativeFrom="margin">
              <wp:align>center</wp:align>
            </wp:positionV>
            <wp:extent cx="2280920" cy="2280920"/>
            <wp:effectExtent l="0" t="0" r="5080" b="5080"/>
            <wp:wrapSquare wrapText="bothSides"/>
            <wp:docPr id="1" name="Picture 1" descr="Universitetet i Bergen – Store norske lek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etet i Bergen – Store norske leksik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0920" cy="2280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19D09" w14:textId="77777777" w:rsidR="009D5422" w:rsidRPr="009D5422" w:rsidRDefault="009D5422" w:rsidP="009D5422">
      <w:r w:rsidRPr="009D5422">
        <w:fldChar w:fldCharType="begin"/>
      </w:r>
      <w:r w:rsidRPr="009D5422">
        <w:instrText xml:space="preserve"> INCLUDEPICTURE "https://storage.googleapis.com/snl-no-media/media/11669/standard_uib.png" \* MERGEFORMATINET </w:instrText>
      </w:r>
      <w:r w:rsidRPr="009D5422">
        <w:fldChar w:fldCharType="end"/>
      </w:r>
    </w:p>
    <w:p w14:paraId="20B260AD" w14:textId="77777777" w:rsidR="009D5422" w:rsidRDefault="009D5422" w:rsidP="009D5422">
      <w:pPr>
        <w:jc w:val="center"/>
        <w:rPr>
          <w:sz w:val="36"/>
          <w:szCs w:val="36"/>
          <w:lang w:val="nb-NO"/>
        </w:rPr>
      </w:pPr>
    </w:p>
    <w:p w14:paraId="763390BB" w14:textId="77777777" w:rsidR="009D5422" w:rsidRDefault="009D5422" w:rsidP="009D5422">
      <w:pPr>
        <w:jc w:val="center"/>
        <w:rPr>
          <w:sz w:val="36"/>
          <w:szCs w:val="36"/>
          <w:lang w:val="nb-NO"/>
        </w:rPr>
      </w:pPr>
    </w:p>
    <w:p w14:paraId="33444581" w14:textId="77777777" w:rsidR="009D5422" w:rsidRDefault="009D5422" w:rsidP="009D5422">
      <w:pPr>
        <w:jc w:val="center"/>
        <w:rPr>
          <w:sz w:val="36"/>
          <w:szCs w:val="36"/>
          <w:lang w:val="nb-NO"/>
        </w:rPr>
      </w:pPr>
    </w:p>
    <w:p w14:paraId="5D2B2B2C" w14:textId="77777777" w:rsidR="009D5422" w:rsidRDefault="009D5422" w:rsidP="009D5422">
      <w:pPr>
        <w:jc w:val="center"/>
        <w:rPr>
          <w:sz w:val="36"/>
          <w:szCs w:val="36"/>
          <w:lang w:val="nb-NO"/>
        </w:rPr>
      </w:pPr>
    </w:p>
    <w:p w14:paraId="5C24117F" w14:textId="77777777" w:rsidR="009D5422" w:rsidRDefault="009D5422" w:rsidP="009D5422">
      <w:pPr>
        <w:jc w:val="center"/>
        <w:rPr>
          <w:sz w:val="36"/>
          <w:szCs w:val="36"/>
          <w:lang w:val="nb-NO"/>
        </w:rPr>
      </w:pPr>
    </w:p>
    <w:p w14:paraId="6EC01F28" w14:textId="77777777" w:rsidR="009D5422" w:rsidRDefault="009D5422" w:rsidP="009D5422">
      <w:pPr>
        <w:jc w:val="center"/>
        <w:rPr>
          <w:sz w:val="36"/>
          <w:szCs w:val="36"/>
          <w:lang w:val="nb-NO"/>
        </w:rPr>
      </w:pPr>
    </w:p>
    <w:p w14:paraId="5B78428E" w14:textId="77777777" w:rsidR="009D5422" w:rsidRDefault="009D5422" w:rsidP="009D5422">
      <w:pPr>
        <w:jc w:val="center"/>
        <w:rPr>
          <w:sz w:val="36"/>
          <w:szCs w:val="36"/>
          <w:lang w:val="nb-NO"/>
        </w:rPr>
      </w:pPr>
    </w:p>
    <w:p w14:paraId="2F9E39B3" w14:textId="77777777" w:rsidR="009D5422" w:rsidRDefault="009D5422" w:rsidP="009D5422">
      <w:pPr>
        <w:jc w:val="center"/>
        <w:rPr>
          <w:sz w:val="36"/>
          <w:szCs w:val="36"/>
          <w:lang w:val="nb-NO"/>
        </w:rPr>
      </w:pPr>
    </w:p>
    <w:p w14:paraId="64184205" w14:textId="77777777" w:rsidR="009D5422" w:rsidRDefault="009D5422" w:rsidP="009D5422">
      <w:pPr>
        <w:jc w:val="center"/>
        <w:rPr>
          <w:sz w:val="36"/>
          <w:szCs w:val="36"/>
          <w:lang w:val="nb-NO"/>
        </w:rPr>
      </w:pPr>
    </w:p>
    <w:p w14:paraId="11A9AA49" w14:textId="77777777" w:rsidR="009D5422" w:rsidRDefault="009D5422" w:rsidP="009D5422">
      <w:pPr>
        <w:jc w:val="center"/>
        <w:rPr>
          <w:sz w:val="36"/>
          <w:szCs w:val="36"/>
          <w:lang w:val="nb-NO"/>
        </w:rPr>
      </w:pPr>
    </w:p>
    <w:p w14:paraId="34F67EA6" w14:textId="77777777" w:rsidR="009D5422" w:rsidRDefault="009D5422" w:rsidP="009D5422">
      <w:pPr>
        <w:jc w:val="center"/>
        <w:rPr>
          <w:sz w:val="36"/>
          <w:szCs w:val="36"/>
          <w:lang w:val="nb-NO"/>
        </w:rPr>
      </w:pPr>
      <w:r>
        <w:rPr>
          <w:sz w:val="36"/>
          <w:szCs w:val="36"/>
          <w:lang w:val="nb-NO"/>
        </w:rPr>
        <w:t>Kandidatnummer</w:t>
      </w:r>
    </w:p>
    <w:p w14:paraId="6F656EC2" w14:textId="77777777" w:rsidR="009D5422" w:rsidRDefault="009D5422" w:rsidP="009D5422">
      <w:pPr>
        <w:jc w:val="center"/>
        <w:rPr>
          <w:sz w:val="36"/>
          <w:szCs w:val="36"/>
          <w:lang w:val="nb-NO"/>
        </w:rPr>
      </w:pPr>
    </w:p>
    <w:p w14:paraId="2156FB1E" w14:textId="77777777" w:rsidR="009D5422" w:rsidRDefault="009D5422" w:rsidP="009D5422">
      <w:pPr>
        <w:jc w:val="center"/>
        <w:rPr>
          <w:sz w:val="36"/>
          <w:szCs w:val="36"/>
          <w:lang w:val="nb-NO"/>
        </w:rPr>
      </w:pPr>
    </w:p>
    <w:p w14:paraId="20EC8471" w14:textId="77777777" w:rsidR="009D5422" w:rsidRDefault="009D5422" w:rsidP="009D5422">
      <w:pPr>
        <w:spacing w:line="360" w:lineRule="auto"/>
        <w:jc w:val="center"/>
        <w:rPr>
          <w:sz w:val="36"/>
          <w:szCs w:val="36"/>
          <w:lang w:val="nb-NO"/>
        </w:rPr>
      </w:pPr>
      <w:r>
        <w:rPr>
          <w:sz w:val="36"/>
          <w:szCs w:val="36"/>
          <w:lang w:val="nb-NO"/>
        </w:rPr>
        <w:t>Institutt for lingvistiske, litterære og estetiske studier</w:t>
      </w:r>
    </w:p>
    <w:p w14:paraId="2CA1B506" w14:textId="77777777" w:rsidR="009D5422" w:rsidRPr="00F6514B" w:rsidRDefault="009D5422" w:rsidP="009D5422">
      <w:pPr>
        <w:spacing w:line="360" w:lineRule="auto"/>
        <w:jc w:val="center"/>
        <w:rPr>
          <w:sz w:val="36"/>
          <w:szCs w:val="36"/>
          <w:lang w:val="en-GB"/>
        </w:rPr>
      </w:pPr>
      <w:proofErr w:type="spellStart"/>
      <w:r w:rsidRPr="00F6514B">
        <w:rPr>
          <w:sz w:val="36"/>
          <w:szCs w:val="36"/>
          <w:lang w:val="en-GB"/>
        </w:rPr>
        <w:t>Universitetet</w:t>
      </w:r>
      <w:proofErr w:type="spellEnd"/>
      <w:r w:rsidRPr="00F6514B">
        <w:rPr>
          <w:sz w:val="36"/>
          <w:szCs w:val="36"/>
          <w:lang w:val="en-GB"/>
        </w:rPr>
        <w:t xml:space="preserve"> </w:t>
      </w:r>
      <w:proofErr w:type="spellStart"/>
      <w:r w:rsidRPr="00F6514B">
        <w:rPr>
          <w:sz w:val="36"/>
          <w:szCs w:val="36"/>
          <w:lang w:val="en-GB"/>
        </w:rPr>
        <w:t>i</w:t>
      </w:r>
      <w:proofErr w:type="spellEnd"/>
      <w:r w:rsidRPr="00F6514B">
        <w:rPr>
          <w:sz w:val="36"/>
          <w:szCs w:val="36"/>
          <w:lang w:val="en-GB"/>
        </w:rPr>
        <w:t xml:space="preserve"> Bergen</w:t>
      </w:r>
    </w:p>
    <w:p w14:paraId="52AA7614" w14:textId="77777777" w:rsidR="009D5422" w:rsidRPr="00F6514B" w:rsidRDefault="009D5422" w:rsidP="009D5422">
      <w:pPr>
        <w:spacing w:line="360" w:lineRule="auto"/>
        <w:jc w:val="center"/>
        <w:rPr>
          <w:sz w:val="36"/>
          <w:szCs w:val="36"/>
          <w:lang w:val="en-GB"/>
        </w:rPr>
      </w:pPr>
      <w:proofErr w:type="spellStart"/>
      <w:r w:rsidRPr="00F6514B">
        <w:rPr>
          <w:sz w:val="36"/>
          <w:szCs w:val="36"/>
          <w:lang w:val="en-GB"/>
        </w:rPr>
        <w:t>Våren</w:t>
      </w:r>
      <w:proofErr w:type="spellEnd"/>
      <w:r w:rsidRPr="00F6514B">
        <w:rPr>
          <w:sz w:val="36"/>
          <w:szCs w:val="36"/>
          <w:lang w:val="en-GB"/>
        </w:rPr>
        <w:t xml:space="preserve"> 2020</w:t>
      </w:r>
    </w:p>
    <w:p w14:paraId="7080C15E" w14:textId="77777777" w:rsidR="009D5422" w:rsidRPr="00F6514B" w:rsidRDefault="009D5422" w:rsidP="009D5422">
      <w:pPr>
        <w:spacing w:line="360" w:lineRule="auto"/>
        <w:jc w:val="center"/>
        <w:rPr>
          <w:sz w:val="36"/>
          <w:szCs w:val="36"/>
          <w:lang w:val="en-GB"/>
        </w:rPr>
      </w:pPr>
    </w:p>
    <w:p w14:paraId="168726C4" w14:textId="77777777" w:rsidR="009D5422" w:rsidRPr="00F6514B" w:rsidRDefault="009D5422" w:rsidP="00B862EE">
      <w:pPr>
        <w:spacing w:line="360" w:lineRule="auto"/>
        <w:rPr>
          <w:sz w:val="36"/>
          <w:szCs w:val="36"/>
          <w:lang w:val="en-GB"/>
        </w:rPr>
      </w:pPr>
    </w:p>
    <w:p w14:paraId="59E6EB2B" w14:textId="77777777" w:rsidR="00B862EE" w:rsidRPr="00B862EE" w:rsidRDefault="00B862EE" w:rsidP="00B862EE">
      <w:pPr>
        <w:jc w:val="right"/>
        <w:rPr>
          <w:color w:val="000000" w:themeColor="text1"/>
          <w:sz w:val="22"/>
          <w:szCs w:val="22"/>
          <w:shd w:val="clear" w:color="auto" w:fill="FFFFFF"/>
        </w:rPr>
      </w:pPr>
      <w:r w:rsidRPr="00B862EE">
        <w:rPr>
          <w:color w:val="000000" w:themeColor="text1"/>
          <w:sz w:val="22"/>
          <w:szCs w:val="22"/>
          <w:shd w:val="clear" w:color="auto" w:fill="FFFFFF"/>
        </w:rPr>
        <w:lastRenderedPageBreak/>
        <w:t>I pursued nature to her hiding-places. Who shall conceive</w:t>
      </w:r>
    </w:p>
    <w:p w14:paraId="0AD8B2C8" w14:textId="77777777" w:rsidR="00B862EE" w:rsidRPr="00B862EE" w:rsidRDefault="00B862EE" w:rsidP="00B862EE">
      <w:pPr>
        <w:jc w:val="right"/>
        <w:rPr>
          <w:color w:val="000000" w:themeColor="text1"/>
          <w:sz w:val="22"/>
          <w:szCs w:val="22"/>
          <w:shd w:val="clear" w:color="auto" w:fill="FFFFFF"/>
        </w:rPr>
      </w:pPr>
      <w:r w:rsidRPr="00B862EE">
        <w:rPr>
          <w:color w:val="000000" w:themeColor="text1"/>
          <w:sz w:val="22"/>
          <w:szCs w:val="22"/>
          <w:shd w:val="clear" w:color="auto" w:fill="FFFFFF"/>
        </w:rPr>
        <w:t xml:space="preserve"> the horrors of my</w:t>
      </w:r>
      <w:r w:rsidRPr="00F6514B">
        <w:rPr>
          <w:color w:val="000000" w:themeColor="text1"/>
          <w:sz w:val="22"/>
          <w:szCs w:val="22"/>
          <w:shd w:val="clear" w:color="auto" w:fill="FFFFFF"/>
          <w:lang w:val="en-GB"/>
        </w:rPr>
        <w:t xml:space="preserve"> </w:t>
      </w:r>
      <w:r w:rsidRPr="00B862EE">
        <w:rPr>
          <w:color w:val="000000" w:themeColor="text1"/>
          <w:sz w:val="22"/>
          <w:szCs w:val="22"/>
          <w:shd w:val="clear" w:color="auto" w:fill="FFFFFF"/>
        </w:rPr>
        <w:t xml:space="preserve">secret toil as I dabbled among the </w:t>
      </w:r>
    </w:p>
    <w:p w14:paraId="364F542F" w14:textId="77777777" w:rsidR="00B862EE" w:rsidRPr="00B862EE" w:rsidRDefault="00B862EE" w:rsidP="00B862EE">
      <w:pPr>
        <w:jc w:val="right"/>
        <w:rPr>
          <w:color w:val="000000" w:themeColor="text1"/>
          <w:sz w:val="22"/>
          <w:szCs w:val="22"/>
          <w:shd w:val="clear" w:color="auto" w:fill="FFFFFF"/>
        </w:rPr>
      </w:pPr>
      <w:r w:rsidRPr="00B862EE">
        <w:rPr>
          <w:color w:val="000000" w:themeColor="text1"/>
          <w:sz w:val="22"/>
          <w:szCs w:val="22"/>
          <w:shd w:val="clear" w:color="auto" w:fill="FFFFFF"/>
        </w:rPr>
        <w:t>unhallowed damps of the grave or tortured the</w:t>
      </w:r>
      <w:r w:rsidRPr="00F6514B">
        <w:rPr>
          <w:color w:val="000000" w:themeColor="text1"/>
          <w:sz w:val="22"/>
          <w:szCs w:val="22"/>
          <w:shd w:val="clear" w:color="auto" w:fill="FFFFFF"/>
          <w:lang w:val="en-GB"/>
        </w:rPr>
        <w:t xml:space="preserve"> </w:t>
      </w:r>
      <w:r w:rsidRPr="00B862EE">
        <w:rPr>
          <w:color w:val="000000" w:themeColor="text1"/>
          <w:sz w:val="22"/>
          <w:szCs w:val="22"/>
          <w:shd w:val="clear" w:color="auto" w:fill="FFFFFF"/>
        </w:rPr>
        <w:t xml:space="preserve">living </w:t>
      </w:r>
    </w:p>
    <w:p w14:paraId="1C5D6B63" w14:textId="4D537183" w:rsidR="009D5422" w:rsidRPr="00B862EE" w:rsidRDefault="00B862EE" w:rsidP="00B862EE">
      <w:pPr>
        <w:jc w:val="right"/>
        <w:rPr>
          <w:color w:val="000000" w:themeColor="text1"/>
          <w:sz w:val="22"/>
          <w:szCs w:val="22"/>
          <w:shd w:val="clear" w:color="auto" w:fill="FFFFFF"/>
          <w:lang w:val="nb-NO"/>
        </w:rPr>
      </w:pPr>
      <w:r w:rsidRPr="00B862EE">
        <w:rPr>
          <w:color w:val="000000" w:themeColor="text1"/>
          <w:sz w:val="22"/>
          <w:szCs w:val="22"/>
          <w:shd w:val="clear" w:color="auto" w:fill="FFFFFF"/>
        </w:rPr>
        <w:t>animal to animate the lifeless clay?</w:t>
      </w:r>
      <w:r w:rsidRPr="00F6514B">
        <w:rPr>
          <w:color w:val="000000" w:themeColor="text1"/>
          <w:sz w:val="22"/>
          <w:szCs w:val="22"/>
          <w:shd w:val="clear" w:color="auto" w:fill="FFFFFF"/>
          <w:lang w:val="en-GB"/>
        </w:rPr>
        <w:t xml:space="preserve"> </w:t>
      </w:r>
      <w:r w:rsidRPr="00B862EE">
        <w:rPr>
          <w:color w:val="000000" w:themeColor="text1"/>
          <w:sz w:val="22"/>
          <w:szCs w:val="22"/>
          <w:shd w:val="clear" w:color="auto" w:fill="FFFFFF"/>
        </w:rPr>
        <w:t>(</w:t>
      </w:r>
      <w:r w:rsidRPr="00B862EE">
        <w:rPr>
          <w:color w:val="000000" w:themeColor="text1"/>
          <w:sz w:val="22"/>
          <w:szCs w:val="22"/>
          <w:shd w:val="clear" w:color="auto" w:fill="FFFFFF"/>
          <w:lang w:val="nb-NO"/>
        </w:rPr>
        <w:t xml:space="preserve">Shelley </w:t>
      </w:r>
      <w:proofErr w:type="spellStart"/>
      <w:r w:rsidRPr="00B862EE">
        <w:rPr>
          <w:color w:val="000000" w:themeColor="text1"/>
          <w:sz w:val="22"/>
          <w:szCs w:val="22"/>
          <w:shd w:val="clear" w:color="auto" w:fill="FFFFFF"/>
          <w:lang w:val="nb-NO"/>
        </w:rPr>
        <w:t>2018</w:t>
      </w:r>
      <w:r w:rsidR="00144F37">
        <w:rPr>
          <w:color w:val="000000" w:themeColor="text1"/>
          <w:sz w:val="22"/>
          <w:szCs w:val="22"/>
          <w:shd w:val="clear" w:color="auto" w:fill="FFFFFF"/>
          <w:lang w:val="nb-NO"/>
        </w:rPr>
        <w:t>a</w:t>
      </w:r>
      <w:proofErr w:type="spellEnd"/>
      <w:r w:rsidRPr="00B862EE">
        <w:rPr>
          <w:color w:val="000000" w:themeColor="text1"/>
          <w:sz w:val="22"/>
          <w:szCs w:val="22"/>
          <w:shd w:val="clear" w:color="auto" w:fill="FFFFFF"/>
          <w:lang w:val="nb-NO"/>
        </w:rPr>
        <w:t>, 46</w:t>
      </w:r>
      <w:r w:rsidRPr="00B862EE">
        <w:rPr>
          <w:color w:val="000000" w:themeColor="text1"/>
          <w:sz w:val="22"/>
          <w:szCs w:val="22"/>
          <w:shd w:val="clear" w:color="auto" w:fill="FFFFFF"/>
        </w:rPr>
        <w:t>)</w:t>
      </w:r>
      <w:r w:rsidRPr="00B862EE">
        <w:rPr>
          <w:color w:val="000000" w:themeColor="text1"/>
          <w:sz w:val="22"/>
          <w:szCs w:val="22"/>
          <w:shd w:val="clear" w:color="auto" w:fill="FFFFFF"/>
          <w:lang w:val="nb-NO"/>
        </w:rPr>
        <w:t xml:space="preserve"> </w:t>
      </w:r>
    </w:p>
    <w:p w14:paraId="46ED8669" w14:textId="77777777" w:rsidR="00B862EE" w:rsidRPr="00B862EE" w:rsidRDefault="00B862EE" w:rsidP="00B862EE">
      <w:pPr>
        <w:jc w:val="right"/>
        <w:rPr>
          <w:color w:val="000000" w:themeColor="text1"/>
          <w:sz w:val="22"/>
          <w:szCs w:val="22"/>
          <w:shd w:val="clear" w:color="auto" w:fill="FFFFFF"/>
          <w:lang w:val="nb-NO"/>
        </w:rPr>
      </w:pPr>
    </w:p>
    <w:p w14:paraId="472ABF52" w14:textId="77777777" w:rsidR="00A6392E" w:rsidRDefault="00A6392E" w:rsidP="001E2CF3">
      <w:pPr>
        <w:spacing w:line="360" w:lineRule="auto"/>
        <w:jc w:val="both"/>
      </w:pPr>
    </w:p>
    <w:p w14:paraId="5E8C3C2F" w14:textId="1264AB6D" w:rsidR="0080411C" w:rsidRPr="001E2CF3" w:rsidRDefault="0080411C" w:rsidP="001E2CF3">
      <w:pPr>
        <w:spacing w:line="360" w:lineRule="auto"/>
        <w:jc w:val="both"/>
        <w:rPr>
          <w:color w:val="000000" w:themeColor="text1"/>
          <w:shd w:val="clear" w:color="auto" w:fill="FFFFFF"/>
          <w:lang w:val="nb-NO"/>
        </w:rPr>
      </w:pPr>
      <w:commentRangeStart w:id="1"/>
      <w:r>
        <w:rPr>
          <w:color w:val="000000" w:themeColor="text1"/>
          <w:shd w:val="clear" w:color="auto" w:fill="FFFFFF"/>
          <w:lang w:val="nb-NO"/>
        </w:rPr>
        <w:t>I</w:t>
      </w:r>
      <w:commentRangeEnd w:id="1"/>
      <w:r w:rsidR="00EB7C3E">
        <w:rPr>
          <w:rStyle w:val="Merknadsreferanse"/>
        </w:rPr>
        <w:commentReference w:id="1"/>
      </w:r>
      <w:r>
        <w:rPr>
          <w:color w:val="000000" w:themeColor="text1"/>
          <w:shd w:val="clear" w:color="auto" w:fill="FFFFFF"/>
          <w:lang w:val="nb-NO"/>
        </w:rPr>
        <w:t xml:space="preserve"> det begynnende arbeidet med masterprosjektet var det helt klart det heslige og det monstrøse som fascinerte meg mest. Det ble tidlig åpenbart for meg hvordan </w:t>
      </w:r>
      <w:commentRangeStart w:id="2"/>
      <w:r>
        <w:rPr>
          <w:color w:val="000000" w:themeColor="text1"/>
          <w:shd w:val="clear" w:color="auto" w:fill="FFFFFF"/>
          <w:lang w:val="nb-NO"/>
        </w:rPr>
        <w:t>Mary Shelleys monsterfortelling</w:t>
      </w:r>
      <w:commentRangeEnd w:id="2"/>
      <w:r w:rsidR="00F20C8E">
        <w:rPr>
          <w:rStyle w:val="Merknadsreferanse"/>
        </w:rPr>
        <w:commentReference w:id="2"/>
      </w:r>
      <w:r>
        <w:rPr>
          <w:color w:val="000000" w:themeColor="text1"/>
          <w:shd w:val="clear" w:color="auto" w:fill="FFFFFF"/>
          <w:lang w:val="nb-NO"/>
        </w:rPr>
        <w:t xml:space="preserve"> er en fortelling om avvik; naturens avvik, skjønnhetens avvik og om avviket fra ‘det humane’. </w:t>
      </w:r>
      <w:r w:rsidRPr="002F122F">
        <w:rPr>
          <w:color w:val="000000" w:themeColor="text1"/>
        </w:rPr>
        <w:t>Det monstrøse regnes for å være naturens avvik</w:t>
      </w:r>
      <w:r>
        <w:rPr>
          <w:color w:val="000000" w:themeColor="text1"/>
          <w:lang w:val="nb-NO"/>
        </w:rPr>
        <w:t>, og F</w:t>
      </w:r>
      <w:r w:rsidRPr="002F122F">
        <w:rPr>
          <w:color w:val="000000" w:themeColor="text1"/>
        </w:rPr>
        <w:t xml:space="preserve">rankensteins monster er </w:t>
      </w:r>
      <w:r>
        <w:rPr>
          <w:color w:val="000000" w:themeColor="text1"/>
          <w:lang w:val="nb-NO"/>
        </w:rPr>
        <w:t>i</w:t>
      </w:r>
      <w:r w:rsidRPr="002F122F">
        <w:rPr>
          <w:color w:val="000000" w:themeColor="text1"/>
        </w:rPr>
        <w:t xml:space="preserve"> alle kategorier og bestemmelser et avvik: ikke vakkert, ikke menneske, ikke natur, ei heller fullstendig levende.</w:t>
      </w:r>
      <w:r>
        <w:rPr>
          <w:color w:val="000000" w:themeColor="text1"/>
          <w:shd w:val="clear" w:color="auto" w:fill="FFFFFF"/>
          <w:lang w:val="nb-NO"/>
        </w:rPr>
        <w:t xml:space="preserve"> </w:t>
      </w:r>
      <w:r w:rsidR="001E2CF3">
        <w:rPr>
          <w:color w:val="000000" w:themeColor="text1"/>
          <w:shd w:val="clear" w:color="auto" w:fill="FFFFFF"/>
          <w:lang w:val="nb-NO"/>
        </w:rPr>
        <w:t xml:space="preserve">Likevel føler vi sympati med monsteret, som gjennom romanen blir mer og mer tilgjengelig for oss som </w:t>
      </w:r>
      <w:commentRangeStart w:id="3"/>
      <w:r w:rsidR="001E2CF3">
        <w:rPr>
          <w:color w:val="000000" w:themeColor="text1"/>
          <w:shd w:val="clear" w:color="auto" w:fill="FFFFFF"/>
          <w:lang w:val="nb-NO"/>
        </w:rPr>
        <w:t>individ</w:t>
      </w:r>
      <w:commentRangeEnd w:id="3"/>
      <w:r w:rsidR="00B3690A">
        <w:rPr>
          <w:rStyle w:val="Merknadsreferanse"/>
        </w:rPr>
        <w:commentReference w:id="3"/>
      </w:r>
      <w:r w:rsidR="001E2CF3">
        <w:rPr>
          <w:color w:val="000000" w:themeColor="text1"/>
          <w:shd w:val="clear" w:color="auto" w:fill="FFFFFF"/>
          <w:lang w:val="nb-NO"/>
        </w:rPr>
        <w:t xml:space="preserve">. Jeg </w:t>
      </w:r>
      <w:commentRangeStart w:id="4"/>
      <w:r w:rsidR="001E2CF3">
        <w:rPr>
          <w:color w:val="000000" w:themeColor="text1"/>
          <w:shd w:val="clear" w:color="auto" w:fill="FFFFFF"/>
          <w:lang w:val="nb-NO"/>
        </w:rPr>
        <w:t xml:space="preserve">ville kanskje være </w:t>
      </w:r>
      <w:commentRangeEnd w:id="4"/>
      <w:r w:rsidR="0071111D">
        <w:rPr>
          <w:rStyle w:val="Merknadsreferanse"/>
        </w:rPr>
        <w:commentReference w:id="4"/>
      </w:r>
      <w:r w:rsidR="001E2CF3">
        <w:rPr>
          <w:color w:val="000000" w:themeColor="text1"/>
          <w:shd w:val="clear" w:color="auto" w:fill="FFFFFF"/>
          <w:lang w:val="nb-NO"/>
        </w:rPr>
        <w:t>fristet til å kalle ham ‘menneskelig’</w:t>
      </w:r>
      <w:r w:rsidR="00C64153">
        <w:rPr>
          <w:color w:val="000000" w:themeColor="text1"/>
          <w:shd w:val="clear" w:color="auto" w:fill="FFFFFF"/>
          <w:lang w:val="nb-NO"/>
        </w:rPr>
        <w:t>:</w:t>
      </w:r>
      <w:r w:rsidR="00C64153" w:rsidRPr="00C64153">
        <w:rPr>
          <w:color w:val="000000" w:themeColor="text1"/>
          <w:shd w:val="clear" w:color="auto" w:fill="FFFFFF"/>
          <w:lang w:val="nb-NO"/>
        </w:rPr>
        <w:t xml:space="preserve"> “It </w:t>
      </w:r>
      <w:proofErr w:type="spellStart"/>
      <w:r w:rsidR="00C64153" w:rsidRPr="00C64153">
        <w:rPr>
          <w:color w:val="000000" w:themeColor="text1"/>
          <w:shd w:val="clear" w:color="auto" w:fill="FFFFFF"/>
          <w:lang w:val="nb-NO"/>
        </w:rPr>
        <w:t>was</w:t>
      </w:r>
      <w:proofErr w:type="spellEnd"/>
      <w:r w:rsidR="00C64153" w:rsidRPr="00C64153">
        <w:rPr>
          <w:color w:val="000000" w:themeColor="text1"/>
          <w:shd w:val="clear" w:color="auto" w:fill="FFFFFF"/>
          <w:lang w:val="nb-NO"/>
        </w:rPr>
        <w:t xml:space="preserve"> </w:t>
      </w:r>
      <w:proofErr w:type="spellStart"/>
      <w:r w:rsidR="00C64153" w:rsidRPr="00C64153">
        <w:rPr>
          <w:color w:val="000000" w:themeColor="text1"/>
          <w:shd w:val="clear" w:color="auto" w:fill="FFFFFF"/>
          <w:lang w:val="nb-NO"/>
        </w:rPr>
        <w:t>with</w:t>
      </w:r>
      <w:proofErr w:type="spellEnd"/>
      <w:r w:rsidR="00C64153" w:rsidRPr="00C64153">
        <w:rPr>
          <w:color w:val="000000" w:themeColor="text1"/>
          <w:shd w:val="clear" w:color="auto" w:fill="FFFFFF"/>
          <w:lang w:val="nb-NO"/>
        </w:rPr>
        <w:t xml:space="preserve"> </w:t>
      </w:r>
      <w:proofErr w:type="spellStart"/>
      <w:r w:rsidR="00C64153" w:rsidRPr="00C64153">
        <w:rPr>
          <w:color w:val="000000" w:themeColor="text1"/>
          <w:shd w:val="clear" w:color="auto" w:fill="FFFFFF"/>
          <w:lang w:val="nb-NO"/>
        </w:rPr>
        <w:t>these</w:t>
      </w:r>
      <w:proofErr w:type="spellEnd"/>
      <w:r w:rsidR="00C64153" w:rsidRPr="00C64153">
        <w:rPr>
          <w:color w:val="000000" w:themeColor="text1"/>
          <w:shd w:val="clear" w:color="auto" w:fill="FFFFFF"/>
          <w:lang w:val="nb-NO"/>
        </w:rPr>
        <w:t xml:space="preserve"> feelings </w:t>
      </w:r>
      <w:proofErr w:type="spellStart"/>
      <w:r w:rsidR="00C64153" w:rsidRPr="00C64153">
        <w:rPr>
          <w:color w:val="000000" w:themeColor="text1"/>
          <w:shd w:val="clear" w:color="auto" w:fill="FFFFFF"/>
          <w:lang w:val="nb-NO"/>
        </w:rPr>
        <w:t>that</w:t>
      </w:r>
      <w:proofErr w:type="spellEnd"/>
      <w:r w:rsidR="00C64153" w:rsidRPr="00C64153">
        <w:rPr>
          <w:color w:val="000000" w:themeColor="text1"/>
          <w:shd w:val="clear" w:color="auto" w:fill="FFFFFF"/>
          <w:lang w:val="nb-NO"/>
        </w:rPr>
        <w:t xml:space="preserve"> I </w:t>
      </w:r>
      <w:proofErr w:type="spellStart"/>
      <w:r w:rsidR="00C64153" w:rsidRPr="00C64153">
        <w:rPr>
          <w:color w:val="000000" w:themeColor="text1"/>
          <w:shd w:val="clear" w:color="auto" w:fill="FFFFFF"/>
          <w:lang w:val="nb-NO"/>
        </w:rPr>
        <w:t>began</w:t>
      </w:r>
      <w:proofErr w:type="spellEnd"/>
      <w:r w:rsidR="00C64153" w:rsidRPr="00C64153">
        <w:rPr>
          <w:color w:val="000000" w:themeColor="text1"/>
          <w:shd w:val="clear" w:color="auto" w:fill="FFFFFF"/>
          <w:lang w:val="nb-NO"/>
        </w:rPr>
        <w:t xml:space="preserve"> </w:t>
      </w:r>
      <w:proofErr w:type="spellStart"/>
      <w:r w:rsidR="00C64153" w:rsidRPr="00C64153">
        <w:rPr>
          <w:color w:val="000000" w:themeColor="text1"/>
          <w:shd w:val="clear" w:color="auto" w:fill="FFFFFF"/>
          <w:lang w:val="nb-NO"/>
        </w:rPr>
        <w:t>the</w:t>
      </w:r>
      <w:proofErr w:type="spellEnd"/>
      <w:r w:rsidR="00C64153" w:rsidRPr="00C64153">
        <w:rPr>
          <w:color w:val="000000" w:themeColor="text1"/>
          <w:shd w:val="clear" w:color="auto" w:fill="FFFFFF"/>
          <w:lang w:val="nb-NO"/>
        </w:rPr>
        <w:t xml:space="preserve"> </w:t>
      </w:r>
      <w:proofErr w:type="spellStart"/>
      <w:r w:rsidR="00C64153" w:rsidRPr="00C64153">
        <w:rPr>
          <w:color w:val="000000" w:themeColor="text1"/>
          <w:shd w:val="clear" w:color="auto" w:fill="FFFFFF"/>
          <w:lang w:val="nb-NO"/>
        </w:rPr>
        <w:t>creation</w:t>
      </w:r>
      <w:proofErr w:type="spellEnd"/>
      <w:r w:rsidR="00C64153" w:rsidRPr="00C64153">
        <w:rPr>
          <w:color w:val="000000" w:themeColor="text1"/>
          <w:shd w:val="clear" w:color="auto" w:fill="FFFFFF"/>
          <w:lang w:val="nb-NO"/>
        </w:rPr>
        <w:t xml:space="preserve"> </w:t>
      </w:r>
      <w:proofErr w:type="spellStart"/>
      <w:r w:rsidR="00C64153" w:rsidRPr="00C64153">
        <w:rPr>
          <w:color w:val="000000" w:themeColor="text1"/>
          <w:shd w:val="clear" w:color="auto" w:fill="FFFFFF"/>
          <w:lang w:val="nb-NO"/>
        </w:rPr>
        <w:t>of</w:t>
      </w:r>
      <w:proofErr w:type="spellEnd"/>
      <w:r w:rsidR="00C64153" w:rsidRPr="00C64153">
        <w:rPr>
          <w:color w:val="000000" w:themeColor="text1"/>
          <w:shd w:val="clear" w:color="auto" w:fill="FFFFFF"/>
          <w:lang w:val="nb-NO"/>
        </w:rPr>
        <w:t xml:space="preserve"> a </w:t>
      </w:r>
      <w:r w:rsidR="00C64153" w:rsidRPr="004B17BB">
        <w:rPr>
          <w:i/>
          <w:iCs/>
          <w:color w:val="000000" w:themeColor="text1"/>
          <w:shd w:val="clear" w:color="auto" w:fill="FFFFFF"/>
          <w:lang w:val="nb-NO"/>
        </w:rPr>
        <w:t xml:space="preserve">human </w:t>
      </w:r>
      <w:proofErr w:type="spellStart"/>
      <w:r w:rsidR="00C64153" w:rsidRPr="004B17BB">
        <w:rPr>
          <w:i/>
          <w:iCs/>
          <w:color w:val="000000" w:themeColor="text1"/>
          <w:shd w:val="clear" w:color="auto" w:fill="FFFFFF"/>
          <w:lang w:val="nb-NO"/>
        </w:rPr>
        <w:t>being</w:t>
      </w:r>
      <w:proofErr w:type="spellEnd"/>
      <w:r w:rsidR="00C64153" w:rsidRPr="00C64153">
        <w:rPr>
          <w:color w:val="000000" w:themeColor="text1"/>
          <w:shd w:val="clear" w:color="auto" w:fill="FFFFFF"/>
          <w:lang w:val="nb-NO"/>
        </w:rPr>
        <w:t xml:space="preserve">” </w:t>
      </w:r>
      <w:r w:rsidR="00C64153" w:rsidRPr="00D14380">
        <w:rPr>
          <w:color w:val="000000" w:themeColor="text1"/>
          <w:shd w:val="clear" w:color="auto" w:fill="FFFFFF"/>
          <w:lang w:val="nb-NO"/>
        </w:rPr>
        <w:t xml:space="preserve">(Shelley, </w:t>
      </w:r>
      <w:proofErr w:type="spellStart"/>
      <w:r w:rsidR="00C64153" w:rsidRPr="00D14380">
        <w:rPr>
          <w:color w:val="000000" w:themeColor="text1"/>
          <w:shd w:val="clear" w:color="auto" w:fill="FFFFFF"/>
          <w:lang w:val="nb-NO"/>
        </w:rPr>
        <w:t>2018a</w:t>
      </w:r>
      <w:proofErr w:type="spellEnd"/>
      <w:r w:rsidR="00C64153" w:rsidRPr="00D14380">
        <w:rPr>
          <w:color w:val="000000" w:themeColor="text1"/>
          <w:shd w:val="clear" w:color="auto" w:fill="FFFFFF"/>
          <w:lang w:val="nb-NO"/>
        </w:rPr>
        <w:t>, 45</w:t>
      </w:r>
      <w:r w:rsidR="004B17BB">
        <w:rPr>
          <w:color w:val="000000" w:themeColor="text1"/>
          <w:shd w:val="clear" w:color="auto" w:fill="FFFFFF"/>
          <w:lang w:val="nb-NO"/>
        </w:rPr>
        <w:t>; min kurs.</w:t>
      </w:r>
      <w:r w:rsidR="00C64153" w:rsidRPr="00D14380">
        <w:rPr>
          <w:color w:val="000000" w:themeColor="text1"/>
          <w:shd w:val="clear" w:color="auto" w:fill="FFFFFF"/>
          <w:lang w:val="nb-NO"/>
        </w:rPr>
        <w:t>).</w:t>
      </w:r>
      <w:r w:rsidR="001E2CF3" w:rsidRPr="00D14380">
        <w:rPr>
          <w:color w:val="000000" w:themeColor="text1"/>
          <w:shd w:val="clear" w:color="auto" w:fill="FFFFFF"/>
          <w:lang w:val="nb-NO"/>
        </w:rPr>
        <w:t xml:space="preserve"> </w:t>
      </w:r>
      <w:commentRangeStart w:id="5"/>
      <w:r w:rsidR="001E2CF3" w:rsidRPr="00F6514B">
        <w:rPr>
          <w:color w:val="000000" w:themeColor="text1"/>
          <w:shd w:val="clear" w:color="auto" w:fill="FFFFFF"/>
          <w:lang w:val="en-GB"/>
        </w:rPr>
        <w:t xml:space="preserve">Det </w:t>
      </w:r>
      <w:proofErr w:type="spellStart"/>
      <w:r w:rsidR="001E2CF3" w:rsidRPr="00F6514B">
        <w:rPr>
          <w:color w:val="000000" w:themeColor="text1"/>
          <w:shd w:val="clear" w:color="auto" w:fill="FFFFFF"/>
          <w:lang w:val="en-GB"/>
        </w:rPr>
        <w:t>er</w:t>
      </w:r>
      <w:proofErr w:type="spellEnd"/>
      <w:r w:rsidR="001E2CF3" w:rsidRPr="00F6514B">
        <w:rPr>
          <w:color w:val="000000" w:themeColor="text1"/>
          <w:shd w:val="clear" w:color="auto" w:fill="FFFFFF"/>
          <w:lang w:val="en-GB"/>
        </w:rPr>
        <w:t xml:space="preserve"> </w:t>
      </w:r>
      <w:proofErr w:type="spellStart"/>
      <w:r w:rsidR="001E2CF3" w:rsidRPr="00F6514B">
        <w:rPr>
          <w:color w:val="000000" w:themeColor="text1"/>
          <w:shd w:val="clear" w:color="auto" w:fill="FFFFFF"/>
          <w:lang w:val="en-GB"/>
        </w:rPr>
        <w:t>i</w:t>
      </w:r>
      <w:proofErr w:type="spellEnd"/>
      <w:r w:rsidR="001E2CF3" w:rsidRPr="00F6514B">
        <w:rPr>
          <w:color w:val="000000" w:themeColor="text1"/>
          <w:shd w:val="clear" w:color="auto" w:fill="FFFFFF"/>
          <w:lang w:val="en-GB"/>
        </w:rPr>
        <w:t xml:space="preserve"> d</w:t>
      </w:r>
      <w:proofErr w:type="spellStart"/>
      <w:r w:rsidR="001E2CF3" w:rsidRPr="00F6514B">
        <w:rPr>
          <w:color w:val="000000" w:themeColor="text1"/>
          <w:shd w:val="clear" w:color="auto" w:fill="FFFFFF"/>
          <w:lang w:val="en-GB"/>
        </w:rPr>
        <w:t>enne</w:t>
      </w:r>
      <w:proofErr w:type="spellEnd"/>
      <w:r w:rsidR="001E2CF3" w:rsidRPr="00F6514B">
        <w:rPr>
          <w:color w:val="000000" w:themeColor="text1"/>
          <w:shd w:val="clear" w:color="auto" w:fill="FFFFFF"/>
          <w:lang w:val="en-GB"/>
        </w:rPr>
        <w:t xml:space="preserve"> </w:t>
      </w:r>
      <w:proofErr w:type="spellStart"/>
      <w:r w:rsidR="001E2CF3" w:rsidRPr="00F6514B">
        <w:rPr>
          <w:color w:val="000000" w:themeColor="text1"/>
          <w:shd w:val="clear" w:color="auto" w:fill="FFFFFF"/>
          <w:lang w:val="en-GB"/>
        </w:rPr>
        <w:t>sammenheng</w:t>
      </w:r>
      <w:proofErr w:type="spellEnd"/>
      <w:r w:rsidR="001E2CF3" w:rsidRPr="00F6514B">
        <w:rPr>
          <w:color w:val="000000" w:themeColor="text1"/>
          <w:shd w:val="clear" w:color="auto" w:fill="FFFFFF"/>
          <w:lang w:val="en-GB"/>
        </w:rPr>
        <w:t xml:space="preserve"> </w:t>
      </w:r>
      <w:proofErr w:type="spellStart"/>
      <w:r w:rsidR="001E2CF3" w:rsidRPr="00F6514B">
        <w:rPr>
          <w:color w:val="000000" w:themeColor="text1"/>
          <w:shd w:val="clear" w:color="auto" w:fill="FFFFFF"/>
          <w:lang w:val="en-GB"/>
        </w:rPr>
        <w:t>jeg</w:t>
      </w:r>
      <w:proofErr w:type="spellEnd"/>
      <w:r w:rsidR="001E2CF3" w:rsidRPr="00F6514B">
        <w:rPr>
          <w:color w:val="000000" w:themeColor="text1"/>
          <w:shd w:val="clear" w:color="auto" w:fill="FFFFFF"/>
          <w:lang w:val="en-GB"/>
        </w:rPr>
        <w:t xml:space="preserve"> </w:t>
      </w:r>
      <w:proofErr w:type="spellStart"/>
      <w:r w:rsidR="001E2CF3" w:rsidRPr="00F6514B">
        <w:rPr>
          <w:color w:val="000000" w:themeColor="text1"/>
          <w:shd w:val="clear" w:color="auto" w:fill="FFFFFF"/>
          <w:lang w:val="en-GB"/>
        </w:rPr>
        <w:t>finner</w:t>
      </w:r>
      <w:proofErr w:type="spellEnd"/>
      <w:r w:rsidR="001E2CF3" w:rsidRPr="00F6514B">
        <w:rPr>
          <w:color w:val="000000" w:themeColor="text1"/>
          <w:shd w:val="clear" w:color="auto" w:fill="FFFFFF"/>
          <w:lang w:val="en-GB"/>
        </w:rPr>
        <w:t xml:space="preserve"> det </w:t>
      </w:r>
      <w:commentRangeEnd w:id="5"/>
      <w:r w:rsidR="0063642F">
        <w:rPr>
          <w:rStyle w:val="Merknadsreferanse"/>
        </w:rPr>
        <w:commentReference w:id="5"/>
      </w:r>
      <w:proofErr w:type="spellStart"/>
      <w:r w:rsidR="001E2CF3" w:rsidRPr="00F6514B">
        <w:rPr>
          <w:color w:val="000000" w:themeColor="text1"/>
          <w:shd w:val="clear" w:color="auto" w:fill="FFFFFF"/>
          <w:lang w:val="en-GB"/>
        </w:rPr>
        <w:t>interessant</w:t>
      </w:r>
      <w:proofErr w:type="spellEnd"/>
      <w:r w:rsidR="001E2CF3" w:rsidRPr="00F6514B">
        <w:rPr>
          <w:color w:val="000000" w:themeColor="text1"/>
          <w:shd w:val="clear" w:color="auto" w:fill="FFFFFF"/>
          <w:lang w:val="en-GB"/>
        </w:rPr>
        <w:t xml:space="preserve"> å </w:t>
      </w:r>
      <w:proofErr w:type="spellStart"/>
      <w:r w:rsidR="001E2CF3" w:rsidRPr="00F6514B">
        <w:rPr>
          <w:color w:val="000000" w:themeColor="text1"/>
          <w:shd w:val="clear" w:color="auto" w:fill="FFFFFF"/>
          <w:lang w:val="en-GB"/>
        </w:rPr>
        <w:t>trekke</w:t>
      </w:r>
      <w:proofErr w:type="spellEnd"/>
      <w:r w:rsidR="001E2CF3" w:rsidRPr="00F6514B">
        <w:rPr>
          <w:color w:val="000000" w:themeColor="text1"/>
          <w:shd w:val="clear" w:color="auto" w:fill="FFFFFF"/>
          <w:lang w:val="en-GB"/>
        </w:rPr>
        <w:t xml:space="preserve"> inn </w:t>
      </w:r>
      <w:proofErr w:type="spellStart"/>
      <w:r w:rsidR="001E2CF3" w:rsidRPr="00F6514B">
        <w:rPr>
          <w:color w:val="000000" w:themeColor="text1"/>
          <w:shd w:val="clear" w:color="auto" w:fill="FFFFFF"/>
          <w:lang w:val="en-GB"/>
        </w:rPr>
        <w:t>nyere</w:t>
      </w:r>
      <w:proofErr w:type="spellEnd"/>
      <w:r w:rsidR="001E2CF3" w:rsidRPr="00F6514B">
        <w:rPr>
          <w:color w:val="000000" w:themeColor="text1"/>
          <w:shd w:val="clear" w:color="auto" w:fill="FFFFFF"/>
          <w:lang w:val="en-GB"/>
        </w:rPr>
        <w:t xml:space="preserve"> </w:t>
      </w:r>
      <w:proofErr w:type="spellStart"/>
      <w:r w:rsidR="001E2CF3" w:rsidRPr="00F6514B">
        <w:rPr>
          <w:color w:val="000000" w:themeColor="text1"/>
          <w:shd w:val="clear" w:color="auto" w:fill="FFFFFF"/>
          <w:lang w:val="en-GB"/>
        </w:rPr>
        <w:t>økokritisk</w:t>
      </w:r>
      <w:proofErr w:type="spellEnd"/>
      <w:r w:rsidR="001E2CF3" w:rsidRPr="00F6514B">
        <w:rPr>
          <w:color w:val="000000" w:themeColor="text1"/>
          <w:shd w:val="clear" w:color="auto" w:fill="FFFFFF"/>
          <w:lang w:val="en-GB"/>
        </w:rPr>
        <w:t xml:space="preserve"> </w:t>
      </w:r>
      <w:proofErr w:type="spellStart"/>
      <w:r w:rsidR="001E2CF3" w:rsidRPr="00F6514B">
        <w:rPr>
          <w:color w:val="000000" w:themeColor="text1"/>
          <w:shd w:val="clear" w:color="auto" w:fill="FFFFFF"/>
          <w:lang w:val="en-GB"/>
        </w:rPr>
        <w:t>teori</w:t>
      </w:r>
      <w:proofErr w:type="spellEnd"/>
      <w:r w:rsidR="001E2CF3" w:rsidRPr="00F6514B">
        <w:rPr>
          <w:color w:val="000000" w:themeColor="text1"/>
          <w:shd w:val="clear" w:color="auto" w:fill="FFFFFF"/>
          <w:lang w:val="en-GB"/>
        </w:rPr>
        <w:t xml:space="preserve">, </w:t>
      </w:r>
      <w:proofErr w:type="spellStart"/>
      <w:r w:rsidR="001E2CF3" w:rsidRPr="00F6514B">
        <w:rPr>
          <w:color w:val="000000" w:themeColor="text1"/>
          <w:shd w:val="clear" w:color="auto" w:fill="FFFFFF"/>
          <w:lang w:val="en-GB"/>
        </w:rPr>
        <w:t>slik</w:t>
      </w:r>
      <w:proofErr w:type="spellEnd"/>
      <w:r w:rsidR="001E2CF3" w:rsidRPr="00F6514B">
        <w:rPr>
          <w:color w:val="000000" w:themeColor="text1"/>
          <w:shd w:val="clear" w:color="auto" w:fill="FFFFFF"/>
          <w:lang w:val="en-GB"/>
        </w:rPr>
        <w:t xml:space="preserve"> </w:t>
      </w:r>
      <w:proofErr w:type="spellStart"/>
      <w:r w:rsidR="001E2CF3" w:rsidRPr="00F6514B">
        <w:rPr>
          <w:color w:val="000000" w:themeColor="text1"/>
          <w:shd w:val="clear" w:color="auto" w:fill="FFFFFF"/>
          <w:lang w:val="en-GB"/>
        </w:rPr>
        <w:t>som</w:t>
      </w:r>
      <w:proofErr w:type="spellEnd"/>
      <w:r w:rsidR="001E2CF3" w:rsidRPr="00F6514B">
        <w:rPr>
          <w:color w:val="000000" w:themeColor="text1"/>
          <w:shd w:val="clear" w:color="auto" w:fill="FFFFFF"/>
          <w:lang w:val="en-GB"/>
        </w:rPr>
        <w:t xml:space="preserve"> </w:t>
      </w:r>
      <w:commentRangeStart w:id="6"/>
      <w:r w:rsidR="001E2CF3" w:rsidRPr="00F6514B">
        <w:rPr>
          <w:color w:val="000000" w:themeColor="text1"/>
          <w:shd w:val="clear" w:color="auto" w:fill="FFFFFF"/>
          <w:lang w:val="en-GB"/>
        </w:rPr>
        <w:t xml:space="preserve">Greg </w:t>
      </w:r>
      <w:proofErr w:type="spellStart"/>
      <w:r w:rsidR="001E2CF3" w:rsidRPr="00F6514B">
        <w:rPr>
          <w:color w:val="000000" w:themeColor="text1"/>
          <w:shd w:val="clear" w:color="auto" w:fill="FFFFFF"/>
          <w:lang w:val="en-GB"/>
        </w:rPr>
        <w:t>Garrards</w:t>
      </w:r>
      <w:proofErr w:type="spellEnd"/>
      <w:r w:rsidR="001E2CF3" w:rsidRPr="00F6514B">
        <w:rPr>
          <w:color w:val="000000" w:themeColor="text1"/>
          <w:shd w:val="clear" w:color="auto" w:fill="FFFFFF"/>
          <w:lang w:val="en-GB"/>
        </w:rPr>
        <w:t xml:space="preserve"> </w:t>
      </w:r>
      <w:proofErr w:type="spellStart"/>
      <w:r w:rsidR="001E2CF3" w:rsidRPr="00F6514B">
        <w:rPr>
          <w:color w:val="000000" w:themeColor="text1"/>
          <w:shd w:val="clear" w:color="auto" w:fill="FFFFFF"/>
          <w:lang w:val="en-GB"/>
        </w:rPr>
        <w:t>definisjon</w:t>
      </w:r>
      <w:proofErr w:type="spellEnd"/>
      <w:r w:rsidR="001E2CF3" w:rsidRPr="00F6514B">
        <w:rPr>
          <w:color w:val="000000" w:themeColor="text1"/>
          <w:shd w:val="clear" w:color="auto" w:fill="FFFFFF"/>
          <w:lang w:val="en-GB"/>
        </w:rPr>
        <w:t xml:space="preserve"> </w:t>
      </w:r>
      <w:proofErr w:type="spellStart"/>
      <w:r w:rsidR="001E2CF3" w:rsidRPr="00F6514B">
        <w:rPr>
          <w:color w:val="000000" w:themeColor="text1"/>
          <w:shd w:val="clear" w:color="auto" w:fill="FFFFFF"/>
          <w:lang w:val="en-GB"/>
        </w:rPr>
        <w:t>av</w:t>
      </w:r>
      <w:proofErr w:type="spellEnd"/>
      <w:r w:rsidR="001E2CF3" w:rsidRPr="00F6514B">
        <w:rPr>
          <w:color w:val="000000" w:themeColor="text1"/>
          <w:shd w:val="clear" w:color="auto" w:fill="FFFFFF"/>
          <w:lang w:val="en-GB"/>
        </w:rPr>
        <w:t xml:space="preserve"> </w:t>
      </w:r>
      <w:proofErr w:type="spellStart"/>
      <w:r w:rsidR="001E2CF3" w:rsidRPr="00F6514B">
        <w:rPr>
          <w:color w:val="000000" w:themeColor="text1"/>
          <w:shd w:val="clear" w:color="auto" w:fill="FFFFFF"/>
          <w:lang w:val="en-GB"/>
        </w:rPr>
        <w:t>økokritikk</w:t>
      </w:r>
      <w:proofErr w:type="spellEnd"/>
      <w:r w:rsidR="001E2CF3" w:rsidRPr="00F6514B">
        <w:rPr>
          <w:color w:val="000000" w:themeColor="text1"/>
          <w:shd w:val="clear" w:color="auto" w:fill="FFFFFF"/>
          <w:lang w:val="en-GB"/>
        </w:rPr>
        <w:t xml:space="preserve"> </w:t>
      </w:r>
      <w:proofErr w:type="spellStart"/>
      <w:r w:rsidR="001E2CF3" w:rsidRPr="00F6514B">
        <w:rPr>
          <w:color w:val="000000" w:themeColor="text1"/>
          <w:shd w:val="clear" w:color="auto" w:fill="FFFFFF"/>
          <w:lang w:val="en-GB"/>
        </w:rPr>
        <w:t>i</w:t>
      </w:r>
      <w:proofErr w:type="spellEnd"/>
      <w:r w:rsidR="001E2CF3" w:rsidRPr="00F6514B">
        <w:rPr>
          <w:color w:val="000000" w:themeColor="text1"/>
          <w:shd w:val="clear" w:color="auto" w:fill="FFFFFF"/>
          <w:lang w:val="en-GB"/>
        </w:rPr>
        <w:t xml:space="preserve"> </w:t>
      </w:r>
      <w:r w:rsidR="001E2CF3" w:rsidRPr="00F6514B">
        <w:rPr>
          <w:i/>
          <w:iCs/>
          <w:color w:val="000000" w:themeColor="text1"/>
          <w:shd w:val="clear" w:color="auto" w:fill="FFFFFF"/>
          <w:lang w:val="en-GB"/>
        </w:rPr>
        <w:t xml:space="preserve">Ecocriticism </w:t>
      </w:r>
      <w:r w:rsidR="001E2CF3" w:rsidRPr="00F6514B">
        <w:rPr>
          <w:color w:val="000000" w:themeColor="text1"/>
          <w:shd w:val="clear" w:color="auto" w:fill="FFFFFF"/>
          <w:lang w:val="en-GB"/>
        </w:rPr>
        <w:t>(2004)</w:t>
      </w:r>
      <w:commentRangeEnd w:id="6"/>
      <w:r w:rsidR="0090785E">
        <w:rPr>
          <w:rStyle w:val="Merknadsreferanse"/>
        </w:rPr>
        <w:commentReference w:id="6"/>
      </w:r>
      <w:r w:rsidR="001E2CF3" w:rsidRPr="00F6514B">
        <w:rPr>
          <w:color w:val="000000" w:themeColor="text1"/>
          <w:shd w:val="clear" w:color="auto" w:fill="FFFFFF"/>
          <w:lang w:val="en-GB"/>
        </w:rPr>
        <w:t>: «Indeed, the widest definition of</w:t>
      </w:r>
      <w:r w:rsidR="00AA46C2" w:rsidRPr="00F6514B">
        <w:rPr>
          <w:color w:val="000000" w:themeColor="text1"/>
          <w:shd w:val="clear" w:color="auto" w:fill="FFFFFF"/>
          <w:lang w:val="en-GB"/>
        </w:rPr>
        <w:t xml:space="preserve"> </w:t>
      </w:r>
      <w:r w:rsidR="001E2CF3" w:rsidRPr="00F6514B">
        <w:rPr>
          <w:color w:val="000000" w:themeColor="text1"/>
          <w:shd w:val="clear" w:color="auto" w:fill="FFFFFF"/>
          <w:lang w:val="en-GB"/>
        </w:rPr>
        <w:t>the subject of ecocriticism is the study of the relationship of the human and the non-human,</w:t>
      </w:r>
      <w:r w:rsidR="00D14380">
        <w:rPr>
          <w:color w:val="000000" w:themeColor="text1"/>
          <w:shd w:val="clear" w:color="auto" w:fill="FFFFFF"/>
          <w:lang w:val="en-GB"/>
        </w:rPr>
        <w:t xml:space="preserve"> </w:t>
      </w:r>
      <w:r w:rsidR="001E2CF3" w:rsidRPr="00F6514B">
        <w:rPr>
          <w:color w:val="000000" w:themeColor="text1"/>
          <w:shd w:val="clear" w:color="auto" w:fill="FFFFFF"/>
          <w:lang w:val="en-GB"/>
        </w:rPr>
        <w:t xml:space="preserve">throughout human cultural history and entailing critical analysis of the term ‘human’ itself». </w:t>
      </w:r>
      <w:commentRangeStart w:id="7"/>
      <w:r w:rsidR="001E2CF3" w:rsidRPr="002F122F">
        <w:rPr>
          <w:color w:val="000000" w:themeColor="text1"/>
        </w:rPr>
        <w:t xml:space="preserve">Derfor er Shelleys roman </w:t>
      </w:r>
      <w:commentRangeEnd w:id="7"/>
      <w:r w:rsidR="0089276B">
        <w:rPr>
          <w:rStyle w:val="Merknadsreferanse"/>
        </w:rPr>
        <w:commentReference w:id="7"/>
      </w:r>
      <w:r w:rsidR="001E2CF3" w:rsidRPr="002F122F">
        <w:rPr>
          <w:color w:val="000000" w:themeColor="text1"/>
        </w:rPr>
        <w:t xml:space="preserve">på mange måter en utfordring til </w:t>
      </w:r>
      <w:commentRangeStart w:id="8"/>
      <w:r w:rsidR="001E2CF3" w:rsidRPr="002F122F">
        <w:rPr>
          <w:color w:val="000000" w:themeColor="text1"/>
        </w:rPr>
        <w:t xml:space="preserve">opplysningsmenneskets  </w:t>
      </w:r>
      <w:r w:rsidR="001E2CF3">
        <w:rPr>
          <w:color w:val="000000" w:themeColor="text1"/>
          <w:lang w:val="nb-NO"/>
        </w:rPr>
        <w:t>sympati</w:t>
      </w:r>
      <w:r w:rsidR="001E2CF3" w:rsidRPr="002F122F">
        <w:rPr>
          <w:color w:val="000000" w:themeColor="text1"/>
        </w:rPr>
        <w:t>dogme</w:t>
      </w:r>
      <w:commentRangeEnd w:id="8"/>
      <w:r w:rsidR="00580ACC">
        <w:rPr>
          <w:rStyle w:val="Merknadsreferanse"/>
        </w:rPr>
        <w:commentReference w:id="8"/>
      </w:r>
      <w:r w:rsidR="001E2CF3" w:rsidRPr="002F122F">
        <w:rPr>
          <w:color w:val="000000" w:themeColor="text1"/>
        </w:rPr>
        <w:t xml:space="preserve">: </w:t>
      </w:r>
      <w:commentRangeStart w:id="9"/>
      <w:r w:rsidR="001E2CF3" w:rsidRPr="002F122F">
        <w:rPr>
          <w:color w:val="000000" w:themeColor="text1"/>
        </w:rPr>
        <w:t>er det mulig å føle sympati med dette vesenet</w:t>
      </w:r>
      <w:r w:rsidR="001E2CF3">
        <w:rPr>
          <w:color w:val="000000" w:themeColor="text1"/>
          <w:lang w:val="nb-NO"/>
        </w:rPr>
        <w:t xml:space="preserve"> som er noe annet, den ultimate andre</w:t>
      </w:r>
      <w:commentRangeEnd w:id="9"/>
      <w:r w:rsidR="00936B76">
        <w:rPr>
          <w:rStyle w:val="Merknadsreferanse"/>
        </w:rPr>
        <w:commentReference w:id="9"/>
      </w:r>
      <w:r w:rsidR="001E2CF3" w:rsidRPr="002F122F">
        <w:rPr>
          <w:color w:val="000000" w:themeColor="text1"/>
        </w:rPr>
        <w:t xml:space="preserve">? </w:t>
      </w:r>
      <w:commentRangeStart w:id="10"/>
      <w:r w:rsidRPr="0080411C">
        <w:rPr>
          <w:shd w:val="clear" w:color="auto" w:fill="FFFFFF"/>
        </w:rPr>
        <w:t xml:space="preserve">Sympati </w:t>
      </w:r>
      <w:r w:rsidR="001E2CF3">
        <w:rPr>
          <w:shd w:val="clear" w:color="auto" w:fill="FFFFFF"/>
          <w:lang w:val="nb-NO"/>
        </w:rPr>
        <w:t>er</w:t>
      </w:r>
      <w:r w:rsidRPr="0080411C">
        <w:rPr>
          <w:shd w:val="clear" w:color="auto" w:fill="FFFFFF"/>
        </w:rPr>
        <w:t xml:space="preserve"> i det hele tatt ytterst relevant </w:t>
      </w:r>
      <w:commentRangeStart w:id="11"/>
      <w:r w:rsidRPr="0080411C">
        <w:rPr>
          <w:shd w:val="clear" w:color="auto" w:fill="FFFFFF"/>
        </w:rPr>
        <w:t>for romanen</w:t>
      </w:r>
      <w:commentRangeEnd w:id="11"/>
      <w:r w:rsidR="00E76F7E">
        <w:rPr>
          <w:rStyle w:val="Merknadsreferanse"/>
        </w:rPr>
        <w:commentReference w:id="11"/>
      </w:r>
      <w:r w:rsidRPr="0080411C">
        <w:rPr>
          <w:shd w:val="clear" w:color="auto" w:fill="FFFFFF"/>
        </w:rPr>
        <w:t>, fo</w:t>
      </w:r>
      <w:r w:rsidR="001E2CF3">
        <w:rPr>
          <w:shd w:val="clear" w:color="auto" w:fill="FFFFFF"/>
          <w:lang w:val="nb-NO"/>
        </w:rPr>
        <w:t xml:space="preserve">r </w:t>
      </w:r>
      <w:r w:rsidRPr="0080411C">
        <w:rPr>
          <w:shd w:val="clear" w:color="auto" w:fill="FFFFFF"/>
        </w:rPr>
        <w:t>det</w:t>
      </w:r>
      <w:r w:rsidRPr="0080411C">
        <w:rPr>
          <w:color w:val="000000" w:themeColor="text1"/>
        </w:rPr>
        <w:t xml:space="preserve"> </w:t>
      </w:r>
      <w:commentRangeStart w:id="12"/>
      <w:r w:rsidRPr="0080411C">
        <w:rPr>
          <w:color w:val="000000" w:themeColor="text1"/>
        </w:rPr>
        <w:t>ikke bare</w:t>
      </w:r>
      <w:r w:rsidR="001E2CF3">
        <w:rPr>
          <w:color w:val="000000" w:themeColor="text1"/>
          <w:lang w:val="nb-NO"/>
        </w:rPr>
        <w:t xml:space="preserve"> er</w:t>
      </w:r>
      <w:r w:rsidRPr="0080411C">
        <w:rPr>
          <w:color w:val="000000" w:themeColor="text1"/>
        </w:rPr>
        <w:t xml:space="preserve"> </w:t>
      </w:r>
      <w:commentRangeEnd w:id="12"/>
      <w:r w:rsidR="00554F16">
        <w:rPr>
          <w:rStyle w:val="Merknadsreferanse"/>
        </w:rPr>
        <w:commentReference w:id="12"/>
      </w:r>
      <w:r w:rsidRPr="0080411C">
        <w:rPr>
          <w:color w:val="000000" w:themeColor="text1"/>
        </w:rPr>
        <w:t>Frankenstein selv som er oppdratt til å følge dette</w:t>
      </w:r>
      <w:r>
        <w:rPr>
          <w:color w:val="000000" w:themeColor="text1"/>
          <w:lang w:val="nb-NO"/>
        </w:rPr>
        <w:t xml:space="preserve"> </w:t>
      </w:r>
      <w:r w:rsidRPr="0080411C">
        <w:rPr>
          <w:color w:val="000000" w:themeColor="text1"/>
        </w:rPr>
        <w:t>mantraet</w:t>
      </w:r>
      <w:r w:rsidR="001E2CF3">
        <w:rPr>
          <w:color w:val="000000" w:themeColor="text1"/>
          <w:lang w:val="nb-NO"/>
        </w:rPr>
        <w:t>.</w:t>
      </w:r>
      <w:commentRangeEnd w:id="10"/>
      <w:r w:rsidR="00B8775F">
        <w:rPr>
          <w:rStyle w:val="Merknadsreferanse"/>
        </w:rPr>
        <w:commentReference w:id="10"/>
      </w:r>
      <w:r w:rsidR="001E2CF3">
        <w:rPr>
          <w:color w:val="000000" w:themeColor="text1"/>
          <w:lang w:val="nb-NO"/>
        </w:rPr>
        <w:t xml:space="preserve"> M</w:t>
      </w:r>
      <w:r w:rsidRPr="0080411C">
        <w:rPr>
          <w:color w:val="000000" w:themeColor="text1"/>
        </w:rPr>
        <w:t>onsteret har, i alle fall før hans sinn</w:t>
      </w:r>
      <w:r>
        <w:rPr>
          <w:color w:val="000000" w:themeColor="text1"/>
          <w:lang w:val="nb-NO"/>
        </w:rPr>
        <w:t xml:space="preserve"> </w:t>
      </w:r>
      <w:r w:rsidRPr="0080411C">
        <w:rPr>
          <w:color w:val="000000" w:themeColor="text1"/>
        </w:rPr>
        <w:t xml:space="preserve">forbitres, masse sympatifølelser for andre. </w:t>
      </w:r>
      <w:r w:rsidR="001E2CF3">
        <w:rPr>
          <w:color w:val="000000" w:themeColor="text1"/>
          <w:lang w:val="nb-NO"/>
        </w:rPr>
        <w:t>Sympatien og likeverdsprinsippet blir kastet bort i avsky for avviket og i opplevelsen av å bli utstøtt. H</w:t>
      </w:r>
      <w:r w:rsidRPr="0080411C">
        <w:rPr>
          <w:color w:val="000000" w:themeColor="text1"/>
        </w:rPr>
        <w:t>andler romanen til syvende og sist om sympatiens – og dermed</w:t>
      </w:r>
      <w:r>
        <w:rPr>
          <w:color w:val="000000" w:themeColor="text1"/>
          <w:lang w:val="nb-NO"/>
        </w:rPr>
        <w:t xml:space="preserve"> </w:t>
      </w:r>
      <w:r w:rsidRPr="0080411C">
        <w:rPr>
          <w:color w:val="000000" w:themeColor="text1"/>
        </w:rPr>
        <w:t xml:space="preserve">hele </w:t>
      </w:r>
      <w:commentRangeStart w:id="13"/>
      <w:r w:rsidRPr="0080411C">
        <w:rPr>
          <w:color w:val="000000" w:themeColor="text1"/>
        </w:rPr>
        <w:t xml:space="preserve">opplysningstidens moralpedagogiske </w:t>
      </w:r>
      <w:commentRangeStart w:id="14"/>
      <w:r w:rsidRPr="0080411C">
        <w:rPr>
          <w:color w:val="000000" w:themeColor="text1"/>
        </w:rPr>
        <w:t>siviliseringsprogram</w:t>
      </w:r>
      <w:commentRangeEnd w:id="13"/>
      <w:r w:rsidR="00F35474">
        <w:rPr>
          <w:rStyle w:val="Merknadsreferanse"/>
        </w:rPr>
        <w:commentReference w:id="13"/>
      </w:r>
      <w:r w:rsidRPr="0080411C">
        <w:rPr>
          <w:color w:val="000000" w:themeColor="text1"/>
        </w:rPr>
        <w:t xml:space="preserve"> -</w:t>
      </w:r>
      <w:r>
        <w:rPr>
          <w:color w:val="000000" w:themeColor="text1"/>
          <w:lang w:val="nb-NO"/>
        </w:rPr>
        <w:t xml:space="preserve"> </w:t>
      </w:r>
      <w:r w:rsidRPr="0080411C">
        <w:rPr>
          <w:color w:val="000000" w:themeColor="text1"/>
        </w:rPr>
        <w:t>umulighet</w:t>
      </w:r>
      <w:commentRangeEnd w:id="14"/>
      <w:r w:rsidR="00FC57C7">
        <w:rPr>
          <w:rStyle w:val="Merknadsreferanse"/>
        </w:rPr>
        <w:commentReference w:id="14"/>
      </w:r>
      <w:r w:rsidRPr="0080411C">
        <w:rPr>
          <w:color w:val="000000" w:themeColor="text1"/>
        </w:rPr>
        <w:t xml:space="preserve">, </w:t>
      </w:r>
      <w:commentRangeStart w:id="15"/>
      <w:r w:rsidRPr="0080411C">
        <w:rPr>
          <w:color w:val="000000" w:themeColor="text1"/>
        </w:rPr>
        <w:t>og i så fall, hva har dette å si sett fra et økologisk</w:t>
      </w:r>
      <w:r>
        <w:rPr>
          <w:color w:val="000000" w:themeColor="text1"/>
          <w:lang w:val="nb-NO"/>
        </w:rPr>
        <w:t xml:space="preserve"> </w:t>
      </w:r>
      <w:r w:rsidRPr="0080411C">
        <w:rPr>
          <w:color w:val="000000" w:themeColor="text1"/>
        </w:rPr>
        <w:t>synspunkt</w:t>
      </w:r>
      <w:commentRangeEnd w:id="15"/>
      <w:r w:rsidR="00936B76">
        <w:rPr>
          <w:rStyle w:val="Merknadsreferanse"/>
        </w:rPr>
        <w:commentReference w:id="15"/>
      </w:r>
      <w:r w:rsidRPr="0080411C">
        <w:rPr>
          <w:color w:val="000000" w:themeColor="text1"/>
        </w:rPr>
        <w:t xml:space="preserve">?  </w:t>
      </w:r>
    </w:p>
    <w:p w14:paraId="7B25C053" w14:textId="039CD796" w:rsidR="006A69E4" w:rsidRPr="006A69E4" w:rsidRDefault="0080411C" w:rsidP="006A69E4">
      <w:pPr>
        <w:spacing w:line="360" w:lineRule="auto"/>
        <w:jc w:val="both"/>
        <w:rPr>
          <w:color w:val="000000" w:themeColor="text1"/>
          <w:shd w:val="clear" w:color="auto" w:fill="FFFFFF"/>
          <w:lang w:val="nb-NO"/>
        </w:rPr>
      </w:pPr>
      <w:r>
        <w:rPr>
          <w:color w:val="000000" w:themeColor="text1"/>
          <w:shd w:val="clear" w:color="auto" w:fill="FFFFFF"/>
          <w:lang w:val="nb-NO"/>
        </w:rPr>
        <w:t xml:space="preserve">Jeg vil kalle Shelleys </w:t>
      </w:r>
      <w:r w:rsidR="00A6392E">
        <w:rPr>
          <w:color w:val="000000" w:themeColor="text1"/>
          <w:shd w:val="clear" w:color="auto" w:fill="FFFFFF"/>
          <w:lang w:val="nb-NO"/>
        </w:rPr>
        <w:t xml:space="preserve">roman </w:t>
      </w:r>
      <w:r>
        <w:rPr>
          <w:color w:val="000000" w:themeColor="text1"/>
          <w:shd w:val="clear" w:color="auto" w:fill="FFFFFF"/>
          <w:lang w:val="nb-NO"/>
        </w:rPr>
        <w:t>et v</w:t>
      </w:r>
      <w:r w:rsidRPr="002F122F">
        <w:rPr>
          <w:color w:val="000000" w:themeColor="text1"/>
          <w:shd w:val="clear" w:color="auto" w:fill="FFFFFF"/>
          <w:lang w:val="nb-NO"/>
        </w:rPr>
        <w:t xml:space="preserve">rengebilde av </w:t>
      </w:r>
      <w:commentRangeStart w:id="16"/>
      <w:r w:rsidRPr="002F122F">
        <w:rPr>
          <w:color w:val="000000" w:themeColor="text1"/>
          <w:shd w:val="clear" w:color="auto" w:fill="FFFFFF"/>
          <w:lang w:val="nb-NO"/>
        </w:rPr>
        <w:t xml:space="preserve">forestillingene </w:t>
      </w:r>
      <w:commentRangeEnd w:id="16"/>
      <w:r w:rsidR="00ED3BD4">
        <w:rPr>
          <w:rStyle w:val="Merknadsreferanse"/>
        </w:rPr>
        <w:commentReference w:id="16"/>
      </w:r>
      <w:r w:rsidRPr="002F122F">
        <w:rPr>
          <w:color w:val="000000" w:themeColor="text1"/>
          <w:shd w:val="clear" w:color="auto" w:fill="FFFFFF"/>
          <w:lang w:val="nb-NO"/>
        </w:rPr>
        <w:t xml:space="preserve">om </w:t>
      </w:r>
      <w:commentRangeStart w:id="17"/>
      <w:r w:rsidRPr="002F122F">
        <w:rPr>
          <w:color w:val="000000" w:themeColor="text1"/>
          <w:shd w:val="clear" w:color="auto" w:fill="FFFFFF"/>
          <w:lang w:val="nb-NO"/>
        </w:rPr>
        <w:t>det skjønne, det sanne</w:t>
      </w:r>
      <w:commentRangeEnd w:id="17"/>
      <w:r w:rsidR="004B011B">
        <w:rPr>
          <w:rStyle w:val="Merknadsreferanse"/>
        </w:rPr>
        <w:commentReference w:id="17"/>
      </w:r>
      <w:r w:rsidRPr="002F122F">
        <w:rPr>
          <w:color w:val="000000" w:themeColor="text1"/>
          <w:shd w:val="clear" w:color="auto" w:fill="FFFFFF"/>
          <w:lang w:val="nb-NO"/>
        </w:rPr>
        <w:t>, det menneskelige og det naturlige</w:t>
      </w:r>
      <w:r>
        <w:rPr>
          <w:color w:val="000000" w:themeColor="text1"/>
          <w:shd w:val="clear" w:color="auto" w:fill="FFFFFF"/>
          <w:lang w:val="nb-NO"/>
        </w:rPr>
        <w:t xml:space="preserve">, som til slutt kanskje </w:t>
      </w:r>
      <w:commentRangeStart w:id="18"/>
      <w:r>
        <w:rPr>
          <w:color w:val="000000" w:themeColor="text1"/>
          <w:shd w:val="clear" w:color="auto" w:fill="FFFFFF"/>
          <w:lang w:val="nb-NO"/>
        </w:rPr>
        <w:t xml:space="preserve">egentlig </w:t>
      </w:r>
      <w:commentRangeStart w:id="19"/>
      <w:r>
        <w:rPr>
          <w:color w:val="000000" w:themeColor="text1"/>
          <w:shd w:val="clear" w:color="auto" w:fill="FFFFFF"/>
          <w:lang w:val="nb-NO"/>
        </w:rPr>
        <w:t>bunner i e</w:t>
      </w:r>
      <w:r w:rsidR="00A6392E">
        <w:rPr>
          <w:color w:val="000000" w:themeColor="text1"/>
          <w:shd w:val="clear" w:color="auto" w:fill="FFFFFF"/>
          <w:lang w:val="nb-NO"/>
        </w:rPr>
        <w:t>n etisk utfordring</w:t>
      </w:r>
      <w:commentRangeEnd w:id="19"/>
      <w:r w:rsidR="00E80BEE">
        <w:rPr>
          <w:rStyle w:val="Merknadsreferanse"/>
        </w:rPr>
        <w:commentReference w:id="19"/>
      </w:r>
      <w:r w:rsidR="00A6392E">
        <w:rPr>
          <w:color w:val="000000" w:themeColor="text1"/>
          <w:shd w:val="clear" w:color="auto" w:fill="FFFFFF"/>
          <w:lang w:val="nb-NO"/>
        </w:rPr>
        <w:t xml:space="preserve">: </w:t>
      </w:r>
      <w:commentRangeStart w:id="20"/>
      <w:r w:rsidR="00A6392E">
        <w:rPr>
          <w:color w:val="000000" w:themeColor="text1"/>
          <w:shd w:val="clear" w:color="auto" w:fill="FFFFFF"/>
          <w:lang w:val="nb-NO"/>
        </w:rPr>
        <w:t>en</w:t>
      </w:r>
      <w:commentRangeEnd w:id="20"/>
      <w:r w:rsidR="004B011B">
        <w:rPr>
          <w:rStyle w:val="Merknadsreferanse"/>
        </w:rPr>
        <w:commentReference w:id="20"/>
      </w:r>
      <w:r w:rsidR="00A6392E">
        <w:rPr>
          <w:color w:val="000000" w:themeColor="text1"/>
          <w:shd w:val="clear" w:color="auto" w:fill="FFFFFF"/>
          <w:lang w:val="nb-NO"/>
        </w:rPr>
        <w:t xml:space="preserve"> skisse av en p</w:t>
      </w:r>
      <w:r w:rsidR="00A6392E" w:rsidRPr="00A6392E">
        <w:rPr>
          <w:color w:val="000000" w:themeColor="text1"/>
          <w:shd w:val="clear" w:color="auto" w:fill="FFFFFF"/>
        </w:rPr>
        <w:t>osthuman økologi som utfordrer en hierarkisk antroposentrisme</w:t>
      </w:r>
      <w:commentRangeEnd w:id="18"/>
      <w:r w:rsidR="005B54CF">
        <w:rPr>
          <w:rStyle w:val="Merknadsreferanse"/>
        </w:rPr>
        <w:commentReference w:id="18"/>
      </w:r>
      <w:r w:rsidR="00A6392E" w:rsidRPr="00A6392E">
        <w:rPr>
          <w:color w:val="000000" w:themeColor="text1"/>
          <w:shd w:val="clear" w:color="auto" w:fill="FFFFFF"/>
        </w:rPr>
        <w:t xml:space="preserve">. </w:t>
      </w:r>
      <w:r w:rsidR="00A6392E">
        <w:rPr>
          <w:color w:val="000000" w:themeColor="text1"/>
          <w:shd w:val="clear" w:color="auto" w:fill="FFFFFF"/>
          <w:lang w:val="nb-NO"/>
        </w:rPr>
        <w:t xml:space="preserve"> </w:t>
      </w:r>
    </w:p>
    <w:p w14:paraId="6C7CB7CC" w14:textId="5F22B1B8" w:rsidR="009122E2" w:rsidRPr="009122E2" w:rsidRDefault="006A69E4" w:rsidP="00F64FAA">
      <w:pPr>
        <w:spacing w:line="360" w:lineRule="auto"/>
        <w:ind w:firstLine="720"/>
        <w:jc w:val="both"/>
      </w:pPr>
      <w:r w:rsidRPr="00F6514B">
        <w:rPr>
          <w:rFonts w:eastAsiaTheme="minorHAnsi"/>
          <w:color w:val="000000" w:themeColor="text1"/>
          <w:lang w:val="nb-NO" w:eastAsia="en-US"/>
        </w:rPr>
        <w:t>Økologi stammer fra det greske ‘</w:t>
      </w:r>
      <w:proofErr w:type="spellStart"/>
      <w:r w:rsidRPr="00F6514B">
        <w:rPr>
          <w:rFonts w:eastAsiaTheme="minorHAnsi"/>
          <w:color w:val="000000" w:themeColor="text1"/>
          <w:lang w:val="nb-NO" w:eastAsia="en-US"/>
        </w:rPr>
        <w:t>oikos</w:t>
      </w:r>
      <w:proofErr w:type="spellEnd"/>
      <w:r w:rsidRPr="00F6514B">
        <w:rPr>
          <w:rFonts w:eastAsiaTheme="minorHAnsi"/>
          <w:color w:val="000000" w:themeColor="text1"/>
          <w:lang w:val="nb-NO" w:eastAsia="en-US"/>
        </w:rPr>
        <w:t xml:space="preserve">’, som betyr hushold, og ‘logos’, som betyr læren om. Organismens interaksjon med sitt miljø, der alt er deler av den samme helheten. En av grunnpilarene i </w:t>
      </w:r>
      <w:commentRangeStart w:id="21"/>
      <w:r w:rsidRPr="00F6514B">
        <w:rPr>
          <w:rFonts w:eastAsiaTheme="minorHAnsi"/>
          <w:color w:val="000000" w:themeColor="text1"/>
          <w:lang w:val="nb-NO" w:eastAsia="en-US"/>
        </w:rPr>
        <w:t xml:space="preserve">det </w:t>
      </w:r>
      <w:commentRangeEnd w:id="21"/>
      <w:r w:rsidR="00AC64B5">
        <w:rPr>
          <w:rStyle w:val="Merknadsreferanse"/>
        </w:rPr>
        <w:commentReference w:id="21"/>
      </w:r>
      <w:r w:rsidRPr="00F6514B">
        <w:rPr>
          <w:rFonts w:eastAsiaTheme="minorHAnsi"/>
          <w:color w:val="000000" w:themeColor="text1"/>
          <w:lang w:val="nb-NO" w:eastAsia="en-US"/>
        </w:rPr>
        <w:t xml:space="preserve">moderne økosofien er </w:t>
      </w:r>
      <w:commentRangeStart w:id="22"/>
      <w:r w:rsidRPr="00F6514B">
        <w:rPr>
          <w:rFonts w:eastAsiaTheme="minorHAnsi"/>
          <w:color w:val="000000" w:themeColor="text1"/>
          <w:lang w:val="nb-NO" w:eastAsia="en-US"/>
        </w:rPr>
        <w:t xml:space="preserve">nettopp </w:t>
      </w:r>
      <w:commentRangeEnd w:id="22"/>
      <w:r w:rsidR="00AC64B5">
        <w:rPr>
          <w:rStyle w:val="Merknadsreferanse"/>
        </w:rPr>
        <w:commentReference w:id="22"/>
      </w:r>
      <w:r w:rsidRPr="00F6514B">
        <w:rPr>
          <w:rFonts w:eastAsiaTheme="minorHAnsi"/>
          <w:color w:val="000000" w:themeColor="text1"/>
          <w:lang w:val="nb-NO" w:eastAsia="en-US"/>
        </w:rPr>
        <w:t xml:space="preserve">å gå bort fra hierarkiske dikotomier som menneske-natur, til fordel </w:t>
      </w:r>
      <w:commentRangeStart w:id="23"/>
      <w:r w:rsidRPr="00F6514B">
        <w:rPr>
          <w:rFonts w:eastAsiaTheme="minorHAnsi"/>
          <w:color w:val="000000" w:themeColor="text1"/>
          <w:lang w:val="nb-NO" w:eastAsia="en-US"/>
        </w:rPr>
        <w:t xml:space="preserve">for begreper </w:t>
      </w:r>
      <w:commentRangeEnd w:id="23"/>
      <w:r w:rsidR="00AC64B5">
        <w:rPr>
          <w:rStyle w:val="Merknadsreferanse"/>
        </w:rPr>
        <w:commentReference w:id="23"/>
      </w:r>
      <w:r w:rsidRPr="00F6514B">
        <w:rPr>
          <w:rFonts w:eastAsiaTheme="minorHAnsi"/>
          <w:color w:val="000000" w:themeColor="text1"/>
          <w:lang w:val="nb-NO" w:eastAsia="en-US"/>
        </w:rPr>
        <w:t>som ‘økologi’.</w:t>
      </w:r>
      <w:r w:rsidR="009122E2" w:rsidRPr="00F6514B">
        <w:rPr>
          <w:lang w:val="nb-NO"/>
        </w:rPr>
        <w:t xml:space="preserve"> </w:t>
      </w:r>
      <w:r w:rsidR="009122E2" w:rsidRPr="009122E2">
        <w:t>Som alternativ til et hierarkisk natursyn presenterer økokritiker Timothy Morton sitt ontologiske kjernebegrep «the</w:t>
      </w:r>
      <w:r w:rsidR="009122E2">
        <w:rPr>
          <w:lang w:val="nb-NO"/>
        </w:rPr>
        <w:t xml:space="preserve"> </w:t>
      </w:r>
      <w:r w:rsidR="009122E2" w:rsidRPr="009122E2">
        <w:t>mesh». Her er alt værende innlemmet i alt annet, som et gjensidig og symbiotisk</w:t>
      </w:r>
      <w:r w:rsidR="009122E2">
        <w:rPr>
          <w:lang w:val="nb-NO"/>
        </w:rPr>
        <w:t xml:space="preserve"> </w:t>
      </w:r>
      <w:r w:rsidR="009122E2" w:rsidRPr="009122E2">
        <w:t>avhengighetsforhold og en kaotisk sammenfiltring uten hierarki, sentrum og periferi, og</w:t>
      </w:r>
      <w:r w:rsidR="009122E2">
        <w:rPr>
          <w:lang w:val="nb-NO"/>
        </w:rPr>
        <w:t xml:space="preserve"> </w:t>
      </w:r>
      <w:r w:rsidR="009122E2" w:rsidRPr="009122E2">
        <w:t>forgunn og bakgrunn.</w:t>
      </w:r>
      <w:r w:rsidR="009122E2">
        <w:rPr>
          <w:lang w:val="nb-NO"/>
        </w:rPr>
        <w:t xml:space="preserve"> Mortons </w:t>
      </w:r>
      <w:proofErr w:type="spellStart"/>
      <w:r w:rsidR="009122E2">
        <w:rPr>
          <w:lang w:val="nb-NO"/>
        </w:rPr>
        <w:lastRenderedPageBreak/>
        <w:t>geofilosofi</w:t>
      </w:r>
      <w:proofErr w:type="spellEnd"/>
      <w:r w:rsidR="009122E2">
        <w:rPr>
          <w:lang w:val="nb-NO"/>
        </w:rPr>
        <w:t xml:space="preserve"> bygger på d</w:t>
      </w:r>
      <w:r w:rsidR="009122E2" w:rsidRPr="009122E2">
        <w:t>en franske filosofen Bruno Latour</w:t>
      </w:r>
      <w:r w:rsidR="009122E2">
        <w:rPr>
          <w:lang w:val="nb-NO"/>
        </w:rPr>
        <w:t xml:space="preserve">. </w:t>
      </w:r>
      <w:proofErr w:type="spellStart"/>
      <w:r w:rsidR="009122E2">
        <w:rPr>
          <w:lang w:val="nb-NO"/>
        </w:rPr>
        <w:t>Latour</w:t>
      </w:r>
      <w:proofErr w:type="spellEnd"/>
      <w:r w:rsidR="009122E2" w:rsidRPr="009122E2">
        <w:t xml:space="preserve"> </w:t>
      </w:r>
      <w:r w:rsidR="009122E2">
        <w:rPr>
          <w:lang w:val="nb-NO"/>
        </w:rPr>
        <w:t xml:space="preserve">presenterer </w:t>
      </w:r>
      <w:r w:rsidR="009122E2" w:rsidRPr="009122E2">
        <w:t>“den moderne forfatning”, som</w:t>
      </w:r>
      <w:r w:rsidR="00935E10">
        <w:rPr>
          <w:lang w:val="nb-NO"/>
        </w:rPr>
        <w:t xml:space="preserve"> </w:t>
      </w:r>
      <w:r w:rsidR="009122E2" w:rsidRPr="009122E2">
        <w:t>henviser til en kulturelt etablert vedtekt om at verdens mangfoldighet skal oppdeles i</w:t>
      </w:r>
      <w:r w:rsidR="009122E2">
        <w:rPr>
          <w:lang w:val="nb-NO"/>
        </w:rPr>
        <w:t xml:space="preserve"> </w:t>
      </w:r>
      <w:r w:rsidR="009122E2" w:rsidRPr="009122E2">
        <w:t>dikotomien kultur/natur eller menneskelig/ikke-menneskelig. I opposisjon til denne</w:t>
      </w:r>
    </w:p>
    <w:p w14:paraId="07A3F15E" w14:textId="77777777" w:rsidR="009122E2" w:rsidRPr="009122E2" w:rsidRDefault="009122E2" w:rsidP="009122E2">
      <w:pPr>
        <w:spacing w:line="360" w:lineRule="auto"/>
        <w:jc w:val="both"/>
      </w:pPr>
      <w:r w:rsidRPr="009122E2">
        <w:t>forfatningen etablerer han en «</w:t>
      </w:r>
      <w:commentRangeStart w:id="24"/>
      <w:r w:rsidRPr="009122E2">
        <w:t>A</w:t>
      </w:r>
      <w:commentRangeEnd w:id="24"/>
      <w:r w:rsidR="00BD2CC2">
        <w:rPr>
          <w:rStyle w:val="Merknadsreferanse"/>
        </w:rPr>
        <w:commentReference w:id="24"/>
      </w:r>
      <w:r w:rsidRPr="009122E2">
        <w:t>ktør-nettverksteori», som bærer store likheter med Mortons</w:t>
      </w:r>
    </w:p>
    <w:p w14:paraId="376F5820" w14:textId="77777777" w:rsidR="009122E2" w:rsidRPr="009122E2" w:rsidRDefault="009122E2" w:rsidP="009122E2">
      <w:pPr>
        <w:spacing w:line="360" w:lineRule="auto"/>
        <w:jc w:val="both"/>
      </w:pPr>
      <w:r w:rsidRPr="009122E2">
        <w:t>begrep om «the mesh». Denne tenkningen tar utgangspunkt i at den menneskelige bevissthet</w:t>
      </w:r>
    </w:p>
    <w:p w14:paraId="48E90C8E" w14:textId="362DF619" w:rsidR="009122E2" w:rsidRPr="009122E2" w:rsidRDefault="009122E2" w:rsidP="009122E2">
      <w:pPr>
        <w:spacing w:line="360" w:lineRule="auto"/>
        <w:jc w:val="both"/>
      </w:pPr>
      <w:r w:rsidRPr="009122E2">
        <w:t>ikke er privil</w:t>
      </w:r>
      <w:commentRangeStart w:id="25"/>
      <w:r w:rsidRPr="009122E2">
        <w:t>i</w:t>
      </w:r>
      <w:commentRangeEnd w:id="25"/>
      <w:r w:rsidR="00B11010">
        <w:rPr>
          <w:rStyle w:val="Merknadsreferanse"/>
        </w:rPr>
        <w:commentReference w:id="25"/>
      </w:r>
      <w:r w:rsidRPr="009122E2">
        <w:t>gert, og at all materialitet kan være aktive «aktanter».</w:t>
      </w:r>
      <w:r>
        <w:rPr>
          <w:lang w:val="nb-NO"/>
        </w:rPr>
        <w:t xml:space="preserve"> </w:t>
      </w:r>
      <w:r w:rsidRPr="00F6514B">
        <w:rPr>
          <w:lang w:val="nb-NO"/>
        </w:rPr>
        <w:t xml:space="preserve">I sin artikkel om </w:t>
      </w:r>
      <w:r w:rsidRPr="00F6514B">
        <w:rPr>
          <w:i/>
          <w:iCs/>
          <w:lang w:val="nb-NO"/>
        </w:rPr>
        <w:t>Frankenstein</w:t>
      </w:r>
      <w:r w:rsidRPr="00F6514B">
        <w:rPr>
          <w:lang w:val="nb-NO"/>
        </w:rPr>
        <w:t xml:space="preserve"> refererer Laetitia Wilson til </w:t>
      </w:r>
      <w:proofErr w:type="spellStart"/>
      <w:r w:rsidRPr="00F6514B">
        <w:rPr>
          <w:lang w:val="nb-NO"/>
        </w:rPr>
        <w:t>Latour</w:t>
      </w:r>
      <w:proofErr w:type="spellEnd"/>
      <w:r w:rsidRPr="00F6514B">
        <w:rPr>
          <w:lang w:val="nb-NO"/>
        </w:rPr>
        <w:t xml:space="preserve"> når hun skriver at:</w:t>
      </w:r>
    </w:p>
    <w:p w14:paraId="3D4F28E1" w14:textId="63859D3B" w:rsidR="009122E2" w:rsidRPr="009122E2" w:rsidRDefault="009122E2" w:rsidP="009122E2">
      <w:pPr>
        <w:autoSpaceDE w:val="0"/>
        <w:autoSpaceDN w:val="0"/>
        <w:adjustRightInd w:val="0"/>
        <w:spacing w:line="276" w:lineRule="auto"/>
        <w:ind w:left="720"/>
        <w:jc w:val="both"/>
        <w:rPr>
          <w:lang w:val="en-GB"/>
        </w:rPr>
      </w:pPr>
      <w:r w:rsidRPr="00A6392E">
        <w:rPr>
          <w:color w:val="000000" w:themeColor="text1"/>
          <w:shd w:val="clear" w:color="auto" w:fill="FFFFFF"/>
        </w:rPr>
        <w:t>In this sense, wor</w:t>
      </w:r>
      <w:r w:rsidRPr="00F6514B">
        <w:rPr>
          <w:color w:val="000000" w:themeColor="text1"/>
          <w:shd w:val="clear" w:color="auto" w:fill="FFFFFF"/>
          <w:lang w:val="en-GB"/>
        </w:rPr>
        <w:t>l</w:t>
      </w:r>
      <w:r w:rsidRPr="00A6392E">
        <w:rPr>
          <w:color w:val="000000" w:themeColor="text1"/>
          <w:shd w:val="clear" w:color="auto" w:fill="FFFFFF"/>
        </w:rPr>
        <w:t>ding becomes holistic and flattened, over there IS here and our core ideas about existence shift from debilitating states if denial, hypocrisy and inaction, from impotent reactions of melancholy, disgust and horror, towards respect, empathy, an ethics of care and responsibility, across the spectrum of human, non-human and the strange uncanny things we call monsters</w:t>
      </w:r>
      <w:commentRangeStart w:id="26"/>
      <w:r w:rsidRPr="00A6392E">
        <w:rPr>
          <w:color w:val="000000" w:themeColor="text1"/>
          <w:shd w:val="clear" w:color="auto" w:fill="FFFFFF"/>
        </w:rPr>
        <w:t>” (Wilson</w:t>
      </w:r>
      <w:r w:rsidRPr="00F6514B">
        <w:rPr>
          <w:color w:val="000000" w:themeColor="text1"/>
          <w:shd w:val="clear" w:color="auto" w:fill="FFFFFF"/>
          <w:lang w:val="en-GB"/>
        </w:rPr>
        <w:t>, 2018</w:t>
      </w:r>
      <w:commentRangeEnd w:id="26"/>
      <w:r w:rsidR="00E93200">
        <w:rPr>
          <w:rStyle w:val="Merknadsreferanse"/>
        </w:rPr>
        <w:commentReference w:id="26"/>
      </w:r>
      <w:r w:rsidRPr="00A6392E">
        <w:rPr>
          <w:color w:val="000000" w:themeColor="text1"/>
          <w:shd w:val="clear" w:color="auto" w:fill="FFFFFF"/>
        </w:rPr>
        <w:t>, 16)</w:t>
      </w:r>
    </w:p>
    <w:p w14:paraId="5BF9DC61" w14:textId="77777777" w:rsidR="00225B48" w:rsidRPr="00F6514B" w:rsidRDefault="00225B48" w:rsidP="00225B48">
      <w:pPr>
        <w:autoSpaceDE w:val="0"/>
        <w:autoSpaceDN w:val="0"/>
        <w:adjustRightInd w:val="0"/>
        <w:spacing w:line="360" w:lineRule="auto"/>
        <w:jc w:val="both"/>
        <w:rPr>
          <w:color w:val="000000" w:themeColor="text1"/>
          <w:shd w:val="clear" w:color="auto" w:fill="FFFFFF"/>
          <w:lang w:val="en-GB"/>
        </w:rPr>
      </w:pPr>
    </w:p>
    <w:p w14:paraId="0307EF02" w14:textId="089317D8" w:rsidR="006A69E4" w:rsidRDefault="00F05766" w:rsidP="006A69E4">
      <w:pPr>
        <w:spacing w:line="360" w:lineRule="auto"/>
        <w:jc w:val="both"/>
        <w:rPr>
          <w:color w:val="000000" w:themeColor="text1"/>
          <w:shd w:val="clear" w:color="auto" w:fill="FFFFFF"/>
          <w:lang w:val="nb-NO"/>
        </w:rPr>
      </w:pPr>
      <w:r w:rsidRPr="00F6514B">
        <w:rPr>
          <w:color w:val="000000" w:themeColor="text1"/>
          <w:shd w:val="clear" w:color="auto" w:fill="FFFFFF"/>
          <w:lang w:val="en-GB"/>
        </w:rPr>
        <w:tab/>
      </w:r>
      <w:r w:rsidRPr="006A69E4">
        <w:rPr>
          <w:color w:val="000000" w:themeColor="text1"/>
          <w:shd w:val="clear" w:color="auto" w:fill="FFFFFF"/>
          <w:lang w:val="nb-NO"/>
        </w:rPr>
        <w:t xml:space="preserve">Analysen min vil i størst grad omhandle Victor Frankenstein og hans monster. </w:t>
      </w:r>
      <w:proofErr w:type="spellStart"/>
      <w:r w:rsidRPr="00F6514B">
        <w:rPr>
          <w:color w:val="000000" w:themeColor="text1"/>
          <w:shd w:val="clear" w:color="auto" w:fill="FFFFFF"/>
          <w:lang w:val="en-GB"/>
        </w:rPr>
        <w:t>På</w:t>
      </w:r>
      <w:proofErr w:type="spellEnd"/>
      <w:r w:rsidRPr="00F6514B">
        <w:rPr>
          <w:color w:val="000000" w:themeColor="text1"/>
          <w:shd w:val="clear" w:color="auto" w:fill="FFFFFF"/>
          <w:lang w:val="en-GB"/>
        </w:rPr>
        <w:t xml:space="preserve"> mange </w:t>
      </w:r>
      <w:proofErr w:type="spellStart"/>
      <w:r w:rsidRPr="00F6514B">
        <w:rPr>
          <w:color w:val="000000" w:themeColor="text1"/>
          <w:shd w:val="clear" w:color="auto" w:fill="FFFFFF"/>
          <w:lang w:val="en-GB"/>
        </w:rPr>
        <w:t>måter</w:t>
      </w:r>
      <w:proofErr w:type="spellEnd"/>
      <w:r w:rsidRPr="00F6514B">
        <w:rPr>
          <w:color w:val="000000" w:themeColor="text1"/>
          <w:shd w:val="clear" w:color="auto" w:fill="FFFFFF"/>
          <w:lang w:val="en-GB"/>
        </w:rPr>
        <w:t xml:space="preserve"> </w:t>
      </w:r>
      <w:proofErr w:type="spellStart"/>
      <w:r w:rsidRPr="00F6514B">
        <w:rPr>
          <w:color w:val="000000" w:themeColor="text1"/>
          <w:shd w:val="clear" w:color="auto" w:fill="FFFFFF"/>
          <w:lang w:val="en-GB"/>
        </w:rPr>
        <w:t>er</w:t>
      </w:r>
      <w:proofErr w:type="spellEnd"/>
      <w:r w:rsidRPr="00F6514B">
        <w:rPr>
          <w:color w:val="000000" w:themeColor="text1"/>
          <w:shd w:val="clear" w:color="auto" w:fill="FFFFFF"/>
          <w:lang w:val="en-GB"/>
        </w:rPr>
        <w:t xml:space="preserve"> Frankenstein </w:t>
      </w:r>
      <w:proofErr w:type="spellStart"/>
      <w:r w:rsidRPr="00F6514B">
        <w:rPr>
          <w:color w:val="000000" w:themeColor="text1"/>
          <w:shd w:val="clear" w:color="auto" w:fill="FFFFFF"/>
          <w:lang w:val="en-GB"/>
        </w:rPr>
        <w:t>glansbildet</w:t>
      </w:r>
      <w:proofErr w:type="spellEnd"/>
      <w:r w:rsidRPr="00F6514B">
        <w:rPr>
          <w:color w:val="000000" w:themeColor="text1"/>
          <w:shd w:val="clear" w:color="auto" w:fill="FFFFFF"/>
          <w:lang w:val="en-GB"/>
        </w:rPr>
        <w:t xml:space="preserve"> </w:t>
      </w:r>
      <w:proofErr w:type="spellStart"/>
      <w:r w:rsidRPr="00F6514B">
        <w:rPr>
          <w:color w:val="000000" w:themeColor="text1"/>
          <w:shd w:val="clear" w:color="auto" w:fill="FFFFFF"/>
          <w:lang w:val="en-GB"/>
        </w:rPr>
        <w:t>av</w:t>
      </w:r>
      <w:proofErr w:type="spellEnd"/>
      <w:r w:rsidRPr="00F6514B">
        <w:rPr>
          <w:color w:val="000000" w:themeColor="text1"/>
          <w:shd w:val="clear" w:color="auto" w:fill="FFFFFF"/>
          <w:lang w:val="en-GB"/>
        </w:rPr>
        <w:t xml:space="preserve"> </w:t>
      </w:r>
      <w:proofErr w:type="spellStart"/>
      <w:r w:rsidRPr="00F6514B">
        <w:rPr>
          <w:color w:val="000000" w:themeColor="text1"/>
          <w:shd w:val="clear" w:color="auto" w:fill="FFFFFF"/>
          <w:lang w:val="en-GB"/>
        </w:rPr>
        <w:t>opplysningsmennesket</w:t>
      </w:r>
      <w:proofErr w:type="spellEnd"/>
      <w:r w:rsidRPr="00F6514B">
        <w:rPr>
          <w:color w:val="000000" w:themeColor="text1"/>
          <w:shd w:val="clear" w:color="auto" w:fill="FFFFFF"/>
          <w:lang w:val="en-GB"/>
        </w:rPr>
        <w:t xml:space="preserve">: “A human being in perfection ought always to preserve a calm and peaceful mind, and never to allow passion or a transitory desire to disturb his </w:t>
      </w:r>
      <w:proofErr w:type="spellStart"/>
      <w:r w:rsidRPr="00F6514B">
        <w:rPr>
          <w:color w:val="000000" w:themeColor="text1"/>
          <w:shd w:val="clear" w:color="auto" w:fill="FFFFFF"/>
          <w:lang w:val="en-GB"/>
        </w:rPr>
        <w:t>tranquility</w:t>
      </w:r>
      <w:proofErr w:type="spellEnd"/>
      <w:r w:rsidRPr="00F6514B">
        <w:rPr>
          <w:color w:val="000000" w:themeColor="text1"/>
          <w:shd w:val="clear" w:color="auto" w:fill="FFFFFF"/>
          <w:lang w:val="en-GB"/>
        </w:rPr>
        <w:t xml:space="preserve">” </w:t>
      </w:r>
      <w:r w:rsidRPr="00061D1D">
        <w:rPr>
          <w:color w:val="000000" w:themeColor="text1"/>
          <w:shd w:val="clear" w:color="auto" w:fill="FFFFFF"/>
          <w:lang w:val="en-GB"/>
        </w:rPr>
        <w:t xml:space="preserve">(Shelley, </w:t>
      </w:r>
      <w:commentRangeStart w:id="27"/>
      <w:r w:rsidRPr="00061D1D">
        <w:rPr>
          <w:color w:val="000000" w:themeColor="text1"/>
          <w:shd w:val="clear" w:color="auto" w:fill="FFFFFF"/>
          <w:lang w:val="en-GB"/>
        </w:rPr>
        <w:t>2018</w:t>
      </w:r>
      <w:commentRangeEnd w:id="27"/>
      <w:r w:rsidR="00480A23">
        <w:rPr>
          <w:rStyle w:val="Merknadsreferanse"/>
        </w:rPr>
        <w:commentReference w:id="27"/>
      </w:r>
      <w:r w:rsidRPr="00061D1D">
        <w:rPr>
          <w:color w:val="000000" w:themeColor="text1"/>
          <w:shd w:val="clear" w:color="auto" w:fill="FFFFFF"/>
          <w:lang w:val="en-GB"/>
        </w:rPr>
        <w:t xml:space="preserve">, 47). </w:t>
      </w:r>
      <w:r w:rsidRPr="006A69E4">
        <w:rPr>
          <w:color w:val="000000" w:themeColor="text1"/>
          <w:shd w:val="clear" w:color="auto" w:fill="FFFFFF"/>
          <w:lang w:val="nb-NO"/>
        </w:rPr>
        <w:t xml:space="preserve">Fremst av alt er han </w:t>
      </w:r>
      <w:commentRangeStart w:id="28"/>
      <w:r w:rsidRPr="006A69E4">
        <w:rPr>
          <w:color w:val="000000" w:themeColor="text1"/>
          <w:shd w:val="clear" w:color="auto" w:fill="FFFFFF"/>
          <w:lang w:val="nb-NO"/>
        </w:rPr>
        <w:t xml:space="preserve">er </w:t>
      </w:r>
      <w:commentRangeEnd w:id="28"/>
      <w:r w:rsidR="00127B8B">
        <w:rPr>
          <w:rStyle w:val="Merknadsreferanse"/>
        </w:rPr>
        <w:commentReference w:id="28"/>
      </w:r>
      <w:r w:rsidRPr="006A69E4">
        <w:rPr>
          <w:color w:val="000000" w:themeColor="text1"/>
          <w:shd w:val="clear" w:color="auto" w:fill="FFFFFF"/>
          <w:lang w:val="nb-NO"/>
        </w:rPr>
        <w:t xml:space="preserve">vitenskapsmann som fordrer det rasjonelle, og </w:t>
      </w:r>
      <w:r w:rsidRPr="006A69E4">
        <w:rPr>
          <w:rFonts w:eastAsiaTheme="minorHAnsi"/>
          <w:lang w:val="nb-NO" w:eastAsia="en-US"/>
        </w:rPr>
        <w:t xml:space="preserve">ønsker å beherske sanseverdenen. I møte med sin egen skapning viser det seg derimot å være umulig. Den kroppslige reaksjonen Frankenstein får i møte med monsteret er avsky og forferdelse, en reaksjon på det stygge og det monstrøse.  </w:t>
      </w:r>
      <w:r w:rsidR="006A69E4" w:rsidRPr="006A69E4">
        <w:rPr>
          <w:rFonts w:eastAsiaTheme="minorHAnsi"/>
          <w:lang w:val="nb-NO" w:eastAsia="en-US"/>
        </w:rPr>
        <w:t>Denne reaksjonen har jeg valgt å kalle en form for ‘</w:t>
      </w:r>
      <w:proofErr w:type="spellStart"/>
      <w:r w:rsidR="006A69E4" w:rsidRPr="006A69E4">
        <w:rPr>
          <w:rFonts w:eastAsiaTheme="minorHAnsi"/>
          <w:lang w:val="nb-NO" w:eastAsia="en-US"/>
        </w:rPr>
        <w:t>biofobi</w:t>
      </w:r>
      <w:proofErr w:type="spellEnd"/>
      <w:r w:rsidR="006A69E4" w:rsidRPr="006A69E4">
        <w:rPr>
          <w:rFonts w:eastAsiaTheme="minorHAnsi"/>
          <w:lang w:val="nb-NO" w:eastAsia="en-US"/>
        </w:rPr>
        <w:t>’</w:t>
      </w:r>
      <w:commentRangeStart w:id="29"/>
      <w:r w:rsidR="006A69E4" w:rsidRPr="006A69E4">
        <w:rPr>
          <w:rFonts w:eastAsiaTheme="minorHAnsi"/>
          <w:lang w:val="nb-NO" w:eastAsia="en-US"/>
        </w:rPr>
        <w:t>;</w:t>
      </w:r>
      <w:commentRangeEnd w:id="29"/>
      <w:r w:rsidR="00EA0D34">
        <w:rPr>
          <w:rStyle w:val="Merknadsreferanse"/>
        </w:rPr>
        <w:commentReference w:id="29"/>
      </w:r>
      <w:r w:rsidR="006A69E4" w:rsidRPr="006A69E4">
        <w:rPr>
          <w:rFonts w:eastAsiaTheme="minorHAnsi"/>
          <w:lang w:val="nb-NO" w:eastAsia="en-US"/>
        </w:rPr>
        <w:t xml:space="preserve"> redsel for natur, eller </w:t>
      </w:r>
      <w:commentRangeStart w:id="30"/>
      <w:r w:rsidR="006A69E4" w:rsidRPr="006A69E4">
        <w:rPr>
          <w:rFonts w:eastAsiaTheme="minorHAnsi"/>
          <w:lang w:val="nb-NO" w:eastAsia="en-US"/>
        </w:rPr>
        <w:t xml:space="preserve">for å bruke </w:t>
      </w:r>
      <w:commentRangeEnd w:id="30"/>
      <w:r w:rsidR="005B4CB7">
        <w:rPr>
          <w:rStyle w:val="Merknadsreferanse"/>
        </w:rPr>
        <w:commentReference w:id="30"/>
      </w:r>
      <w:r w:rsidR="006A69E4" w:rsidRPr="006A69E4">
        <w:rPr>
          <w:rFonts w:eastAsiaTheme="minorHAnsi"/>
          <w:lang w:val="nb-NO" w:eastAsia="en-US"/>
        </w:rPr>
        <w:t>et bedre ord</w:t>
      </w:r>
      <w:commentRangeStart w:id="31"/>
      <w:r w:rsidR="006A69E4" w:rsidRPr="006A69E4">
        <w:rPr>
          <w:rFonts w:eastAsiaTheme="minorHAnsi"/>
          <w:lang w:val="nb-NO" w:eastAsia="en-US"/>
        </w:rPr>
        <w:t>;</w:t>
      </w:r>
      <w:commentRangeEnd w:id="31"/>
      <w:r w:rsidR="00EA0D34">
        <w:rPr>
          <w:rStyle w:val="Merknadsreferanse"/>
        </w:rPr>
        <w:commentReference w:id="31"/>
      </w:r>
      <w:r w:rsidR="006A69E4" w:rsidRPr="006A69E4">
        <w:rPr>
          <w:rFonts w:eastAsiaTheme="minorHAnsi"/>
          <w:lang w:val="nb-NO" w:eastAsia="en-US"/>
        </w:rPr>
        <w:t xml:space="preserve"> redsel for det levende. </w:t>
      </w:r>
      <w:r w:rsidRPr="006A69E4">
        <w:rPr>
          <w:rFonts w:eastAsiaTheme="minorHAnsi"/>
          <w:lang w:val="nb-NO" w:eastAsia="en-US"/>
        </w:rPr>
        <w:t>Frankenstein blir svak i møte med monsteret, han blir fysisk og psykisk syk og klarer ikke akseptere denne fremmede skapningen. Hvorfor?</w:t>
      </w:r>
      <w:r w:rsidR="006A69E4" w:rsidRPr="006A69E4">
        <w:rPr>
          <w:rFonts w:eastAsiaTheme="minorHAnsi"/>
          <w:lang w:val="nb-NO" w:eastAsia="en-US"/>
        </w:rPr>
        <w:t xml:space="preserve"> Frankensteins </w:t>
      </w:r>
      <w:r w:rsidR="006A69E4" w:rsidRPr="006A69E4">
        <w:rPr>
          <w:rFonts w:eastAsiaTheme="minorHAnsi"/>
          <w:color w:val="000000" w:themeColor="text1"/>
          <w:lang w:val="nb-NO" w:eastAsia="en-US"/>
        </w:rPr>
        <w:t>monster kan beskrives som et veldig «</w:t>
      </w:r>
      <w:proofErr w:type="spellStart"/>
      <w:r w:rsidR="006A69E4" w:rsidRPr="006A69E4">
        <w:rPr>
          <w:rFonts w:eastAsiaTheme="minorHAnsi"/>
          <w:color w:val="000000" w:themeColor="text1"/>
          <w:lang w:val="nb-NO" w:eastAsia="en-US"/>
        </w:rPr>
        <w:t>unheimlich</w:t>
      </w:r>
      <w:proofErr w:type="spellEnd"/>
      <w:r w:rsidR="006A69E4" w:rsidRPr="006A69E4">
        <w:rPr>
          <w:rFonts w:eastAsiaTheme="minorHAnsi"/>
          <w:color w:val="000000" w:themeColor="text1"/>
          <w:lang w:val="nb-NO" w:eastAsia="en-US"/>
        </w:rPr>
        <w:t xml:space="preserve">» nesten-men-ikke-helt menneske, og samtidig er han bare nesten-natur. «The </w:t>
      </w:r>
      <w:proofErr w:type="spellStart"/>
      <w:r w:rsidR="006A69E4" w:rsidRPr="006A69E4">
        <w:rPr>
          <w:rFonts w:eastAsiaTheme="minorHAnsi"/>
          <w:color w:val="000000" w:themeColor="text1"/>
          <w:lang w:val="nb-NO" w:eastAsia="en-US"/>
        </w:rPr>
        <w:t>creature</w:t>
      </w:r>
      <w:proofErr w:type="spellEnd"/>
      <w:r w:rsidR="006A69E4" w:rsidRPr="006A69E4">
        <w:rPr>
          <w:rFonts w:eastAsiaTheme="minorHAnsi"/>
          <w:color w:val="000000" w:themeColor="text1"/>
          <w:lang w:val="nb-NO" w:eastAsia="en-US"/>
        </w:rPr>
        <w:t>» fremstår truende for Frankenstein i kraft av å være selvstendig og aktiv</w:t>
      </w:r>
      <w:r w:rsidR="006A69E4">
        <w:rPr>
          <w:rFonts w:eastAsiaTheme="minorHAnsi"/>
          <w:color w:val="000000" w:themeColor="text1"/>
          <w:lang w:val="nb-NO" w:eastAsia="en-US"/>
        </w:rPr>
        <w:t>, uten å passe inn i menneskenes målestokk</w:t>
      </w:r>
      <w:r w:rsidR="006A69E4" w:rsidRPr="006A69E4">
        <w:rPr>
          <w:rFonts w:eastAsiaTheme="minorHAnsi"/>
          <w:color w:val="000000" w:themeColor="text1"/>
          <w:lang w:val="nb-NO" w:eastAsia="en-US"/>
        </w:rPr>
        <w:t>. Han er altså et subjekt som både utfordrer etablerte forestillinger om ‘menneske’ og om ‘natur’.</w:t>
      </w:r>
      <w:r w:rsidRPr="006A69E4">
        <w:rPr>
          <w:rFonts w:eastAsiaTheme="minorHAnsi"/>
          <w:color w:val="000000" w:themeColor="text1"/>
          <w:lang w:val="nb-NO" w:eastAsia="en-US"/>
        </w:rPr>
        <w:t xml:space="preserve"> </w:t>
      </w:r>
      <w:r w:rsidR="006A69E4" w:rsidRPr="006A69E4">
        <w:rPr>
          <w:rFonts w:eastAsiaTheme="minorHAnsi"/>
          <w:color w:val="000000" w:themeColor="text1"/>
          <w:lang w:val="nb-NO" w:eastAsia="en-US"/>
        </w:rPr>
        <w:t xml:space="preserve">På samme tid er han en levende-død. </w:t>
      </w:r>
      <w:r w:rsidR="006A69E4" w:rsidRPr="006A69E4">
        <w:rPr>
          <w:color w:val="000000" w:themeColor="text1"/>
          <w:shd w:val="clear" w:color="auto" w:fill="FFFFFF"/>
          <w:lang w:val="nb-NO"/>
        </w:rPr>
        <w:t xml:space="preserve">Interessen </w:t>
      </w:r>
      <w:commentRangeStart w:id="32"/>
      <w:r w:rsidR="006A69E4" w:rsidRPr="006A69E4">
        <w:rPr>
          <w:color w:val="000000" w:themeColor="text1"/>
          <w:shd w:val="clear" w:color="auto" w:fill="FFFFFF"/>
          <w:lang w:val="nb-NO"/>
        </w:rPr>
        <w:t>for Frankenstein</w:t>
      </w:r>
      <w:commentRangeEnd w:id="32"/>
      <w:r w:rsidR="00B03349">
        <w:rPr>
          <w:rStyle w:val="Merknadsreferanse"/>
        </w:rPr>
        <w:commentReference w:id="32"/>
      </w:r>
      <w:r w:rsidR="006A69E4" w:rsidRPr="006A69E4">
        <w:rPr>
          <w:color w:val="000000" w:themeColor="text1"/>
          <w:shd w:val="clear" w:color="auto" w:fill="FFFFFF"/>
          <w:lang w:val="nb-NO"/>
        </w:rPr>
        <w:t xml:space="preserve"> handler ikke lenger om det populariserte “</w:t>
      </w:r>
      <w:proofErr w:type="spellStart"/>
      <w:r w:rsidR="006A69E4" w:rsidRPr="006A69E4">
        <w:rPr>
          <w:color w:val="000000" w:themeColor="text1"/>
          <w:shd w:val="clear" w:color="auto" w:fill="FFFFFF"/>
          <w:lang w:val="nb-NO"/>
        </w:rPr>
        <w:t>it’s</w:t>
      </w:r>
      <w:proofErr w:type="spellEnd"/>
      <w:r w:rsidR="006A69E4" w:rsidRPr="006A69E4">
        <w:rPr>
          <w:color w:val="000000" w:themeColor="text1"/>
          <w:shd w:val="clear" w:color="auto" w:fill="FFFFFF"/>
          <w:lang w:val="nb-NO"/>
        </w:rPr>
        <w:t xml:space="preserve"> </w:t>
      </w:r>
      <w:proofErr w:type="spellStart"/>
      <w:r w:rsidR="006A69E4" w:rsidRPr="006A69E4">
        <w:rPr>
          <w:color w:val="000000" w:themeColor="text1"/>
          <w:shd w:val="clear" w:color="auto" w:fill="FFFFFF"/>
          <w:lang w:val="nb-NO"/>
        </w:rPr>
        <w:t>alive</w:t>
      </w:r>
      <w:proofErr w:type="spellEnd"/>
      <w:r w:rsidR="006A69E4" w:rsidRPr="006A69E4">
        <w:rPr>
          <w:color w:val="000000" w:themeColor="text1"/>
          <w:shd w:val="clear" w:color="auto" w:fill="FFFFFF"/>
          <w:lang w:val="nb-NO"/>
        </w:rPr>
        <w:t xml:space="preserve">!”, men en reevaluering av hva det betyr at noe egentlig er i live eller har liv, og hva det igjen betyr for dets verdi. </w:t>
      </w:r>
    </w:p>
    <w:p w14:paraId="42637412" w14:textId="146F0B0F" w:rsidR="00F05766" w:rsidRPr="00A6392E" w:rsidRDefault="006A69E4" w:rsidP="006A69E4">
      <w:pPr>
        <w:spacing w:line="360" w:lineRule="auto"/>
        <w:ind w:firstLine="360"/>
        <w:jc w:val="both"/>
        <w:rPr>
          <w:color w:val="000000" w:themeColor="text1"/>
          <w:lang w:val="nb-NO"/>
        </w:rPr>
      </w:pPr>
      <w:r w:rsidRPr="00F6514B">
        <w:rPr>
          <w:rFonts w:eastAsiaTheme="minorHAnsi"/>
          <w:lang w:val="nb-NO" w:eastAsia="en-US"/>
        </w:rPr>
        <w:t xml:space="preserve"> </w:t>
      </w:r>
      <w:r w:rsidR="00F05766" w:rsidRPr="00A6392E">
        <w:rPr>
          <w:color w:val="000000" w:themeColor="text1"/>
          <w:shd w:val="clear" w:color="auto" w:fill="FFFFFF"/>
          <w:lang w:val="nb-NO"/>
        </w:rPr>
        <w:t>J</w:t>
      </w:r>
      <w:r w:rsidR="00F05766" w:rsidRPr="00A6392E">
        <w:rPr>
          <w:color w:val="000000" w:themeColor="text1"/>
          <w:shd w:val="clear" w:color="auto" w:fill="FFFFFF"/>
        </w:rPr>
        <w:t xml:space="preserve">eg ser for meg å utforske </w:t>
      </w:r>
      <w:commentRangeStart w:id="33"/>
      <w:r w:rsidR="00F05766" w:rsidRPr="00A6392E">
        <w:rPr>
          <w:color w:val="000000" w:themeColor="text1"/>
          <w:shd w:val="clear" w:color="auto" w:fill="FFFFFF"/>
        </w:rPr>
        <w:t xml:space="preserve">tre ulike motiver </w:t>
      </w:r>
      <w:commentRangeEnd w:id="33"/>
      <w:r w:rsidR="009D66C2">
        <w:rPr>
          <w:rStyle w:val="Merknadsreferanse"/>
        </w:rPr>
        <w:commentReference w:id="33"/>
      </w:r>
      <w:r w:rsidR="00F05766" w:rsidRPr="00A6392E">
        <w:rPr>
          <w:color w:val="000000" w:themeColor="text1"/>
          <w:shd w:val="clear" w:color="auto" w:fill="FFFFFF"/>
        </w:rPr>
        <w:t>som uttrykker menneskets biofob</w:t>
      </w:r>
      <w:commentRangeStart w:id="34"/>
      <w:r w:rsidR="00F05766" w:rsidRPr="00A6392E">
        <w:rPr>
          <w:color w:val="000000" w:themeColor="text1"/>
          <w:shd w:val="clear" w:color="auto" w:fill="FFFFFF"/>
        </w:rPr>
        <w:t>i: </w:t>
      </w:r>
      <w:commentRangeEnd w:id="34"/>
      <w:r w:rsidR="008D7EF0">
        <w:rPr>
          <w:rStyle w:val="Merknadsreferanse"/>
        </w:rPr>
        <w:commentReference w:id="34"/>
      </w:r>
    </w:p>
    <w:p w14:paraId="7C68A908" w14:textId="77777777" w:rsidR="00F05766" w:rsidRPr="00A6392E" w:rsidRDefault="00F05766" w:rsidP="00F05766">
      <w:pPr>
        <w:numPr>
          <w:ilvl w:val="0"/>
          <w:numId w:val="1"/>
        </w:numPr>
        <w:spacing w:line="360" w:lineRule="auto"/>
        <w:jc w:val="both"/>
        <w:textAlignment w:val="baseline"/>
        <w:rPr>
          <w:color w:val="000000" w:themeColor="text1"/>
        </w:rPr>
      </w:pPr>
      <w:r w:rsidRPr="00A6392E">
        <w:rPr>
          <w:color w:val="000000" w:themeColor="text1"/>
          <w:shd w:val="clear" w:color="auto" w:fill="FFFFFF"/>
        </w:rPr>
        <w:t>Det monstrøse, nærmere bestemt det stygge, som både umenneskelig og unaturlig</w:t>
      </w:r>
    </w:p>
    <w:p w14:paraId="56299795" w14:textId="179066F8" w:rsidR="00F05766" w:rsidRPr="00A6392E" w:rsidRDefault="00F05766" w:rsidP="00F05766">
      <w:pPr>
        <w:numPr>
          <w:ilvl w:val="0"/>
          <w:numId w:val="1"/>
        </w:numPr>
        <w:spacing w:line="360" w:lineRule="auto"/>
        <w:jc w:val="both"/>
        <w:textAlignment w:val="baseline"/>
        <w:rPr>
          <w:color w:val="000000" w:themeColor="text1"/>
        </w:rPr>
      </w:pPr>
      <w:r w:rsidRPr="00A6392E">
        <w:rPr>
          <w:color w:val="000000" w:themeColor="text1"/>
          <w:shd w:val="clear" w:color="auto" w:fill="FFFFFF"/>
        </w:rPr>
        <w:t xml:space="preserve">Det levende døde, </w:t>
      </w:r>
      <w:r w:rsidR="00BB7CC5">
        <w:rPr>
          <w:color w:val="000000" w:themeColor="text1"/>
          <w:shd w:val="clear" w:color="auto" w:fill="FFFFFF"/>
          <w:lang w:val="nb-NO"/>
        </w:rPr>
        <w:t>forråtnelse</w:t>
      </w:r>
      <w:r w:rsidRPr="00A6392E">
        <w:rPr>
          <w:color w:val="000000" w:themeColor="text1"/>
          <w:shd w:val="clear" w:color="auto" w:fill="FFFFFF"/>
        </w:rPr>
        <w:t xml:space="preserve"> og forgjengelighet</w:t>
      </w:r>
    </w:p>
    <w:p w14:paraId="3938D518" w14:textId="33050C56" w:rsidR="006A69E4" w:rsidRPr="009122E2" w:rsidRDefault="00F05766" w:rsidP="009122E2">
      <w:pPr>
        <w:numPr>
          <w:ilvl w:val="0"/>
          <w:numId w:val="1"/>
        </w:numPr>
        <w:spacing w:line="360" w:lineRule="auto"/>
        <w:jc w:val="both"/>
        <w:textAlignment w:val="baseline"/>
        <w:rPr>
          <w:color w:val="000000" w:themeColor="text1"/>
        </w:rPr>
      </w:pPr>
      <w:r w:rsidRPr="00A6392E">
        <w:rPr>
          <w:color w:val="000000" w:themeColor="text1"/>
          <w:shd w:val="clear" w:color="auto" w:fill="FFFFFF"/>
        </w:rPr>
        <w:t xml:space="preserve">Avsky og sympati </w:t>
      </w:r>
      <w:commentRangeStart w:id="35"/>
      <w:r w:rsidRPr="00A6392E">
        <w:rPr>
          <w:color w:val="000000" w:themeColor="text1"/>
          <w:shd w:val="clear" w:color="auto" w:fill="FFFFFF"/>
        </w:rPr>
        <w:t>-</w:t>
      </w:r>
      <w:commentRangeEnd w:id="35"/>
      <w:r w:rsidR="00B03349">
        <w:rPr>
          <w:rStyle w:val="Merknadsreferanse"/>
        </w:rPr>
        <w:commentReference w:id="35"/>
      </w:r>
      <w:r w:rsidRPr="00A6392E">
        <w:rPr>
          <w:color w:val="000000" w:themeColor="text1"/>
          <w:shd w:val="clear" w:color="auto" w:fill="FFFFFF"/>
        </w:rPr>
        <w:t xml:space="preserve"> </w:t>
      </w:r>
      <w:commentRangeStart w:id="36"/>
      <w:r w:rsidRPr="00A6392E">
        <w:rPr>
          <w:color w:val="000000" w:themeColor="text1"/>
          <w:shd w:val="clear" w:color="auto" w:fill="FFFFFF"/>
        </w:rPr>
        <w:t>reaksjonen på det umenneskelige</w:t>
      </w:r>
      <w:commentRangeEnd w:id="36"/>
      <w:r w:rsidR="00A505E9">
        <w:rPr>
          <w:rStyle w:val="Merknadsreferanse"/>
        </w:rPr>
        <w:commentReference w:id="36"/>
      </w:r>
    </w:p>
    <w:p w14:paraId="3022FF2D" w14:textId="1523BEC4" w:rsidR="009122E2" w:rsidRPr="00A6392E" w:rsidRDefault="009122E2" w:rsidP="009122E2">
      <w:pPr>
        <w:spacing w:line="360" w:lineRule="auto"/>
        <w:jc w:val="both"/>
        <w:rPr>
          <w:color w:val="000000" w:themeColor="text1"/>
        </w:rPr>
      </w:pPr>
      <w:r w:rsidRPr="00A6392E">
        <w:rPr>
          <w:color w:val="000000" w:themeColor="text1"/>
          <w:shd w:val="clear" w:color="auto" w:fill="FFFFFF"/>
        </w:rPr>
        <w:lastRenderedPageBreak/>
        <w:t xml:space="preserve">Jeg tror en god avgrensning av oppgaven kan være å undersøke de rent kroppslige elementene i teksten; det monstrøse og det forfalne korpus som «animert materie», og diskutere hvordan dette utfordrer kategorien for “det menneskelige”. Dette vil jeg sette i sammenheng med </w:t>
      </w:r>
      <w:commentRangeStart w:id="37"/>
      <w:r w:rsidRPr="00A6392E">
        <w:rPr>
          <w:color w:val="000000" w:themeColor="text1"/>
          <w:shd w:val="clear" w:color="auto" w:fill="FFFFFF"/>
        </w:rPr>
        <w:t>Shelleys beskrivelse av avsky og opplevelsen av biofobi</w:t>
      </w:r>
      <w:commentRangeEnd w:id="37"/>
      <w:r w:rsidR="00061D1D">
        <w:rPr>
          <w:rStyle w:val="Merknadsreferanse"/>
        </w:rPr>
        <w:commentReference w:id="37"/>
      </w:r>
      <w:r w:rsidRPr="00A6392E">
        <w:rPr>
          <w:color w:val="000000" w:themeColor="text1"/>
          <w:shd w:val="clear" w:color="auto" w:fill="FFFFFF"/>
        </w:rPr>
        <w:t xml:space="preserve">, </w:t>
      </w:r>
      <w:r>
        <w:rPr>
          <w:color w:val="000000" w:themeColor="text1"/>
          <w:shd w:val="clear" w:color="auto" w:fill="FFFFFF"/>
          <w:lang w:val="nb-NO"/>
        </w:rPr>
        <w:t xml:space="preserve">som jeg leser som en </w:t>
      </w:r>
      <w:r w:rsidRPr="00A6392E">
        <w:rPr>
          <w:color w:val="000000" w:themeColor="text1"/>
          <w:shd w:val="clear" w:color="auto" w:fill="FFFFFF"/>
        </w:rPr>
        <w:t xml:space="preserve">kritikk av </w:t>
      </w:r>
      <w:commentRangeStart w:id="38"/>
      <w:r w:rsidRPr="00A6392E">
        <w:rPr>
          <w:color w:val="000000" w:themeColor="text1"/>
          <w:shd w:val="clear" w:color="auto" w:fill="FFFFFF"/>
        </w:rPr>
        <w:t>opplysningstidens sympati</w:t>
      </w:r>
      <w:r w:rsidR="00225B48">
        <w:rPr>
          <w:color w:val="000000" w:themeColor="text1"/>
          <w:shd w:val="clear" w:color="auto" w:fill="FFFFFF"/>
          <w:lang w:val="nb-NO"/>
        </w:rPr>
        <w:t>dogme</w:t>
      </w:r>
      <w:commentRangeEnd w:id="38"/>
      <w:r w:rsidR="00061D1D">
        <w:rPr>
          <w:rStyle w:val="Merknadsreferanse"/>
        </w:rPr>
        <w:commentReference w:id="38"/>
      </w:r>
      <w:r w:rsidR="00225B48">
        <w:rPr>
          <w:color w:val="000000" w:themeColor="text1"/>
          <w:shd w:val="clear" w:color="auto" w:fill="FFFFFF"/>
          <w:lang w:val="nb-NO"/>
        </w:rPr>
        <w:t xml:space="preserve">. </w:t>
      </w:r>
      <w:r w:rsidRPr="00A6392E">
        <w:rPr>
          <w:color w:val="000000" w:themeColor="text1"/>
          <w:shd w:val="clear" w:color="auto" w:fill="FFFFFF"/>
        </w:rPr>
        <w:t xml:space="preserve"> </w:t>
      </w:r>
    </w:p>
    <w:p w14:paraId="3C2C127C" w14:textId="37523674" w:rsidR="00144F37" w:rsidRPr="00BB7CC5" w:rsidRDefault="00225B48" w:rsidP="00BB7CC5">
      <w:pPr>
        <w:spacing w:line="360" w:lineRule="auto"/>
        <w:ind w:firstLine="720"/>
        <w:jc w:val="both"/>
        <w:rPr>
          <w:color w:val="000000" w:themeColor="text1"/>
        </w:rPr>
      </w:pPr>
      <w:r w:rsidRPr="00225B48">
        <w:rPr>
          <w:rFonts w:eastAsiaTheme="minorHAnsi"/>
          <w:lang w:val="nb-NO" w:eastAsia="en-US"/>
        </w:rPr>
        <w:t xml:space="preserve">Først vil jeg klargjøre hva jeg mener med det </w:t>
      </w:r>
      <w:r>
        <w:rPr>
          <w:rFonts w:eastAsiaTheme="minorHAnsi"/>
          <w:lang w:val="nb-NO" w:eastAsia="en-US"/>
        </w:rPr>
        <w:t>heslige og det monstrøse</w:t>
      </w:r>
      <w:r w:rsidRPr="00225B48">
        <w:rPr>
          <w:rFonts w:eastAsiaTheme="minorHAnsi"/>
          <w:lang w:val="nb-NO" w:eastAsia="en-US"/>
        </w:rPr>
        <w:t>, og hvordan det kommer til uttrykk i romanen.</w:t>
      </w:r>
      <w:r w:rsidR="0027431E">
        <w:rPr>
          <w:rFonts w:eastAsiaTheme="minorHAnsi"/>
          <w:lang w:val="nb-NO" w:eastAsia="en-US"/>
        </w:rPr>
        <w:t xml:space="preserve"> </w:t>
      </w:r>
      <w:r w:rsidR="0027431E" w:rsidRPr="0027431E">
        <w:rPr>
          <w:color w:val="000000"/>
        </w:rPr>
        <w:t>Aristoteles</w:t>
      </w:r>
      <w:r w:rsidR="0027431E" w:rsidRPr="00F6514B">
        <w:rPr>
          <w:color w:val="000000"/>
          <w:lang w:val="en-GB"/>
        </w:rPr>
        <w:t xml:space="preserve"> </w:t>
      </w:r>
      <w:proofErr w:type="spellStart"/>
      <w:r w:rsidR="0027431E" w:rsidRPr="00F6514B">
        <w:rPr>
          <w:color w:val="000000"/>
          <w:lang w:val="en-GB"/>
        </w:rPr>
        <w:t>skriver</w:t>
      </w:r>
      <w:proofErr w:type="spellEnd"/>
      <w:r w:rsidR="0027431E" w:rsidRPr="00F6514B">
        <w:rPr>
          <w:color w:val="000000"/>
          <w:lang w:val="en-GB"/>
        </w:rPr>
        <w:t xml:space="preserve"> </w:t>
      </w:r>
      <w:proofErr w:type="spellStart"/>
      <w:r w:rsidR="0027431E" w:rsidRPr="00F6514B">
        <w:rPr>
          <w:color w:val="000000"/>
          <w:lang w:val="en-GB"/>
        </w:rPr>
        <w:t>i</w:t>
      </w:r>
      <w:proofErr w:type="spellEnd"/>
      <w:r w:rsidR="0027431E" w:rsidRPr="00F6514B">
        <w:rPr>
          <w:color w:val="000000"/>
          <w:lang w:val="en-GB"/>
        </w:rPr>
        <w:t xml:space="preserve"> f</w:t>
      </w:r>
      <w:r w:rsidR="0027431E" w:rsidRPr="0027431E">
        <w:rPr>
          <w:color w:val="000000"/>
        </w:rPr>
        <w:t>jerde bok i “Generation of Animals”</w:t>
      </w:r>
      <w:r w:rsidR="0027431E" w:rsidRPr="00F6514B">
        <w:rPr>
          <w:lang w:val="en-GB"/>
        </w:rPr>
        <w:t xml:space="preserve"> at:</w:t>
      </w:r>
      <w:r w:rsidR="0027431E" w:rsidRPr="0027431E">
        <w:rPr>
          <w:color w:val="000000"/>
        </w:rPr>
        <w:t xml:space="preserve"> </w:t>
      </w:r>
      <w:r w:rsidR="0027431E" w:rsidRPr="00F6514B">
        <w:rPr>
          <w:color w:val="000000"/>
          <w:lang w:val="en-GB"/>
        </w:rPr>
        <w:t>«</w:t>
      </w:r>
      <w:r w:rsidR="0027431E" w:rsidRPr="0027431E">
        <w:rPr>
          <w:color w:val="000000"/>
        </w:rPr>
        <w:t xml:space="preserve">a monstrosity, of course, belongs to the class of things contrary to Nature </w:t>
      </w:r>
      <w:r w:rsidR="0038115D" w:rsidRPr="0038115D">
        <w:rPr>
          <w:color w:val="000000"/>
          <w:lang w:val="en-GB"/>
        </w:rPr>
        <w:t>[</w:t>
      </w:r>
      <w:r w:rsidR="0027431E" w:rsidRPr="0027431E">
        <w:rPr>
          <w:color w:val="000000"/>
        </w:rPr>
        <w:t>...</w:t>
      </w:r>
      <w:r w:rsidR="0038115D" w:rsidRPr="0038115D">
        <w:rPr>
          <w:color w:val="000000"/>
          <w:lang w:val="en-GB"/>
        </w:rPr>
        <w:t>]</w:t>
      </w:r>
      <w:r w:rsidR="0027431E" w:rsidRPr="0027431E">
        <w:rPr>
          <w:color w:val="000000"/>
        </w:rPr>
        <w:t xml:space="preserve"> it is contrary not to Nature in her entirety but only to Nature </w:t>
      </w:r>
      <w:r w:rsidR="0027431E" w:rsidRPr="0027431E">
        <w:rPr>
          <w:i/>
          <w:iCs/>
          <w:color w:val="000000"/>
        </w:rPr>
        <w:t>in the generality of cases</w:t>
      </w:r>
      <w:r w:rsidR="0027431E" w:rsidRPr="00F6514B">
        <w:rPr>
          <w:color w:val="000000"/>
          <w:lang w:val="en-GB"/>
        </w:rPr>
        <w:t>»</w:t>
      </w:r>
      <w:commentRangeStart w:id="39"/>
      <w:r w:rsidR="0027431E" w:rsidRPr="00F6514B">
        <w:rPr>
          <w:color w:val="000000"/>
          <w:lang w:val="en-GB"/>
        </w:rPr>
        <w:t>.</w:t>
      </w:r>
      <w:commentRangeEnd w:id="39"/>
      <w:r w:rsidR="0038115D">
        <w:rPr>
          <w:rStyle w:val="Merknadsreferanse"/>
        </w:rPr>
        <w:commentReference w:id="39"/>
      </w:r>
      <w:r w:rsidR="0027431E" w:rsidRPr="00F6514B">
        <w:rPr>
          <w:color w:val="000000"/>
          <w:lang w:val="en-GB"/>
        </w:rPr>
        <w:t xml:space="preserve"> </w:t>
      </w:r>
      <w:r w:rsidR="00D83487" w:rsidRPr="00F6514B">
        <w:rPr>
          <w:rFonts w:eastAsiaTheme="minorHAnsi"/>
          <w:lang w:val="en-GB" w:eastAsia="en-US"/>
        </w:rPr>
        <w:t>I</w:t>
      </w:r>
      <w:r w:rsidR="00D83487" w:rsidRPr="00F6514B">
        <w:rPr>
          <w:b/>
          <w:bCs/>
          <w:color w:val="000000"/>
          <w:lang w:val="en-GB"/>
        </w:rPr>
        <w:t xml:space="preserve"> </w:t>
      </w:r>
      <w:r w:rsidR="00D83487" w:rsidRPr="00D83487">
        <w:rPr>
          <w:color w:val="000000"/>
        </w:rPr>
        <w:t>“Monstrous Imagination: Progeny as Art in French Classicism”</w:t>
      </w:r>
      <w:r w:rsidR="00D83487" w:rsidRPr="00F6514B">
        <w:rPr>
          <w:color w:val="000000"/>
          <w:lang w:val="en-GB"/>
        </w:rPr>
        <w:t xml:space="preserve"> </w:t>
      </w:r>
      <w:proofErr w:type="spellStart"/>
      <w:r w:rsidR="00D83487" w:rsidRPr="00F6514B">
        <w:rPr>
          <w:color w:val="000000"/>
          <w:lang w:val="en-GB"/>
        </w:rPr>
        <w:t>skiller</w:t>
      </w:r>
      <w:proofErr w:type="spellEnd"/>
      <w:r w:rsidR="00D83487" w:rsidRPr="00F6514B">
        <w:rPr>
          <w:color w:val="000000"/>
          <w:lang w:val="en-GB"/>
        </w:rPr>
        <w:t xml:space="preserve"> </w:t>
      </w:r>
      <w:r w:rsidR="00D83487" w:rsidRPr="00D83487">
        <w:rPr>
          <w:color w:val="000000"/>
        </w:rPr>
        <w:t>Marie-Hélène Huet</w:t>
      </w:r>
      <w:r w:rsidR="00D83487" w:rsidRPr="00F6514B">
        <w:rPr>
          <w:color w:val="000000"/>
          <w:lang w:val="en-GB"/>
        </w:rPr>
        <w:t xml:space="preserve"> </w:t>
      </w:r>
      <w:proofErr w:type="spellStart"/>
      <w:r w:rsidR="00D83487" w:rsidRPr="00F6514B">
        <w:rPr>
          <w:color w:val="000000"/>
          <w:lang w:val="en-GB"/>
        </w:rPr>
        <w:t>mellom</w:t>
      </w:r>
      <w:proofErr w:type="spellEnd"/>
      <w:r w:rsidR="00D83487" w:rsidRPr="00F6514B">
        <w:rPr>
          <w:color w:val="000000"/>
          <w:lang w:val="en-GB"/>
        </w:rPr>
        <w:t xml:space="preserve"> to </w:t>
      </w:r>
      <w:proofErr w:type="spellStart"/>
      <w:r w:rsidR="00D83487" w:rsidRPr="00F6514B">
        <w:rPr>
          <w:color w:val="000000"/>
          <w:lang w:val="en-GB"/>
        </w:rPr>
        <w:t>typer</w:t>
      </w:r>
      <w:proofErr w:type="spellEnd"/>
      <w:r w:rsidR="00D83487" w:rsidRPr="00F6514B">
        <w:rPr>
          <w:color w:val="000000"/>
          <w:lang w:val="en-GB"/>
        </w:rPr>
        <w:t xml:space="preserve"> </w:t>
      </w:r>
      <w:proofErr w:type="spellStart"/>
      <w:r w:rsidR="00D83487" w:rsidRPr="00F6514B">
        <w:rPr>
          <w:color w:val="000000"/>
          <w:lang w:val="en-GB"/>
        </w:rPr>
        <w:t>monstrøsitet</w:t>
      </w:r>
      <w:proofErr w:type="spellEnd"/>
      <w:r w:rsidR="00D83487" w:rsidRPr="00F6514B">
        <w:rPr>
          <w:color w:val="000000"/>
          <w:lang w:val="en-GB"/>
        </w:rPr>
        <w:t xml:space="preserve">. </w:t>
      </w:r>
      <w:r w:rsidR="00D83487">
        <w:rPr>
          <w:color w:val="000000"/>
          <w:lang w:val="nb-NO"/>
        </w:rPr>
        <w:t xml:space="preserve">På den ene siden har vi det deformerte og stygge, slik som monsteret i </w:t>
      </w:r>
      <w:commentRangeStart w:id="40"/>
      <w:r w:rsidR="00D83487">
        <w:rPr>
          <w:color w:val="000000"/>
          <w:lang w:val="nb-NO"/>
        </w:rPr>
        <w:t>Frankenstein</w:t>
      </w:r>
      <w:commentRangeEnd w:id="40"/>
      <w:r w:rsidR="003B5739">
        <w:rPr>
          <w:rStyle w:val="Merknadsreferanse"/>
        </w:rPr>
        <w:commentReference w:id="40"/>
      </w:r>
      <w:r w:rsidR="00D83487">
        <w:rPr>
          <w:color w:val="000000"/>
          <w:lang w:val="nb-NO"/>
        </w:rPr>
        <w:t xml:space="preserve">. På den andre siden har vi det </w:t>
      </w:r>
      <w:commentRangeStart w:id="41"/>
      <w:r w:rsidR="00D83487">
        <w:rPr>
          <w:color w:val="000000"/>
          <w:lang w:val="nb-NO"/>
        </w:rPr>
        <w:t xml:space="preserve">fullendt </w:t>
      </w:r>
      <w:commentRangeEnd w:id="41"/>
      <w:r w:rsidR="00F61AF0">
        <w:rPr>
          <w:rStyle w:val="Merknadsreferanse"/>
        </w:rPr>
        <w:commentReference w:id="41"/>
      </w:r>
      <w:r w:rsidR="00D83487">
        <w:rPr>
          <w:color w:val="000000"/>
          <w:lang w:val="nb-NO"/>
        </w:rPr>
        <w:t xml:space="preserve">identiske, nemlig roboten eller </w:t>
      </w:r>
      <w:r w:rsidR="00D83487" w:rsidRPr="0027431E">
        <w:rPr>
          <w:color w:val="000000" w:themeColor="text1"/>
          <w:lang w:val="nb-NO"/>
        </w:rPr>
        <w:t>dobbeltgjengeren. Ifølge Freud kategoriseres følelsen av «</w:t>
      </w:r>
      <w:proofErr w:type="spellStart"/>
      <w:r w:rsidR="00D83487" w:rsidRPr="0027431E">
        <w:rPr>
          <w:color w:val="000000" w:themeColor="text1"/>
          <w:lang w:val="nb-NO"/>
        </w:rPr>
        <w:t>das</w:t>
      </w:r>
      <w:proofErr w:type="spellEnd"/>
      <w:r w:rsidR="00D83487" w:rsidRPr="0027431E">
        <w:rPr>
          <w:color w:val="000000" w:themeColor="text1"/>
          <w:lang w:val="nb-NO"/>
        </w:rPr>
        <w:t xml:space="preserve"> </w:t>
      </w:r>
      <w:commentRangeStart w:id="42"/>
      <w:proofErr w:type="spellStart"/>
      <w:r w:rsidR="00D83487" w:rsidRPr="0027431E">
        <w:rPr>
          <w:color w:val="000000" w:themeColor="text1"/>
          <w:lang w:val="nb-NO"/>
        </w:rPr>
        <w:t>u</w:t>
      </w:r>
      <w:commentRangeEnd w:id="42"/>
      <w:r w:rsidR="00F61AF0">
        <w:rPr>
          <w:rStyle w:val="Merknadsreferanse"/>
        </w:rPr>
        <w:commentReference w:id="42"/>
      </w:r>
      <w:r w:rsidR="00D83487" w:rsidRPr="0027431E">
        <w:rPr>
          <w:color w:val="000000" w:themeColor="text1"/>
          <w:lang w:val="nb-NO"/>
        </w:rPr>
        <w:t>nheimliche</w:t>
      </w:r>
      <w:proofErr w:type="spellEnd"/>
      <w:r w:rsidR="00D83487" w:rsidRPr="0027431E">
        <w:rPr>
          <w:color w:val="000000" w:themeColor="text1"/>
          <w:lang w:val="nb-NO"/>
        </w:rPr>
        <w:t xml:space="preserve">» av noe vi kan kalle en kombinasjon av de to. </w:t>
      </w:r>
      <w:r w:rsidR="00144F37" w:rsidRPr="00F6514B">
        <w:rPr>
          <w:color w:val="000000" w:themeColor="text1"/>
          <w:lang w:val="en-GB"/>
        </w:rPr>
        <w:t xml:space="preserve">I det rent </w:t>
      </w:r>
      <w:proofErr w:type="spellStart"/>
      <w:r w:rsidR="00144F37" w:rsidRPr="00F6514B">
        <w:rPr>
          <w:color w:val="000000" w:themeColor="text1"/>
          <w:lang w:val="en-GB"/>
        </w:rPr>
        <w:t>ytre</w:t>
      </w:r>
      <w:proofErr w:type="spellEnd"/>
      <w:r w:rsidR="00144F37" w:rsidRPr="00F6514B">
        <w:rPr>
          <w:color w:val="000000" w:themeColor="text1"/>
          <w:lang w:val="en-GB"/>
        </w:rPr>
        <w:t xml:space="preserve"> </w:t>
      </w:r>
      <w:proofErr w:type="spellStart"/>
      <w:r w:rsidR="00144F37" w:rsidRPr="00F6514B">
        <w:rPr>
          <w:color w:val="000000" w:themeColor="text1"/>
          <w:lang w:val="en-GB"/>
        </w:rPr>
        <w:t>er</w:t>
      </w:r>
      <w:proofErr w:type="spellEnd"/>
      <w:r w:rsidR="00144F37" w:rsidRPr="00F6514B">
        <w:rPr>
          <w:color w:val="000000" w:themeColor="text1"/>
          <w:lang w:val="en-GB"/>
        </w:rPr>
        <w:t xml:space="preserve"> det </w:t>
      </w:r>
      <w:proofErr w:type="spellStart"/>
      <w:r w:rsidR="00144F37" w:rsidRPr="00F6514B">
        <w:rPr>
          <w:color w:val="000000" w:themeColor="text1"/>
          <w:lang w:val="en-GB"/>
        </w:rPr>
        <w:t>rimelig</w:t>
      </w:r>
      <w:proofErr w:type="spellEnd"/>
      <w:r w:rsidR="00144F37" w:rsidRPr="00F6514B">
        <w:rPr>
          <w:color w:val="000000" w:themeColor="text1"/>
          <w:lang w:val="en-GB"/>
        </w:rPr>
        <w:t xml:space="preserve"> å </w:t>
      </w:r>
      <w:proofErr w:type="spellStart"/>
      <w:r w:rsidR="00144F37" w:rsidRPr="00F6514B">
        <w:rPr>
          <w:color w:val="000000" w:themeColor="text1"/>
          <w:lang w:val="en-GB"/>
        </w:rPr>
        <w:t>plassere</w:t>
      </w:r>
      <w:proofErr w:type="spellEnd"/>
      <w:r w:rsidR="00144F37" w:rsidRPr="00F6514B">
        <w:rPr>
          <w:color w:val="000000" w:themeColor="text1"/>
          <w:lang w:val="en-GB"/>
        </w:rPr>
        <w:t xml:space="preserve"> </w:t>
      </w:r>
      <w:proofErr w:type="spellStart"/>
      <w:r w:rsidR="00144F37" w:rsidRPr="00F6514B">
        <w:rPr>
          <w:color w:val="000000" w:themeColor="text1"/>
          <w:lang w:val="en-GB"/>
        </w:rPr>
        <w:t>monsteret</w:t>
      </w:r>
      <w:proofErr w:type="spellEnd"/>
      <w:r w:rsidR="00144F37" w:rsidRPr="00F6514B">
        <w:rPr>
          <w:color w:val="000000" w:themeColor="text1"/>
          <w:lang w:val="en-GB"/>
        </w:rPr>
        <w:t xml:space="preserve"> </w:t>
      </w:r>
      <w:proofErr w:type="spellStart"/>
      <w:r w:rsidR="00144F37" w:rsidRPr="00F6514B">
        <w:rPr>
          <w:color w:val="000000" w:themeColor="text1"/>
          <w:lang w:val="en-GB"/>
        </w:rPr>
        <w:t>i</w:t>
      </w:r>
      <w:proofErr w:type="spellEnd"/>
      <w:r w:rsidR="00144F37" w:rsidRPr="00F6514B">
        <w:rPr>
          <w:color w:val="000000" w:themeColor="text1"/>
          <w:lang w:val="en-GB"/>
        </w:rPr>
        <w:t xml:space="preserve"> den </w:t>
      </w:r>
      <w:proofErr w:type="spellStart"/>
      <w:r w:rsidR="00144F37" w:rsidRPr="00F6514B">
        <w:rPr>
          <w:color w:val="000000" w:themeColor="text1"/>
          <w:lang w:val="en-GB"/>
        </w:rPr>
        <w:t>første</w:t>
      </w:r>
      <w:proofErr w:type="spellEnd"/>
      <w:r w:rsidR="00144F37" w:rsidRPr="00F6514B">
        <w:rPr>
          <w:color w:val="000000" w:themeColor="text1"/>
          <w:lang w:val="en-GB"/>
        </w:rPr>
        <w:t xml:space="preserve"> </w:t>
      </w:r>
      <w:proofErr w:type="spellStart"/>
      <w:r w:rsidR="00144F37" w:rsidRPr="00F6514B">
        <w:rPr>
          <w:color w:val="000000" w:themeColor="text1"/>
          <w:lang w:val="en-GB"/>
        </w:rPr>
        <w:t>klassen</w:t>
      </w:r>
      <w:proofErr w:type="spellEnd"/>
      <w:r w:rsidR="00144F37" w:rsidRPr="00F6514B">
        <w:rPr>
          <w:color w:val="000000" w:themeColor="text1"/>
          <w:lang w:val="en-GB"/>
        </w:rPr>
        <w:t xml:space="preserve">: </w:t>
      </w:r>
      <w:r w:rsidR="0027431E" w:rsidRPr="00F6514B">
        <w:rPr>
          <w:color w:val="000000" w:themeColor="text1"/>
          <w:shd w:val="clear" w:color="auto" w:fill="FFFFFF"/>
          <w:lang w:val="en-GB"/>
        </w:rPr>
        <w:t>«</w:t>
      </w:r>
      <w:r w:rsidR="00144F37" w:rsidRPr="00D83487">
        <w:rPr>
          <w:color w:val="000000" w:themeColor="text1"/>
          <w:shd w:val="clear" w:color="auto" w:fill="FFFFFF"/>
        </w:rPr>
        <w:t>He approached; his countenance bespoke bitter anguish, combined with disdain and malignity, while its unearthly ugliness rendered it almost too horrible for human eyes</w:t>
      </w:r>
      <w:r w:rsidR="0027431E" w:rsidRPr="00F6514B">
        <w:rPr>
          <w:color w:val="000000" w:themeColor="text1"/>
          <w:shd w:val="clear" w:color="auto" w:fill="FFFFFF"/>
          <w:lang w:val="en-GB"/>
        </w:rPr>
        <w:t>»</w:t>
      </w:r>
      <w:r w:rsidR="00144F37" w:rsidRPr="00D83487">
        <w:rPr>
          <w:color w:val="000000" w:themeColor="text1"/>
          <w:shd w:val="clear" w:color="auto" w:fill="FFFFFF"/>
        </w:rPr>
        <w:t xml:space="preserve"> (</w:t>
      </w:r>
      <w:r w:rsidR="00144F37" w:rsidRPr="00F6514B">
        <w:rPr>
          <w:color w:val="000000" w:themeColor="text1"/>
          <w:shd w:val="clear" w:color="auto" w:fill="FFFFFF"/>
          <w:lang w:val="en-GB"/>
        </w:rPr>
        <w:t xml:space="preserve">Shelley, </w:t>
      </w:r>
      <w:proofErr w:type="spellStart"/>
      <w:r w:rsidR="00144F37" w:rsidRPr="00F6514B">
        <w:rPr>
          <w:color w:val="000000" w:themeColor="text1"/>
          <w:shd w:val="clear" w:color="auto" w:fill="FFFFFF"/>
          <w:lang w:val="en-GB"/>
        </w:rPr>
        <w:t>2018b</w:t>
      </w:r>
      <w:proofErr w:type="spellEnd"/>
      <w:r w:rsidR="00144F37" w:rsidRPr="00D83487">
        <w:rPr>
          <w:color w:val="000000" w:themeColor="text1"/>
          <w:shd w:val="clear" w:color="auto" w:fill="FFFFFF"/>
        </w:rPr>
        <w:t>)</w:t>
      </w:r>
      <w:r w:rsidR="00144F37" w:rsidRPr="00F6514B">
        <w:rPr>
          <w:color w:val="000000" w:themeColor="text1"/>
          <w:shd w:val="clear" w:color="auto" w:fill="FFFFFF"/>
          <w:lang w:val="en-GB"/>
        </w:rPr>
        <w:t xml:space="preserve">. </w:t>
      </w:r>
      <w:r w:rsidR="00144F37" w:rsidRPr="00BB7CC5">
        <w:rPr>
          <w:color w:val="000000" w:themeColor="text1"/>
          <w:shd w:val="clear" w:color="auto" w:fill="FFFFFF"/>
          <w:lang w:val="nb-NO"/>
        </w:rPr>
        <w:t>Jeg tror likevel at det er en forenkling.</w:t>
      </w:r>
      <w:r w:rsidR="00144F37" w:rsidRPr="00BB7CC5">
        <w:rPr>
          <w:rFonts w:eastAsiaTheme="minorHAnsi"/>
          <w:color w:val="000000" w:themeColor="text1"/>
          <w:lang w:val="nb-NO" w:eastAsia="en-US"/>
        </w:rPr>
        <w:t xml:space="preserve"> I sin monstrøsitet er ikke monsteret nødvendigvis for annerledes, men kanskje også for </w:t>
      </w:r>
      <w:commentRangeStart w:id="43"/>
      <w:r w:rsidR="00144F37" w:rsidRPr="00BB7CC5">
        <w:rPr>
          <w:rFonts w:eastAsiaTheme="minorHAnsi"/>
          <w:color w:val="000000" w:themeColor="text1"/>
          <w:lang w:val="nb-NO" w:eastAsia="en-US"/>
        </w:rPr>
        <w:t>lik</w:t>
      </w:r>
      <w:commentRangeEnd w:id="43"/>
      <w:r w:rsidR="000B08CB">
        <w:rPr>
          <w:rStyle w:val="Merknadsreferanse"/>
        </w:rPr>
        <w:commentReference w:id="43"/>
      </w:r>
      <w:r w:rsidR="00144F37" w:rsidRPr="00BB7CC5">
        <w:rPr>
          <w:rFonts w:eastAsiaTheme="minorHAnsi"/>
          <w:color w:val="000000" w:themeColor="text1"/>
          <w:lang w:val="nb-NO" w:eastAsia="en-US"/>
        </w:rPr>
        <w:t xml:space="preserve">? </w:t>
      </w:r>
    </w:p>
    <w:p w14:paraId="4C5269FD" w14:textId="0EA5ED70" w:rsidR="00BB7CC5" w:rsidRDefault="00BB7CC5" w:rsidP="001F661B">
      <w:pPr>
        <w:spacing w:line="360" w:lineRule="auto"/>
        <w:ind w:firstLine="720"/>
        <w:jc w:val="both"/>
      </w:pPr>
      <w:r w:rsidRPr="00BB7CC5">
        <w:rPr>
          <w:color w:val="000000" w:themeColor="text1"/>
          <w:shd w:val="clear" w:color="auto" w:fill="FFFFFF"/>
          <w:lang w:val="nb-NO"/>
        </w:rPr>
        <w:t xml:space="preserve">Vi får vite at monsteret nødvendigvis må være en hybrid kropp av både menneske og dyr: </w:t>
      </w:r>
      <w:r w:rsidRPr="00BB7CC5">
        <w:rPr>
          <w:color w:val="000000" w:themeColor="text1"/>
          <w:shd w:val="clear" w:color="auto" w:fill="FFFFFF"/>
        </w:rPr>
        <w:t>“The dissecting room and the slaughterhouse furnished many of my materials”</w:t>
      </w:r>
      <w:r w:rsidRPr="00BB7CC5">
        <w:rPr>
          <w:color w:val="000000" w:themeColor="text1"/>
          <w:shd w:val="clear" w:color="auto" w:fill="FFFFFF"/>
          <w:lang w:val="nb-NO"/>
        </w:rPr>
        <w:t xml:space="preserve"> (Shelley, </w:t>
      </w:r>
      <w:commentRangeStart w:id="44"/>
      <w:proofErr w:type="spellStart"/>
      <w:r w:rsidRPr="00BB7CC5">
        <w:rPr>
          <w:color w:val="000000" w:themeColor="text1"/>
          <w:shd w:val="clear" w:color="auto" w:fill="FFFFFF"/>
          <w:lang w:val="nb-NO"/>
        </w:rPr>
        <w:t>2018a</w:t>
      </w:r>
      <w:proofErr w:type="spellEnd"/>
      <w:r w:rsidRPr="00BB7CC5">
        <w:rPr>
          <w:color w:val="000000" w:themeColor="text1"/>
          <w:shd w:val="clear" w:color="auto" w:fill="FFFFFF"/>
          <w:lang w:val="nb-NO"/>
        </w:rPr>
        <w:t>, 46</w:t>
      </w:r>
      <w:commentRangeEnd w:id="44"/>
      <w:r w:rsidR="0035217B">
        <w:rPr>
          <w:rStyle w:val="Merknadsreferanse"/>
        </w:rPr>
        <w:commentReference w:id="44"/>
      </w:r>
      <w:r w:rsidRPr="00BB7CC5">
        <w:rPr>
          <w:color w:val="000000" w:themeColor="text1"/>
          <w:shd w:val="clear" w:color="auto" w:fill="FFFFFF"/>
          <w:lang w:val="nb-NO"/>
        </w:rPr>
        <w:t>)</w:t>
      </w:r>
      <w:r>
        <w:rPr>
          <w:color w:val="000000" w:themeColor="text1"/>
          <w:shd w:val="clear" w:color="auto" w:fill="FFFFFF"/>
          <w:lang w:val="nb-NO"/>
        </w:rPr>
        <w:t xml:space="preserve">. Han består altså av materialer fra diverse avdøde kropper, og kan på den måten sies å være både levende og død. </w:t>
      </w:r>
      <w:r w:rsidRPr="00F6514B">
        <w:rPr>
          <w:color w:val="000000" w:themeColor="text1"/>
          <w:lang w:val="en-GB"/>
        </w:rPr>
        <w:t xml:space="preserve">Frankenstein </w:t>
      </w:r>
      <w:proofErr w:type="spellStart"/>
      <w:r w:rsidRPr="00F6514B">
        <w:rPr>
          <w:color w:val="000000" w:themeColor="text1"/>
          <w:lang w:val="en-GB"/>
        </w:rPr>
        <w:t>snur</w:t>
      </w:r>
      <w:proofErr w:type="spellEnd"/>
      <w:r w:rsidRPr="00F6514B">
        <w:rPr>
          <w:color w:val="000000" w:themeColor="text1"/>
          <w:lang w:val="en-GB"/>
        </w:rPr>
        <w:t xml:space="preserve"> </w:t>
      </w:r>
      <w:proofErr w:type="spellStart"/>
      <w:r w:rsidRPr="00F6514B">
        <w:rPr>
          <w:color w:val="000000" w:themeColor="text1"/>
          <w:lang w:val="en-GB"/>
        </w:rPr>
        <w:t>derimot</w:t>
      </w:r>
      <w:proofErr w:type="spellEnd"/>
      <w:r w:rsidRPr="00F6514B">
        <w:rPr>
          <w:color w:val="000000" w:themeColor="text1"/>
          <w:lang w:val="en-GB"/>
        </w:rPr>
        <w:t xml:space="preserve">, </w:t>
      </w:r>
      <w:proofErr w:type="spellStart"/>
      <w:r w:rsidRPr="00F6514B">
        <w:rPr>
          <w:color w:val="000000" w:themeColor="text1"/>
          <w:lang w:val="en-GB"/>
        </w:rPr>
        <w:t>når</w:t>
      </w:r>
      <w:proofErr w:type="spellEnd"/>
      <w:r w:rsidRPr="00F6514B">
        <w:rPr>
          <w:color w:val="000000" w:themeColor="text1"/>
          <w:lang w:val="en-GB"/>
        </w:rPr>
        <w:t xml:space="preserve"> </w:t>
      </w:r>
      <w:proofErr w:type="spellStart"/>
      <w:r w:rsidRPr="00F6514B">
        <w:rPr>
          <w:color w:val="000000" w:themeColor="text1"/>
          <w:lang w:val="en-GB"/>
        </w:rPr>
        <w:t>skapningen</w:t>
      </w:r>
      <w:proofErr w:type="spellEnd"/>
      <w:r w:rsidRPr="00F6514B">
        <w:rPr>
          <w:color w:val="000000" w:themeColor="text1"/>
          <w:lang w:val="en-GB"/>
        </w:rPr>
        <w:t xml:space="preserve"> </w:t>
      </w:r>
      <w:proofErr w:type="spellStart"/>
      <w:r w:rsidRPr="00F6514B">
        <w:rPr>
          <w:color w:val="000000" w:themeColor="text1"/>
          <w:lang w:val="en-GB"/>
        </w:rPr>
        <w:t>får</w:t>
      </w:r>
      <w:proofErr w:type="spellEnd"/>
      <w:r w:rsidRPr="00F6514B">
        <w:rPr>
          <w:color w:val="000000" w:themeColor="text1"/>
          <w:lang w:val="en-GB"/>
        </w:rPr>
        <w:t xml:space="preserve"> liv</w:t>
      </w:r>
      <w:r w:rsidRPr="00F6514B">
        <w:rPr>
          <w:lang w:val="en-GB"/>
        </w:rPr>
        <w:t xml:space="preserve">: </w:t>
      </w:r>
    </w:p>
    <w:p w14:paraId="3D153B1E" w14:textId="25EDC908" w:rsidR="00C64153" w:rsidRPr="00C64153" w:rsidRDefault="00BB7CC5" w:rsidP="00C64153">
      <w:pPr>
        <w:ind w:left="720"/>
        <w:jc w:val="both"/>
        <w:rPr>
          <w:color w:val="000000" w:themeColor="text1"/>
        </w:rPr>
      </w:pPr>
      <w:r w:rsidRPr="00BB7CC5">
        <w:rPr>
          <w:color w:val="000000" w:themeColor="text1"/>
        </w:rPr>
        <w:t xml:space="preserve">His limbs were in proportion, and I had selected his features as beautiful. Beautiful! </w:t>
      </w:r>
      <w:r w:rsidR="00C10FBA" w:rsidRPr="008B6C34">
        <w:rPr>
          <w:color w:val="000000" w:themeColor="text1"/>
          <w:lang w:val="en-GB"/>
        </w:rPr>
        <w:t>–</w:t>
      </w:r>
      <w:r w:rsidRPr="00BB7CC5">
        <w:rPr>
          <w:color w:val="000000" w:themeColor="text1"/>
        </w:rPr>
        <w:t xml:space="preserve"> Great God! His yellow skin scarcely covered the work of muscles and arteries beneath; his hair was a lustrous black, and flowing; his teeth of pearly whiteness</w:t>
      </w:r>
      <w:r w:rsidRPr="00F6514B">
        <w:rPr>
          <w:color w:val="000000" w:themeColor="text1"/>
          <w:lang w:val="en-GB"/>
        </w:rPr>
        <w:t xml:space="preserve"> </w:t>
      </w:r>
      <w:r w:rsidR="008B6C34">
        <w:rPr>
          <w:color w:val="000000" w:themeColor="text1"/>
          <w:lang w:val="en-GB"/>
        </w:rPr>
        <w:t>[</w:t>
      </w:r>
      <w:r w:rsidRPr="00F6514B">
        <w:rPr>
          <w:color w:val="000000" w:themeColor="text1"/>
          <w:lang w:val="en-GB"/>
        </w:rPr>
        <w:t>...</w:t>
      </w:r>
      <w:r w:rsidR="008B6C34">
        <w:rPr>
          <w:color w:val="000000" w:themeColor="text1"/>
          <w:lang w:val="en-GB"/>
        </w:rPr>
        <w:t>]</w:t>
      </w:r>
      <w:r w:rsidRPr="00F6514B">
        <w:rPr>
          <w:color w:val="000000" w:themeColor="text1"/>
          <w:lang w:val="en-GB"/>
        </w:rPr>
        <w:t xml:space="preserve"> </w:t>
      </w:r>
      <w:r w:rsidRPr="00D83487">
        <w:rPr>
          <w:color w:val="000000" w:themeColor="text1"/>
          <w:shd w:val="clear" w:color="auto" w:fill="FFFFFF"/>
        </w:rPr>
        <w:t>A mummy again endued with animation could not be so hideous as that wretch. I had</w:t>
      </w:r>
      <w:r w:rsidRPr="00F6514B">
        <w:rPr>
          <w:color w:val="000000" w:themeColor="text1"/>
          <w:lang w:val="en-GB"/>
        </w:rPr>
        <w:t xml:space="preserve"> </w:t>
      </w:r>
      <w:r w:rsidRPr="00D83487">
        <w:rPr>
          <w:color w:val="000000" w:themeColor="text1"/>
          <w:shd w:val="clear" w:color="auto" w:fill="FFFFFF"/>
        </w:rPr>
        <w:t>gazed on him while unfinished; he was ugly then; but when those muscles and joints</w:t>
      </w:r>
      <w:r w:rsidRPr="00F6514B">
        <w:rPr>
          <w:color w:val="000000" w:themeColor="text1"/>
          <w:lang w:val="en-GB"/>
        </w:rPr>
        <w:t xml:space="preserve"> </w:t>
      </w:r>
      <w:r w:rsidRPr="00D83487">
        <w:rPr>
          <w:color w:val="000000" w:themeColor="text1"/>
          <w:shd w:val="clear" w:color="auto" w:fill="FFFFFF"/>
        </w:rPr>
        <w:t>were rendered capable of motion, it became a thing such as even Dante could not have</w:t>
      </w:r>
      <w:r w:rsidRPr="00F6514B">
        <w:rPr>
          <w:color w:val="000000" w:themeColor="text1"/>
          <w:lang w:val="en-GB"/>
        </w:rPr>
        <w:t xml:space="preserve"> </w:t>
      </w:r>
      <w:r w:rsidRPr="00D83487">
        <w:rPr>
          <w:color w:val="000000" w:themeColor="text1"/>
          <w:shd w:val="clear" w:color="auto" w:fill="FFFFFF"/>
        </w:rPr>
        <w:t>conceived”</w:t>
      </w:r>
      <w:r w:rsidR="008B6C34" w:rsidRPr="008B6C34">
        <w:rPr>
          <w:color w:val="000000" w:themeColor="text1"/>
          <w:shd w:val="clear" w:color="auto" w:fill="FFFFFF"/>
          <w:lang w:val="en-GB"/>
        </w:rPr>
        <w:t>.</w:t>
      </w:r>
      <w:r w:rsidRPr="00D83487">
        <w:rPr>
          <w:color w:val="000000" w:themeColor="text1"/>
          <w:shd w:val="clear" w:color="auto" w:fill="FFFFFF"/>
        </w:rPr>
        <w:t xml:space="preserve"> </w:t>
      </w:r>
      <w:r w:rsidRPr="00BB7CC5">
        <w:rPr>
          <w:color w:val="000000" w:themeColor="text1"/>
        </w:rPr>
        <w:t xml:space="preserve"> (</w:t>
      </w:r>
      <w:r w:rsidRPr="00BB7CC5">
        <w:rPr>
          <w:color w:val="000000" w:themeColor="text1"/>
          <w:lang w:val="nb-NO"/>
        </w:rPr>
        <w:t xml:space="preserve">2018a, </w:t>
      </w:r>
      <w:r w:rsidRPr="00BB7CC5">
        <w:rPr>
          <w:color w:val="000000" w:themeColor="text1"/>
        </w:rPr>
        <w:t>48</w:t>
      </w:r>
      <w:r w:rsidRPr="00BB7CC5">
        <w:rPr>
          <w:color w:val="000000" w:themeColor="text1"/>
          <w:lang w:val="nb-NO"/>
        </w:rPr>
        <w:t>-49</w:t>
      </w:r>
      <w:r w:rsidRPr="00BB7CC5">
        <w:rPr>
          <w:color w:val="000000" w:themeColor="text1"/>
        </w:rPr>
        <w:t>)</w:t>
      </w:r>
    </w:p>
    <w:p w14:paraId="3F4A2D16" w14:textId="77777777" w:rsidR="0027431E" w:rsidRDefault="0027431E" w:rsidP="00144F37">
      <w:pPr>
        <w:spacing w:line="360" w:lineRule="auto"/>
        <w:jc w:val="both"/>
        <w:rPr>
          <w:color w:val="000000"/>
        </w:rPr>
      </w:pPr>
    </w:p>
    <w:p w14:paraId="2F23EA5A" w14:textId="77777777" w:rsidR="00144F37" w:rsidRPr="00144F37" w:rsidRDefault="00144F37" w:rsidP="00144F37">
      <w:pPr>
        <w:spacing w:line="360" w:lineRule="auto"/>
        <w:jc w:val="both"/>
      </w:pPr>
    </w:p>
    <w:p w14:paraId="608EAAAF" w14:textId="77777777" w:rsidR="00144F37" w:rsidRPr="00144F37" w:rsidRDefault="00144F37" w:rsidP="00144F37"/>
    <w:p w14:paraId="5B629FC2" w14:textId="7197C1AC" w:rsidR="00144F37" w:rsidRDefault="00144F37" w:rsidP="00D83487">
      <w:pPr>
        <w:spacing w:line="360" w:lineRule="auto"/>
      </w:pPr>
    </w:p>
    <w:p w14:paraId="65EDC869" w14:textId="77777777" w:rsidR="00144F37" w:rsidRPr="00D83487" w:rsidRDefault="00144F37" w:rsidP="00D83487">
      <w:pPr>
        <w:spacing w:line="360" w:lineRule="auto"/>
        <w:rPr>
          <w:lang w:val="nb-NO"/>
        </w:rPr>
      </w:pPr>
    </w:p>
    <w:p w14:paraId="02A64673" w14:textId="77777777" w:rsidR="00D83487" w:rsidRDefault="00D83487" w:rsidP="00D83487">
      <w:pPr>
        <w:autoSpaceDE w:val="0"/>
        <w:autoSpaceDN w:val="0"/>
        <w:adjustRightInd w:val="0"/>
        <w:spacing w:line="360" w:lineRule="auto"/>
        <w:ind w:firstLine="720"/>
        <w:jc w:val="both"/>
        <w:rPr>
          <w:rFonts w:eastAsiaTheme="minorHAnsi"/>
          <w:lang w:val="nb-NO" w:eastAsia="en-US"/>
        </w:rPr>
      </w:pPr>
    </w:p>
    <w:p w14:paraId="52232539" w14:textId="77777777" w:rsidR="00D83487" w:rsidRDefault="00D83487" w:rsidP="00D83487">
      <w:pPr>
        <w:pStyle w:val="NormalWeb"/>
        <w:spacing w:before="0" w:beforeAutospacing="0" w:after="0" w:afterAutospacing="0" w:line="360" w:lineRule="auto"/>
        <w:jc w:val="both"/>
        <w:rPr>
          <w:rFonts w:eastAsiaTheme="minorHAnsi"/>
          <w:lang w:val="nb-NO" w:eastAsia="en-US"/>
        </w:rPr>
      </w:pPr>
    </w:p>
    <w:p w14:paraId="2D70E1F3" w14:textId="77777777" w:rsidR="00D83487" w:rsidRDefault="00D83487" w:rsidP="00D83487">
      <w:pPr>
        <w:pStyle w:val="NormalWeb"/>
        <w:spacing w:before="0" w:beforeAutospacing="0" w:after="0" w:afterAutospacing="0" w:line="360" w:lineRule="auto"/>
        <w:jc w:val="both"/>
        <w:rPr>
          <w:rFonts w:eastAsiaTheme="minorHAnsi"/>
          <w:lang w:val="nb-NO" w:eastAsia="en-US"/>
        </w:rPr>
      </w:pPr>
    </w:p>
    <w:p w14:paraId="0D4A7B79" w14:textId="79148B1D" w:rsidR="00AA46C2" w:rsidRPr="003A2BBB" w:rsidRDefault="00225B48" w:rsidP="00AA46C2">
      <w:pPr>
        <w:pStyle w:val="NormalWeb"/>
        <w:spacing w:before="0" w:beforeAutospacing="0" w:after="0" w:afterAutospacing="0" w:line="360" w:lineRule="auto"/>
        <w:jc w:val="both"/>
        <w:rPr>
          <w:color w:val="000000" w:themeColor="text1"/>
          <w:lang w:val="en-GB"/>
        </w:rPr>
      </w:pPr>
      <w:commentRangeStart w:id="45"/>
      <w:r>
        <w:rPr>
          <w:rFonts w:eastAsiaTheme="minorHAnsi"/>
          <w:lang w:val="nb-NO" w:eastAsia="en-US"/>
        </w:rPr>
        <w:t xml:space="preserve">Frankfurteren </w:t>
      </w:r>
      <w:commentRangeEnd w:id="45"/>
      <w:r w:rsidR="001254BF">
        <w:rPr>
          <w:rStyle w:val="Merknadsreferanse"/>
        </w:rPr>
        <w:commentReference w:id="45"/>
      </w:r>
      <w:r>
        <w:rPr>
          <w:rFonts w:eastAsiaTheme="minorHAnsi"/>
          <w:lang w:val="nb-NO" w:eastAsia="en-US"/>
        </w:rPr>
        <w:t xml:space="preserve">Theodor </w:t>
      </w:r>
      <w:proofErr w:type="spellStart"/>
      <w:r>
        <w:rPr>
          <w:rFonts w:eastAsiaTheme="minorHAnsi"/>
          <w:lang w:val="nb-NO" w:eastAsia="en-US"/>
        </w:rPr>
        <w:t>Adorno</w:t>
      </w:r>
      <w:proofErr w:type="spellEnd"/>
      <w:r>
        <w:rPr>
          <w:rFonts w:eastAsiaTheme="minorHAnsi"/>
          <w:lang w:val="nb-NO" w:eastAsia="en-US"/>
        </w:rPr>
        <w:t xml:space="preserve"> var særlig opptatt av det heslige: </w:t>
      </w:r>
      <w:r w:rsidRPr="00225B48">
        <w:rPr>
          <w:color w:val="000000" w:themeColor="text1"/>
          <w:shd w:val="clear" w:color="auto" w:fill="FFFFFF"/>
        </w:rPr>
        <w:t xml:space="preserve">“i kunsten var formløshet særlig heslig, asymmetri og disharmoni var uttrykk for det smakløse, ekle, syke, spøkelsesaktige og diabolske” </w:t>
      </w:r>
      <w:commentRangeStart w:id="46"/>
      <w:r w:rsidRPr="00225B48">
        <w:rPr>
          <w:color w:val="000000" w:themeColor="text1"/>
          <w:shd w:val="clear" w:color="auto" w:fill="FFFFFF"/>
        </w:rPr>
        <w:t>(Linneberg</w:t>
      </w:r>
      <w:r>
        <w:rPr>
          <w:color w:val="000000" w:themeColor="text1"/>
          <w:shd w:val="clear" w:color="auto" w:fill="FFFFFF"/>
          <w:lang w:val="nb-NO"/>
        </w:rPr>
        <w:t>, 7</w:t>
      </w:r>
      <w:commentRangeEnd w:id="46"/>
      <w:r w:rsidR="00B15DA5">
        <w:rPr>
          <w:rStyle w:val="Merknadsreferanse"/>
        </w:rPr>
        <w:commentReference w:id="46"/>
      </w:r>
      <w:r w:rsidRPr="00225B48">
        <w:rPr>
          <w:color w:val="000000" w:themeColor="text1"/>
          <w:shd w:val="clear" w:color="auto" w:fill="FFFFFF"/>
        </w:rPr>
        <w:t>)</w:t>
      </w:r>
      <w:r w:rsidR="00D83487">
        <w:rPr>
          <w:color w:val="000000" w:themeColor="text1"/>
          <w:shd w:val="clear" w:color="auto" w:fill="FFFFFF"/>
          <w:lang w:val="nb-NO"/>
        </w:rPr>
        <w:t xml:space="preserve">. For </w:t>
      </w:r>
      <w:proofErr w:type="spellStart"/>
      <w:r w:rsidR="00D83487">
        <w:rPr>
          <w:color w:val="000000" w:themeColor="text1"/>
          <w:shd w:val="clear" w:color="auto" w:fill="FFFFFF"/>
          <w:lang w:val="nb-NO"/>
        </w:rPr>
        <w:t>Adorno</w:t>
      </w:r>
      <w:proofErr w:type="spellEnd"/>
      <w:r w:rsidR="00D83487">
        <w:rPr>
          <w:color w:val="000000" w:themeColor="text1"/>
          <w:shd w:val="clear" w:color="auto" w:fill="FFFFFF"/>
          <w:lang w:val="nb-NO"/>
        </w:rPr>
        <w:t xml:space="preserve"> derimot var ikke det stygge og det skjønne motpoler, men det heslige får uttrykk som volden mot natur og mot mennesker. </w:t>
      </w:r>
      <w:r w:rsidR="00D83487" w:rsidRPr="002F122F">
        <w:rPr>
          <w:color w:val="000000" w:themeColor="text1"/>
          <w:shd w:val="clear" w:color="auto" w:fill="FFFFFF"/>
          <w:lang w:val="nb-NO"/>
        </w:rPr>
        <w:t xml:space="preserve">Ved å motsette seg den helhetlige formen, gjennom det heslige og </w:t>
      </w:r>
      <w:proofErr w:type="spellStart"/>
      <w:r w:rsidR="00D83487" w:rsidRPr="002F122F">
        <w:rPr>
          <w:color w:val="000000" w:themeColor="text1"/>
          <w:shd w:val="clear" w:color="auto" w:fill="FFFFFF"/>
          <w:lang w:val="nb-NO"/>
        </w:rPr>
        <w:t>dissonantiske</w:t>
      </w:r>
      <w:proofErr w:type="spellEnd"/>
      <w:r w:rsidR="00D83487" w:rsidRPr="002F122F">
        <w:rPr>
          <w:color w:val="000000" w:themeColor="text1"/>
          <w:shd w:val="clear" w:color="auto" w:fill="FFFFFF"/>
          <w:lang w:val="nb-NO"/>
        </w:rPr>
        <w:t>, danner kunstverket sin negative samfunnskritikk</w:t>
      </w:r>
      <w:r w:rsidR="00D83487">
        <w:rPr>
          <w:color w:val="000000" w:themeColor="text1"/>
          <w:shd w:val="clear" w:color="auto" w:fill="FFFFFF"/>
          <w:lang w:val="nb-NO"/>
        </w:rPr>
        <w:t xml:space="preserve"> </w:t>
      </w:r>
      <w:commentRangeStart w:id="47"/>
      <w:r w:rsidR="00D83487" w:rsidRPr="002F122F">
        <w:rPr>
          <w:color w:val="000000" w:themeColor="text1"/>
          <w:shd w:val="clear" w:color="auto" w:fill="FFFFFF"/>
          <w:lang w:val="nb-NO"/>
        </w:rPr>
        <w:t>(</w:t>
      </w:r>
      <w:proofErr w:type="spellStart"/>
      <w:r w:rsidR="00D83487" w:rsidRPr="002F122F">
        <w:rPr>
          <w:color w:val="000000" w:themeColor="text1"/>
          <w:shd w:val="clear" w:color="auto" w:fill="FFFFFF"/>
          <w:lang w:val="nb-NO"/>
        </w:rPr>
        <w:t>Adorno</w:t>
      </w:r>
      <w:proofErr w:type="spellEnd"/>
      <w:r w:rsidR="00D83487" w:rsidRPr="002F122F">
        <w:rPr>
          <w:color w:val="000000" w:themeColor="text1"/>
          <w:shd w:val="clear" w:color="auto" w:fill="FFFFFF"/>
          <w:lang w:val="nb-NO"/>
        </w:rPr>
        <w:t xml:space="preserve">, </w:t>
      </w:r>
      <w:r w:rsidR="00D83487" w:rsidRPr="002F122F">
        <w:rPr>
          <w:i/>
          <w:iCs/>
          <w:color w:val="000000" w:themeColor="text1"/>
          <w:shd w:val="clear" w:color="auto" w:fill="FFFFFF"/>
          <w:lang w:val="nb-NO"/>
        </w:rPr>
        <w:t xml:space="preserve">Estetisk Teori, </w:t>
      </w:r>
      <w:r w:rsidR="00D83487" w:rsidRPr="002F122F">
        <w:rPr>
          <w:color w:val="000000" w:themeColor="text1"/>
          <w:shd w:val="clear" w:color="auto" w:fill="FFFFFF"/>
          <w:lang w:val="nb-NO"/>
        </w:rPr>
        <w:t>389)</w:t>
      </w:r>
      <w:commentRangeEnd w:id="47"/>
      <w:r w:rsidR="00DC4D94">
        <w:rPr>
          <w:rStyle w:val="Merknadsreferanse"/>
        </w:rPr>
        <w:commentReference w:id="47"/>
      </w:r>
      <w:r w:rsidR="00D83487" w:rsidRPr="002F122F">
        <w:rPr>
          <w:color w:val="000000" w:themeColor="text1"/>
          <w:shd w:val="clear" w:color="auto" w:fill="FFFFFF"/>
          <w:lang w:val="nb-NO"/>
        </w:rPr>
        <w:t>. Det heslige, det stygge og frastøtende er kunstens sak</w:t>
      </w:r>
      <w:r w:rsidR="00D83487">
        <w:rPr>
          <w:color w:val="000000" w:themeColor="text1"/>
          <w:shd w:val="clear" w:color="auto" w:fill="FFFFFF"/>
          <w:lang w:val="nb-NO"/>
        </w:rPr>
        <w:t>, som A</w:t>
      </w:r>
      <w:r w:rsidR="00D83487" w:rsidRPr="00AA0981">
        <w:rPr>
          <w:color w:val="000000" w:themeColor="text1"/>
          <w:shd w:val="clear" w:color="auto" w:fill="FFFFFF"/>
        </w:rPr>
        <w:t xml:space="preserve">dorno </w:t>
      </w:r>
      <w:r w:rsidR="00D83487">
        <w:rPr>
          <w:color w:val="000000" w:themeColor="text1"/>
          <w:shd w:val="clear" w:color="auto" w:fill="FFFFFF"/>
          <w:lang w:val="nb-NO"/>
        </w:rPr>
        <w:t xml:space="preserve">skriver </w:t>
      </w:r>
      <w:r w:rsidR="00D83487" w:rsidRPr="00AA0981">
        <w:rPr>
          <w:color w:val="000000" w:themeColor="text1"/>
          <w:shd w:val="clear" w:color="auto" w:fill="FFFFFF"/>
        </w:rPr>
        <w:t xml:space="preserve">i </w:t>
      </w:r>
      <w:r w:rsidR="00D83487" w:rsidRPr="00AA0981">
        <w:rPr>
          <w:i/>
          <w:iCs/>
          <w:color w:val="000000" w:themeColor="text1"/>
          <w:shd w:val="clear" w:color="auto" w:fill="FFFFFF"/>
        </w:rPr>
        <w:t>Estetisk teori</w:t>
      </w:r>
      <w:r w:rsidR="00D83487" w:rsidRPr="00AA0981">
        <w:rPr>
          <w:color w:val="000000" w:themeColor="text1"/>
          <w:shd w:val="clear" w:color="auto" w:fill="FFFFFF"/>
        </w:rPr>
        <w:t xml:space="preserve">: «Hvis det skjønne </w:t>
      </w:r>
      <w:commentRangeStart w:id="48"/>
      <w:r w:rsidR="00D83487" w:rsidRPr="00AA0981">
        <w:rPr>
          <w:color w:val="000000" w:themeColor="text1"/>
          <w:shd w:val="clear" w:color="auto" w:fill="FFFFFF"/>
        </w:rPr>
        <w:t xml:space="preserve">overhode </w:t>
      </w:r>
      <w:commentRangeEnd w:id="48"/>
      <w:r w:rsidR="009B7AD1">
        <w:rPr>
          <w:rStyle w:val="Merknadsreferanse"/>
        </w:rPr>
        <w:commentReference w:id="48"/>
      </w:r>
      <w:r w:rsidR="00D83487" w:rsidRPr="00AA0981">
        <w:rPr>
          <w:color w:val="000000" w:themeColor="text1"/>
          <w:shd w:val="clear" w:color="auto" w:fill="FFFFFF"/>
        </w:rPr>
        <w:t>har oppstått fra noe, </w:t>
      </w:r>
      <w:r w:rsidR="00D83487" w:rsidRPr="002F122F">
        <w:rPr>
          <w:color w:val="000000" w:themeColor="text1"/>
          <w:shd w:val="clear" w:color="auto" w:fill="FFFFFF"/>
          <w:lang w:val="nb-NO"/>
        </w:rPr>
        <w:t>e</w:t>
      </w:r>
      <w:r w:rsidR="00D83487" w:rsidRPr="00AA0981">
        <w:rPr>
          <w:color w:val="000000" w:themeColor="text1"/>
          <w:shd w:val="clear" w:color="auto" w:fill="FFFFFF"/>
        </w:rPr>
        <w:t>r det fra det heslige, ikke omvendt</w:t>
      </w:r>
      <w:r w:rsidR="00D83487">
        <w:rPr>
          <w:color w:val="000000" w:themeColor="text1"/>
          <w:shd w:val="clear" w:color="auto" w:fill="FFFFFF"/>
          <w:lang w:val="nb-NO"/>
        </w:rPr>
        <w:t>»</w:t>
      </w:r>
      <w:commentRangeStart w:id="49"/>
      <w:r w:rsidR="00D83487">
        <w:rPr>
          <w:color w:val="000000" w:themeColor="text1"/>
          <w:shd w:val="clear" w:color="auto" w:fill="FFFFFF"/>
          <w:lang w:val="nb-NO"/>
        </w:rPr>
        <w:t>.</w:t>
      </w:r>
      <w:commentRangeEnd w:id="49"/>
      <w:r w:rsidR="00DC4D94">
        <w:rPr>
          <w:rStyle w:val="Merknadsreferanse"/>
        </w:rPr>
        <w:commentReference w:id="49"/>
      </w:r>
      <w:r w:rsidR="00D83487">
        <w:rPr>
          <w:color w:val="000000" w:themeColor="text1"/>
          <w:shd w:val="clear" w:color="auto" w:fill="FFFFFF"/>
          <w:lang w:val="nb-NO"/>
        </w:rPr>
        <w:t xml:space="preserve"> Likeledes skriver </w:t>
      </w:r>
      <w:commentRangeStart w:id="50"/>
      <w:r w:rsidR="00D83487">
        <w:rPr>
          <w:color w:val="000000" w:themeColor="text1"/>
          <w:shd w:val="clear" w:color="auto" w:fill="FFFFFF"/>
          <w:lang w:val="nb-NO"/>
        </w:rPr>
        <w:t xml:space="preserve">Walter Benjamin i </w:t>
      </w:r>
      <w:r w:rsidR="00D83487" w:rsidRPr="00AA0981">
        <w:rPr>
          <w:color w:val="000000" w:themeColor="text1"/>
          <w:shd w:val="clear" w:color="auto" w:fill="FFFFFF"/>
        </w:rPr>
        <w:t>«Hasjisj i Marseille</w:t>
      </w:r>
      <w:r w:rsidR="00D83487" w:rsidRPr="002F122F">
        <w:rPr>
          <w:color w:val="000000" w:themeColor="text1"/>
          <w:shd w:val="clear" w:color="auto" w:fill="FFFFFF"/>
          <w:lang w:val="nb-NO"/>
        </w:rPr>
        <w:t>»</w:t>
      </w:r>
      <w:commentRangeEnd w:id="50"/>
      <w:r w:rsidR="004E0706">
        <w:rPr>
          <w:rStyle w:val="Merknadsreferanse"/>
        </w:rPr>
        <w:commentReference w:id="50"/>
      </w:r>
      <w:r w:rsidR="00D83487">
        <w:rPr>
          <w:color w:val="000000" w:themeColor="text1"/>
          <w:shd w:val="clear" w:color="auto" w:fill="FFFFFF"/>
          <w:lang w:val="nb-NO"/>
        </w:rPr>
        <w:t>:</w:t>
      </w:r>
      <w:r w:rsidR="00D83487" w:rsidRPr="00AA0981">
        <w:rPr>
          <w:color w:val="000000" w:themeColor="text1"/>
          <w:shd w:val="clear" w:color="auto" w:fill="FFFFFF"/>
        </w:rPr>
        <w:t xml:space="preserve"> </w:t>
      </w:r>
      <w:r w:rsidR="00D83487">
        <w:rPr>
          <w:color w:val="000000" w:themeColor="text1"/>
          <w:shd w:val="clear" w:color="auto" w:fill="FFFFFF"/>
          <w:lang w:val="nb-NO"/>
        </w:rPr>
        <w:t>«</w:t>
      </w:r>
      <w:r w:rsidR="00D83487" w:rsidRPr="002F122F">
        <w:rPr>
          <w:color w:val="000000" w:themeColor="text1"/>
          <w:shd w:val="clear" w:color="auto" w:fill="FFFFFF"/>
        </w:rPr>
        <w:t>Jeg skjønte med ett hvordan en </w:t>
      </w:r>
      <w:r w:rsidR="00D83487" w:rsidRPr="00AA0981">
        <w:rPr>
          <w:color w:val="000000" w:themeColor="text1"/>
          <w:shd w:val="clear" w:color="auto" w:fill="FFFFFF"/>
        </w:rPr>
        <w:t>maler – skjedde det ikke med Rembrandt og mange andre? – kan komme til å se det stygge som det vakres sanne reservoar</w:t>
      </w:r>
      <w:commentRangeStart w:id="51"/>
      <w:r w:rsidR="00D83487">
        <w:rPr>
          <w:color w:val="000000" w:themeColor="text1"/>
          <w:shd w:val="clear" w:color="auto" w:fill="FFFFFF"/>
          <w:lang w:val="nb-NO"/>
        </w:rPr>
        <w:t>».</w:t>
      </w:r>
      <w:commentRangeEnd w:id="51"/>
      <w:r w:rsidR="00D52252">
        <w:rPr>
          <w:rStyle w:val="Merknadsreferanse"/>
        </w:rPr>
        <w:commentReference w:id="51"/>
      </w:r>
      <w:r w:rsidR="00D83487">
        <w:rPr>
          <w:color w:val="000000" w:themeColor="text1"/>
          <w:shd w:val="clear" w:color="auto" w:fill="FFFFFF"/>
          <w:lang w:val="nb-NO"/>
        </w:rPr>
        <w:t xml:space="preserve"> Denne tanken om det heslige kan sammenliknes med surrealisten </w:t>
      </w:r>
      <w:commentRangeStart w:id="52"/>
      <w:r w:rsidR="00D83487" w:rsidRPr="002F122F">
        <w:rPr>
          <w:color w:val="000000" w:themeColor="text1"/>
          <w:shd w:val="clear" w:color="auto" w:fill="FFFFFF"/>
          <w:lang w:val="nb-NO"/>
        </w:rPr>
        <w:t xml:space="preserve">André </w:t>
      </w:r>
      <w:proofErr w:type="spellStart"/>
      <w:r w:rsidR="00D83487" w:rsidRPr="002F122F">
        <w:rPr>
          <w:color w:val="000000" w:themeColor="text1"/>
          <w:shd w:val="clear" w:color="auto" w:fill="FFFFFF"/>
          <w:lang w:val="nb-NO"/>
        </w:rPr>
        <w:t>Breton</w:t>
      </w:r>
      <w:r w:rsidR="00D83487">
        <w:rPr>
          <w:color w:val="000000" w:themeColor="text1"/>
          <w:shd w:val="clear" w:color="auto" w:fill="FFFFFF"/>
          <w:lang w:val="nb-NO"/>
        </w:rPr>
        <w:t>s</w:t>
      </w:r>
      <w:proofErr w:type="spellEnd"/>
      <w:r w:rsidR="00D83487">
        <w:rPr>
          <w:color w:val="000000" w:themeColor="text1"/>
          <w:shd w:val="clear" w:color="auto" w:fill="FFFFFF"/>
          <w:lang w:val="nb-NO"/>
        </w:rPr>
        <w:t xml:space="preserve"> tanke om </w:t>
      </w:r>
      <w:r w:rsidR="00D83487" w:rsidRPr="002F122F">
        <w:rPr>
          <w:color w:val="000000" w:themeColor="text1"/>
          <w:shd w:val="clear" w:color="auto" w:fill="FFFFFF"/>
          <w:lang w:val="nb-NO"/>
        </w:rPr>
        <w:t xml:space="preserve">«Le </w:t>
      </w:r>
      <w:proofErr w:type="spellStart"/>
      <w:r w:rsidR="00D83487" w:rsidRPr="002F122F">
        <w:rPr>
          <w:color w:val="000000" w:themeColor="text1"/>
          <w:shd w:val="clear" w:color="auto" w:fill="FFFFFF"/>
          <w:lang w:val="nb-NO"/>
        </w:rPr>
        <w:t>beauté</w:t>
      </w:r>
      <w:proofErr w:type="spellEnd"/>
      <w:r w:rsidR="00D83487" w:rsidRPr="002F122F">
        <w:rPr>
          <w:color w:val="000000" w:themeColor="text1"/>
          <w:shd w:val="clear" w:color="auto" w:fill="FFFFFF"/>
          <w:lang w:val="nb-NO"/>
        </w:rPr>
        <w:t xml:space="preserve"> </w:t>
      </w:r>
      <w:proofErr w:type="spellStart"/>
      <w:r w:rsidR="00D83487" w:rsidRPr="002F122F">
        <w:rPr>
          <w:color w:val="000000" w:themeColor="text1"/>
          <w:shd w:val="clear" w:color="auto" w:fill="FFFFFF"/>
          <w:lang w:val="nb-NO"/>
        </w:rPr>
        <w:t>convulsive</w:t>
      </w:r>
      <w:proofErr w:type="spellEnd"/>
      <w:r w:rsidR="00D83487" w:rsidRPr="002F122F">
        <w:rPr>
          <w:color w:val="000000" w:themeColor="text1"/>
          <w:shd w:val="clear" w:color="auto" w:fill="FFFFFF"/>
          <w:lang w:val="nb-NO"/>
        </w:rPr>
        <w:t>»: Den krampaktige skjønnheten</w:t>
      </w:r>
      <w:commentRangeEnd w:id="52"/>
      <w:r w:rsidR="00CE324B">
        <w:rPr>
          <w:rStyle w:val="Merknadsreferanse"/>
        </w:rPr>
        <w:commentReference w:id="52"/>
      </w:r>
      <w:r w:rsidR="00D83487">
        <w:rPr>
          <w:color w:val="000000" w:themeColor="text1"/>
          <w:shd w:val="clear" w:color="auto" w:fill="FFFFFF"/>
          <w:lang w:val="nb-NO"/>
        </w:rPr>
        <w:t xml:space="preserve">. </w:t>
      </w:r>
      <w:r w:rsidR="00D83487" w:rsidRPr="00427A23">
        <w:rPr>
          <w:color w:val="000000" w:themeColor="text1"/>
          <w:shd w:val="clear" w:color="auto" w:fill="FFFFFF"/>
          <w:lang w:val="nb-NO"/>
        </w:rPr>
        <w:t xml:space="preserve">I </w:t>
      </w:r>
      <w:r w:rsidR="00D83487" w:rsidRPr="00427A23">
        <w:rPr>
          <w:i/>
          <w:iCs/>
          <w:color w:val="000000" w:themeColor="text1"/>
          <w:shd w:val="clear" w:color="auto" w:fill="FFFFFF"/>
          <w:lang w:val="nb-NO"/>
        </w:rPr>
        <w:t xml:space="preserve">Frankenstein </w:t>
      </w:r>
      <w:r w:rsidR="00D83487" w:rsidRPr="00427A23">
        <w:rPr>
          <w:color w:val="000000" w:themeColor="text1"/>
          <w:shd w:val="clear" w:color="auto" w:fill="FFFFFF"/>
          <w:lang w:val="nb-NO"/>
        </w:rPr>
        <w:t xml:space="preserve">er det krampaktige særlig koblet til avskyen: </w:t>
      </w:r>
      <w:commentRangeStart w:id="53"/>
      <w:r w:rsidR="00D83487" w:rsidRPr="00427A23">
        <w:rPr>
          <w:color w:val="000000" w:themeColor="text1"/>
          <w:shd w:val="clear" w:color="auto" w:fill="FFFFFF"/>
          <w:lang w:val="nb-NO"/>
        </w:rPr>
        <w:t xml:space="preserve">«I </w:t>
      </w:r>
      <w:commentRangeEnd w:id="53"/>
      <w:r w:rsidR="00427A23">
        <w:rPr>
          <w:rStyle w:val="Merknadsreferanse"/>
        </w:rPr>
        <w:commentReference w:id="53"/>
      </w:r>
      <w:proofErr w:type="spellStart"/>
      <w:r w:rsidR="00D83487" w:rsidRPr="00427A23">
        <w:rPr>
          <w:color w:val="000000" w:themeColor="text1"/>
          <w:shd w:val="clear" w:color="auto" w:fill="FFFFFF"/>
          <w:lang w:val="nb-NO"/>
        </w:rPr>
        <w:t>started</w:t>
      </w:r>
      <w:proofErr w:type="spellEnd"/>
      <w:r w:rsidR="00D83487" w:rsidRPr="00427A23">
        <w:rPr>
          <w:color w:val="000000" w:themeColor="text1"/>
          <w:shd w:val="clear" w:color="auto" w:fill="FFFFFF"/>
          <w:lang w:val="nb-NO"/>
        </w:rPr>
        <w:t xml:space="preserve"> from my </w:t>
      </w:r>
      <w:proofErr w:type="spellStart"/>
      <w:r w:rsidR="00D83487" w:rsidRPr="00427A23">
        <w:rPr>
          <w:color w:val="000000" w:themeColor="text1"/>
          <w:shd w:val="clear" w:color="auto" w:fill="FFFFFF"/>
          <w:lang w:val="nb-NO"/>
        </w:rPr>
        <w:t>sleep</w:t>
      </w:r>
      <w:proofErr w:type="spellEnd"/>
      <w:r w:rsidR="00D83487" w:rsidRPr="00427A23">
        <w:rPr>
          <w:color w:val="000000" w:themeColor="text1"/>
          <w:shd w:val="clear" w:color="auto" w:fill="FFFFFF"/>
          <w:lang w:val="nb-NO"/>
        </w:rPr>
        <w:t xml:space="preserve"> </w:t>
      </w:r>
      <w:proofErr w:type="spellStart"/>
      <w:r w:rsidR="00D83487" w:rsidRPr="00427A23">
        <w:rPr>
          <w:color w:val="000000" w:themeColor="text1"/>
          <w:shd w:val="clear" w:color="auto" w:fill="FFFFFF"/>
          <w:lang w:val="nb-NO"/>
        </w:rPr>
        <w:t>with</w:t>
      </w:r>
      <w:proofErr w:type="spellEnd"/>
      <w:r w:rsidR="00D83487" w:rsidRPr="00427A23">
        <w:rPr>
          <w:color w:val="000000" w:themeColor="text1"/>
          <w:shd w:val="clear" w:color="auto" w:fill="FFFFFF"/>
          <w:lang w:val="nb-NO"/>
        </w:rPr>
        <w:t xml:space="preserve"> </w:t>
      </w:r>
      <w:proofErr w:type="spellStart"/>
      <w:r w:rsidR="00D83487" w:rsidRPr="00427A23">
        <w:rPr>
          <w:color w:val="000000" w:themeColor="text1"/>
          <w:shd w:val="clear" w:color="auto" w:fill="FFFFFF"/>
          <w:lang w:val="nb-NO"/>
        </w:rPr>
        <w:t>horror</w:t>
      </w:r>
      <w:proofErr w:type="spellEnd"/>
      <w:r w:rsidR="00D83487" w:rsidRPr="00427A23">
        <w:rPr>
          <w:color w:val="000000" w:themeColor="text1"/>
          <w:shd w:val="clear" w:color="auto" w:fill="FFFFFF"/>
          <w:lang w:val="nb-NO"/>
        </w:rPr>
        <w:t xml:space="preserve">; a </w:t>
      </w:r>
      <w:proofErr w:type="spellStart"/>
      <w:r w:rsidR="00D83487" w:rsidRPr="00427A23">
        <w:rPr>
          <w:color w:val="000000" w:themeColor="text1"/>
          <w:shd w:val="clear" w:color="auto" w:fill="FFFFFF"/>
          <w:lang w:val="nb-NO"/>
        </w:rPr>
        <w:t>cold</w:t>
      </w:r>
      <w:proofErr w:type="spellEnd"/>
      <w:r w:rsidR="00D83487" w:rsidRPr="00427A23">
        <w:rPr>
          <w:color w:val="000000" w:themeColor="text1"/>
          <w:shd w:val="clear" w:color="auto" w:fill="FFFFFF"/>
          <w:lang w:val="nb-NO"/>
        </w:rPr>
        <w:t xml:space="preserve"> </w:t>
      </w:r>
      <w:proofErr w:type="spellStart"/>
      <w:r w:rsidR="00D83487" w:rsidRPr="00427A23">
        <w:rPr>
          <w:color w:val="000000" w:themeColor="text1"/>
          <w:shd w:val="clear" w:color="auto" w:fill="FFFFFF"/>
          <w:lang w:val="nb-NO"/>
        </w:rPr>
        <w:t>dew</w:t>
      </w:r>
      <w:proofErr w:type="spellEnd"/>
      <w:r w:rsidR="00D83487" w:rsidRPr="00427A23">
        <w:rPr>
          <w:color w:val="000000" w:themeColor="text1"/>
          <w:shd w:val="clear" w:color="auto" w:fill="FFFFFF"/>
          <w:lang w:val="nb-NO"/>
        </w:rPr>
        <w:t xml:space="preserve"> </w:t>
      </w:r>
      <w:proofErr w:type="spellStart"/>
      <w:r w:rsidR="00D83487" w:rsidRPr="00427A23">
        <w:rPr>
          <w:color w:val="000000" w:themeColor="text1"/>
          <w:shd w:val="clear" w:color="auto" w:fill="FFFFFF"/>
          <w:lang w:val="nb-NO"/>
        </w:rPr>
        <w:t>covered</w:t>
      </w:r>
      <w:proofErr w:type="spellEnd"/>
      <w:r w:rsidR="00D83487" w:rsidRPr="00427A23">
        <w:rPr>
          <w:color w:val="000000" w:themeColor="text1"/>
          <w:shd w:val="clear" w:color="auto" w:fill="FFFFFF"/>
          <w:lang w:val="nb-NO"/>
        </w:rPr>
        <w:t xml:space="preserve"> my </w:t>
      </w:r>
      <w:proofErr w:type="spellStart"/>
      <w:r w:rsidR="00D83487" w:rsidRPr="00427A23">
        <w:rPr>
          <w:color w:val="000000" w:themeColor="text1"/>
          <w:shd w:val="clear" w:color="auto" w:fill="FFFFFF"/>
          <w:lang w:val="nb-NO"/>
        </w:rPr>
        <w:t>forehead</w:t>
      </w:r>
      <w:proofErr w:type="spellEnd"/>
      <w:r w:rsidR="00D83487" w:rsidRPr="00427A23">
        <w:rPr>
          <w:color w:val="000000" w:themeColor="text1"/>
          <w:shd w:val="clear" w:color="auto" w:fill="FFFFFF"/>
          <w:lang w:val="nb-NO"/>
        </w:rPr>
        <w:t xml:space="preserve">, my </w:t>
      </w:r>
      <w:proofErr w:type="spellStart"/>
      <w:r w:rsidR="00D83487" w:rsidRPr="00427A23">
        <w:rPr>
          <w:color w:val="000000" w:themeColor="text1"/>
          <w:shd w:val="clear" w:color="auto" w:fill="FFFFFF"/>
          <w:lang w:val="nb-NO"/>
        </w:rPr>
        <w:t>teeth</w:t>
      </w:r>
      <w:proofErr w:type="spellEnd"/>
      <w:r w:rsidR="00D83487" w:rsidRPr="00427A23">
        <w:rPr>
          <w:color w:val="000000" w:themeColor="text1"/>
          <w:shd w:val="clear" w:color="auto" w:fill="FFFFFF"/>
          <w:lang w:val="nb-NO"/>
        </w:rPr>
        <w:t xml:space="preserve"> </w:t>
      </w:r>
      <w:proofErr w:type="spellStart"/>
      <w:r w:rsidR="00D83487" w:rsidRPr="00427A23">
        <w:rPr>
          <w:color w:val="000000" w:themeColor="text1"/>
          <w:shd w:val="clear" w:color="auto" w:fill="FFFFFF"/>
          <w:lang w:val="nb-NO"/>
        </w:rPr>
        <w:t>chattered</w:t>
      </w:r>
      <w:proofErr w:type="spellEnd"/>
      <w:r w:rsidR="00D83487" w:rsidRPr="00427A23">
        <w:rPr>
          <w:color w:val="000000" w:themeColor="text1"/>
          <w:shd w:val="clear" w:color="auto" w:fill="FFFFFF"/>
          <w:lang w:val="nb-NO"/>
        </w:rPr>
        <w:t xml:space="preserve">, and </w:t>
      </w:r>
      <w:proofErr w:type="spellStart"/>
      <w:r w:rsidR="00D83487" w:rsidRPr="00427A23">
        <w:rPr>
          <w:color w:val="000000" w:themeColor="text1"/>
          <w:shd w:val="clear" w:color="auto" w:fill="FFFFFF"/>
          <w:lang w:val="nb-NO"/>
        </w:rPr>
        <w:t>every</w:t>
      </w:r>
      <w:proofErr w:type="spellEnd"/>
      <w:r w:rsidR="00D83487" w:rsidRPr="00427A23">
        <w:rPr>
          <w:color w:val="000000" w:themeColor="text1"/>
          <w:shd w:val="clear" w:color="auto" w:fill="FFFFFF"/>
          <w:lang w:val="nb-NO"/>
        </w:rPr>
        <w:t xml:space="preserve"> </w:t>
      </w:r>
      <w:proofErr w:type="spellStart"/>
      <w:r w:rsidR="00D83487" w:rsidRPr="00427A23">
        <w:rPr>
          <w:color w:val="000000" w:themeColor="text1"/>
          <w:shd w:val="clear" w:color="auto" w:fill="FFFFFF"/>
          <w:lang w:val="nb-NO"/>
        </w:rPr>
        <w:t>limb</w:t>
      </w:r>
      <w:proofErr w:type="spellEnd"/>
      <w:r w:rsidR="00D83487" w:rsidRPr="00427A23">
        <w:rPr>
          <w:color w:val="000000" w:themeColor="text1"/>
          <w:shd w:val="clear" w:color="auto" w:fill="FFFFFF"/>
          <w:lang w:val="nb-NO"/>
        </w:rPr>
        <w:t xml:space="preserve"> </w:t>
      </w:r>
      <w:proofErr w:type="spellStart"/>
      <w:r w:rsidR="00D83487" w:rsidRPr="00427A23">
        <w:rPr>
          <w:color w:val="000000" w:themeColor="text1"/>
          <w:shd w:val="clear" w:color="auto" w:fill="FFFFFF"/>
          <w:lang w:val="nb-NO"/>
        </w:rPr>
        <w:t>became</w:t>
      </w:r>
      <w:proofErr w:type="spellEnd"/>
      <w:r w:rsidR="00D83487" w:rsidRPr="00427A23">
        <w:rPr>
          <w:color w:val="000000" w:themeColor="text1"/>
          <w:shd w:val="clear" w:color="auto" w:fill="FFFFFF"/>
          <w:lang w:val="nb-NO"/>
        </w:rPr>
        <w:t xml:space="preserve"> </w:t>
      </w:r>
      <w:proofErr w:type="spellStart"/>
      <w:r w:rsidR="00D83487" w:rsidRPr="00427A23">
        <w:rPr>
          <w:color w:val="000000" w:themeColor="text1"/>
          <w:shd w:val="clear" w:color="auto" w:fill="FFFFFF"/>
          <w:lang w:val="nb-NO"/>
        </w:rPr>
        <w:t>convulsed</w:t>
      </w:r>
      <w:proofErr w:type="spellEnd"/>
      <w:r w:rsidR="00D83487" w:rsidRPr="00427A23">
        <w:rPr>
          <w:color w:val="000000" w:themeColor="text1"/>
          <w:shd w:val="clear" w:color="auto" w:fill="FFFFFF"/>
          <w:lang w:val="nb-NO"/>
        </w:rPr>
        <w:t>» (</w:t>
      </w:r>
      <w:commentRangeStart w:id="54"/>
      <w:r w:rsidR="00D83487" w:rsidRPr="00427A23">
        <w:rPr>
          <w:color w:val="000000" w:themeColor="text1"/>
          <w:shd w:val="clear" w:color="auto" w:fill="FFFFFF"/>
          <w:lang w:val="nb-NO"/>
        </w:rPr>
        <w:t>Shelley</w:t>
      </w:r>
      <w:commentRangeEnd w:id="54"/>
      <w:r w:rsidR="000A4787">
        <w:rPr>
          <w:rStyle w:val="Merknadsreferanse"/>
        </w:rPr>
        <w:commentReference w:id="54"/>
      </w:r>
      <w:r w:rsidR="00D83487" w:rsidRPr="00427A23">
        <w:rPr>
          <w:color w:val="000000" w:themeColor="text1"/>
          <w:shd w:val="clear" w:color="auto" w:fill="FFFFFF"/>
          <w:lang w:val="nb-NO"/>
        </w:rPr>
        <w:t xml:space="preserve">, 48-49), eller til monsterets egne bevegelser: «it </w:t>
      </w:r>
      <w:proofErr w:type="spellStart"/>
      <w:r w:rsidR="00D83487" w:rsidRPr="00427A23">
        <w:rPr>
          <w:color w:val="000000" w:themeColor="text1"/>
          <w:shd w:val="clear" w:color="auto" w:fill="FFFFFF"/>
          <w:lang w:val="nb-NO"/>
        </w:rPr>
        <w:t>breathed</w:t>
      </w:r>
      <w:proofErr w:type="spellEnd"/>
      <w:r w:rsidR="00D83487" w:rsidRPr="00427A23">
        <w:rPr>
          <w:color w:val="000000" w:themeColor="text1"/>
          <w:shd w:val="clear" w:color="auto" w:fill="FFFFFF"/>
          <w:lang w:val="nb-NO"/>
        </w:rPr>
        <w:t xml:space="preserve"> hard, and a </w:t>
      </w:r>
      <w:proofErr w:type="spellStart"/>
      <w:r w:rsidR="00D83487" w:rsidRPr="00427A23">
        <w:rPr>
          <w:color w:val="000000" w:themeColor="text1"/>
          <w:shd w:val="clear" w:color="auto" w:fill="FFFFFF"/>
          <w:lang w:val="nb-NO"/>
        </w:rPr>
        <w:t>convulsive</w:t>
      </w:r>
      <w:proofErr w:type="spellEnd"/>
      <w:r w:rsidR="00D83487" w:rsidRPr="00427A23">
        <w:rPr>
          <w:color w:val="000000" w:themeColor="text1"/>
          <w:shd w:val="clear" w:color="auto" w:fill="FFFFFF"/>
          <w:lang w:val="nb-NO"/>
        </w:rPr>
        <w:t xml:space="preserve"> </w:t>
      </w:r>
      <w:commentRangeStart w:id="55"/>
      <w:proofErr w:type="spellStart"/>
      <w:r w:rsidR="00D83487" w:rsidRPr="00427A23">
        <w:rPr>
          <w:color w:val="000000" w:themeColor="text1"/>
          <w:shd w:val="clear" w:color="auto" w:fill="FFFFFF"/>
          <w:lang w:val="nb-NO"/>
        </w:rPr>
        <w:t>moton</w:t>
      </w:r>
      <w:proofErr w:type="spellEnd"/>
      <w:r w:rsidR="00D83487" w:rsidRPr="00427A23">
        <w:rPr>
          <w:color w:val="000000" w:themeColor="text1"/>
          <w:shd w:val="clear" w:color="auto" w:fill="FFFFFF"/>
          <w:lang w:val="nb-NO"/>
        </w:rPr>
        <w:t xml:space="preserve"> </w:t>
      </w:r>
      <w:commentRangeEnd w:id="55"/>
      <w:r w:rsidR="00E93BE7">
        <w:rPr>
          <w:rStyle w:val="Merknadsreferanse"/>
        </w:rPr>
        <w:commentReference w:id="55"/>
      </w:r>
      <w:proofErr w:type="spellStart"/>
      <w:r w:rsidR="00D83487" w:rsidRPr="00427A23">
        <w:rPr>
          <w:color w:val="000000" w:themeColor="text1"/>
          <w:shd w:val="clear" w:color="auto" w:fill="FFFFFF"/>
          <w:lang w:val="nb-NO"/>
        </w:rPr>
        <w:t>agitated</w:t>
      </w:r>
      <w:proofErr w:type="spellEnd"/>
      <w:r w:rsidR="00D83487" w:rsidRPr="00427A23">
        <w:rPr>
          <w:color w:val="000000" w:themeColor="text1"/>
          <w:shd w:val="clear" w:color="auto" w:fill="FFFFFF"/>
          <w:lang w:val="nb-NO"/>
        </w:rPr>
        <w:t xml:space="preserve"> </w:t>
      </w:r>
      <w:proofErr w:type="spellStart"/>
      <w:r w:rsidR="00D83487" w:rsidRPr="00427A23">
        <w:rPr>
          <w:color w:val="000000" w:themeColor="text1"/>
          <w:shd w:val="clear" w:color="auto" w:fill="FFFFFF"/>
          <w:lang w:val="nb-NO"/>
        </w:rPr>
        <w:t>its</w:t>
      </w:r>
      <w:proofErr w:type="spellEnd"/>
      <w:r w:rsidR="00D83487" w:rsidRPr="00427A23">
        <w:rPr>
          <w:color w:val="000000" w:themeColor="text1"/>
          <w:shd w:val="clear" w:color="auto" w:fill="FFFFFF"/>
          <w:lang w:val="nb-NO"/>
        </w:rPr>
        <w:t xml:space="preserve"> </w:t>
      </w:r>
      <w:proofErr w:type="spellStart"/>
      <w:r w:rsidR="00D83487" w:rsidRPr="00427A23">
        <w:rPr>
          <w:color w:val="000000" w:themeColor="text1"/>
          <w:shd w:val="clear" w:color="auto" w:fill="FFFFFF"/>
          <w:lang w:val="nb-NO"/>
        </w:rPr>
        <w:t>limbs</w:t>
      </w:r>
      <w:proofErr w:type="spellEnd"/>
      <w:r w:rsidR="00D83487" w:rsidRPr="00427A23">
        <w:rPr>
          <w:color w:val="000000" w:themeColor="text1"/>
          <w:shd w:val="clear" w:color="auto" w:fill="FFFFFF"/>
          <w:lang w:val="nb-NO"/>
        </w:rPr>
        <w:t xml:space="preserve">» (48). </w:t>
      </w:r>
      <w:r w:rsidR="00AA46C2" w:rsidRPr="003A2BBB">
        <w:rPr>
          <w:color w:val="000000" w:themeColor="text1"/>
          <w:lang w:val="en-GB"/>
        </w:rPr>
        <w:t xml:space="preserve">I </w:t>
      </w:r>
      <w:r w:rsidR="00AA46C2" w:rsidRPr="00BB7CC5">
        <w:rPr>
          <w:color w:val="000000" w:themeColor="text1"/>
        </w:rPr>
        <w:t xml:space="preserve">Janelle A. </w:t>
      </w:r>
      <w:r w:rsidR="00AA46C2" w:rsidRPr="00144F37">
        <w:rPr>
          <w:color w:val="000000"/>
        </w:rPr>
        <w:t>Sc</w:t>
      </w:r>
      <w:r w:rsidR="00AA46C2" w:rsidRPr="003A2BBB">
        <w:rPr>
          <w:color w:val="000000"/>
          <w:lang w:val="en-GB"/>
        </w:rPr>
        <w:t>h</w:t>
      </w:r>
      <w:r w:rsidR="00AA46C2" w:rsidRPr="00144F37">
        <w:rPr>
          <w:color w:val="000000"/>
        </w:rPr>
        <w:t>wart</w:t>
      </w:r>
      <w:proofErr w:type="spellStart"/>
      <w:r w:rsidR="00AA46C2" w:rsidRPr="003A2BBB">
        <w:rPr>
          <w:color w:val="000000"/>
          <w:lang w:val="en-GB"/>
        </w:rPr>
        <w:t>zs</w:t>
      </w:r>
      <w:proofErr w:type="spellEnd"/>
      <w:r w:rsidR="00AA46C2" w:rsidRPr="003A2BBB">
        <w:rPr>
          <w:color w:val="000000"/>
          <w:lang w:val="en-GB"/>
        </w:rPr>
        <w:t xml:space="preserve"> </w:t>
      </w:r>
      <w:proofErr w:type="spellStart"/>
      <w:r w:rsidR="00AA46C2" w:rsidRPr="003A2BBB">
        <w:rPr>
          <w:color w:val="000000"/>
          <w:lang w:val="en-GB"/>
        </w:rPr>
        <w:t>bok</w:t>
      </w:r>
      <w:proofErr w:type="spellEnd"/>
      <w:r w:rsidR="00AA46C2" w:rsidRPr="00144F37">
        <w:rPr>
          <w:i/>
          <w:iCs/>
          <w:color w:val="000000"/>
        </w:rPr>
        <w:t xml:space="preserve"> Worm Work: </w:t>
      </w:r>
      <w:r w:rsidR="00BD5B17" w:rsidRPr="003A2BBB">
        <w:rPr>
          <w:i/>
          <w:iCs/>
          <w:color w:val="000000"/>
          <w:lang w:val="en-GB"/>
        </w:rPr>
        <w:t>R</w:t>
      </w:r>
      <w:r w:rsidR="00AA46C2" w:rsidRPr="00144F37">
        <w:rPr>
          <w:i/>
          <w:iCs/>
          <w:color w:val="000000"/>
        </w:rPr>
        <w:t xml:space="preserve">ecasting </w:t>
      </w:r>
      <w:r w:rsidR="00750ECD" w:rsidRPr="003A2BBB">
        <w:rPr>
          <w:i/>
          <w:iCs/>
          <w:color w:val="000000"/>
          <w:lang w:val="en-GB"/>
        </w:rPr>
        <w:t>R</w:t>
      </w:r>
      <w:r w:rsidR="00AA46C2" w:rsidRPr="00144F37">
        <w:rPr>
          <w:i/>
          <w:iCs/>
          <w:color w:val="000000"/>
        </w:rPr>
        <w:t>omanticism</w:t>
      </w:r>
      <w:r w:rsidR="00AA46C2" w:rsidRPr="003A2BBB">
        <w:rPr>
          <w:i/>
          <w:iCs/>
          <w:color w:val="000000"/>
          <w:lang w:val="en-GB"/>
        </w:rPr>
        <w:t xml:space="preserve">, </w:t>
      </w:r>
      <w:proofErr w:type="spellStart"/>
      <w:r w:rsidR="00AA46C2" w:rsidRPr="003A2BBB">
        <w:rPr>
          <w:color w:val="000000"/>
          <w:lang w:val="en-GB"/>
        </w:rPr>
        <w:t>skriver</w:t>
      </w:r>
      <w:proofErr w:type="spellEnd"/>
      <w:r w:rsidR="00AA46C2" w:rsidRPr="003A2BBB">
        <w:rPr>
          <w:color w:val="000000"/>
          <w:lang w:val="en-GB"/>
        </w:rPr>
        <w:t xml:space="preserve"> </w:t>
      </w:r>
      <w:proofErr w:type="spellStart"/>
      <w:r w:rsidR="00AA46C2" w:rsidRPr="003A2BBB">
        <w:rPr>
          <w:color w:val="000000"/>
          <w:lang w:val="en-GB"/>
        </w:rPr>
        <w:t>hun</w:t>
      </w:r>
      <w:proofErr w:type="spellEnd"/>
      <w:r w:rsidR="00AA46C2" w:rsidRPr="003A2BBB">
        <w:rPr>
          <w:color w:val="000000"/>
          <w:lang w:val="en-GB"/>
        </w:rPr>
        <w:t xml:space="preserve"> om </w:t>
      </w:r>
      <w:proofErr w:type="spellStart"/>
      <w:r w:rsidR="00AA46C2" w:rsidRPr="003A2BBB">
        <w:rPr>
          <w:color w:val="000000"/>
          <w:lang w:val="en-GB"/>
        </w:rPr>
        <w:t>monsteret</w:t>
      </w:r>
      <w:proofErr w:type="spellEnd"/>
      <w:r w:rsidR="00AA46C2" w:rsidRPr="003A2BBB">
        <w:rPr>
          <w:color w:val="000000"/>
          <w:lang w:val="en-GB"/>
        </w:rPr>
        <w:t>:</w:t>
      </w:r>
    </w:p>
    <w:p w14:paraId="7D6F834E" w14:textId="3E2A82BC" w:rsidR="00AA46C2" w:rsidRDefault="00AA46C2" w:rsidP="00AA46C2">
      <w:pPr>
        <w:ind w:left="720"/>
        <w:jc w:val="both"/>
        <w:rPr>
          <w:color w:val="000000"/>
        </w:rPr>
      </w:pPr>
      <w:r w:rsidRPr="00144F37">
        <w:rPr>
          <w:color w:val="000000"/>
        </w:rPr>
        <w:t>It explodes taxonomic categories and natural-historical sensibilities, while yet throwing into relief the lasting desire (or anxiety) to classify all forms of animate life.</w:t>
      </w:r>
      <w:r w:rsidR="003A2BBB" w:rsidRPr="003A2BBB">
        <w:rPr>
          <w:color w:val="000000"/>
          <w:lang w:val="en-GB"/>
        </w:rPr>
        <w:t xml:space="preserve"> </w:t>
      </w:r>
      <w:r w:rsidRPr="00144F37">
        <w:rPr>
          <w:color w:val="000000"/>
        </w:rPr>
        <w:t>The creature reveals monstrosity to be an inherent characteristic of the natural world; nature is no more static than the creature is normative, yet both fit diplopic patterns of attraction and repulsion</w:t>
      </w:r>
      <w:r w:rsidR="00AB2EB0" w:rsidRPr="00AB2EB0">
        <w:rPr>
          <w:color w:val="000000"/>
          <w:lang w:val="en-GB"/>
        </w:rPr>
        <w:t>.</w:t>
      </w:r>
      <w:r w:rsidRPr="00144F37">
        <w:rPr>
          <w:color w:val="000000"/>
        </w:rPr>
        <w:t xml:space="preserve"> (</w:t>
      </w:r>
      <w:r w:rsidRPr="00F6514B">
        <w:rPr>
          <w:color w:val="000000"/>
          <w:lang w:val="en-GB"/>
        </w:rPr>
        <w:t xml:space="preserve">2012, </w:t>
      </w:r>
      <w:r w:rsidRPr="00144F37">
        <w:rPr>
          <w:color w:val="000000"/>
        </w:rPr>
        <w:t>154)</w:t>
      </w:r>
    </w:p>
    <w:p w14:paraId="531B53C1" w14:textId="30A49245" w:rsidR="00DB7B0A" w:rsidRPr="001A5BB3" w:rsidRDefault="00AA46C2" w:rsidP="001A5BB3">
      <w:pPr>
        <w:pStyle w:val="NormalWeb"/>
        <w:spacing w:line="360" w:lineRule="auto"/>
        <w:jc w:val="both"/>
      </w:pPr>
      <w:r>
        <w:rPr>
          <w:color w:val="000000"/>
          <w:lang w:val="nb-NO"/>
        </w:rPr>
        <w:t>Monstrøsitet er med andre ord en nødvendig del av økologien, og det samme er avviket.</w:t>
      </w:r>
      <w:r w:rsidR="00C64153">
        <w:rPr>
          <w:color w:val="000000"/>
          <w:lang w:val="nb-NO"/>
        </w:rPr>
        <w:t xml:space="preserve"> </w:t>
      </w:r>
      <w:r w:rsidR="00623A89">
        <w:rPr>
          <w:color w:val="000000"/>
          <w:lang w:val="nb-NO"/>
        </w:rPr>
        <w:t xml:space="preserve">Bruno </w:t>
      </w:r>
      <w:proofErr w:type="spellStart"/>
      <w:r w:rsidR="00623A89">
        <w:rPr>
          <w:color w:val="000000"/>
          <w:lang w:val="nb-NO"/>
        </w:rPr>
        <w:t>Latour</w:t>
      </w:r>
      <w:proofErr w:type="spellEnd"/>
      <w:r w:rsidR="00623A89">
        <w:rPr>
          <w:color w:val="000000"/>
          <w:lang w:val="nb-NO"/>
        </w:rPr>
        <w:t xml:space="preserve"> skriver at naturen ikke lenger er natur. Den er monstrøs, kan ikke reduseres til noe menneskelig eller naturlig, men befinner seg på et tredje sted, midt imellom</w:t>
      </w:r>
      <w:commentRangeStart w:id="56"/>
      <w:r w:rsidR="00623A89">
        <w:rPr>
          <w:color w:val="000000"/>
          <w:lang w:val="nb-NO"/>
        </w:rPr>
        <w:t>.</w:t>
      </w:r>
      <w:commentRangeEnd w:id="56"/>
      <w:r w:rsidR="0056216D">
        <w:rPr>
          <w:rStyle w:val="Merknadsreferanse"/>
        </w:rPr>
        <w:commentReference w:id="56"/>
      </w:r>
      <w:r w:rsidR="00623A89">
        <w:rPr>
          <w:color w:val="000000"/>
          <w:lang w:val="nb-NO"/>
        </w:rPr>
        <w:t xml:space="preserve"> </w:t>
      </w:r>
    </w:p>
    <w:p w14:paraId="1B845E6B" w14:textId="23C6A6C8" w:rsidR="00AA0981" w:rsidRPr="00AA46C2" w:rsidRDefault="000D36E4" w:rsidP="00291D52">
      <w:pPr>
        <w:spacing w:line="360" w:lineRule="auto"/>
        <w:ind w:firstLine="720"/>
        <w:jc w:val="both"/>
        <w:rPr>
          <w:lang w:val="nb-NO"/>
        </w:rPr>
      </w:pPr>
      <w:r w:rsidRPr="000D36E4">
        <w:rPr>
          <w:color w:val="000000" w:themeColor="text1"/>
          <w:shd w:val="clear" w:color="auto" w:fill="FFFFFF"/>
          <w:lang w:val="nb-NO"/>
        </w:rPr>
        <w:t xml:space="preserve">En </w:t>
      </w:r>
      <w:r>
        <w:rPr>
          <w:color w:val="000000" w:themeColor="text1"/>
          <w:shd w:val="clear" w:color="auto" w:fill="FFFFFF"/>
          <w:lang w:val="nb-NO"/>
        </w:rPr>
        <w:t>filosof</w:t>
      </w:r>
      <w:r w:rsidRPr="000D36E4">
        <w:rPr>
          <w:color w:val="000000" w:themeColor="text1"/>
          <w:shd w:val="clear" w:color="auto" w:fill="FFFFFF"/>
          <w:lang w:val="nb-NO"/>
        </w:rPr>
        <w:t xml:space="preserve"> jeg nylig har blitt oppmerksom på er</w:t>
      </w:r>
      <w:r>
        <w:rPr>
          <w:color w:val="000000" w:themeColor="text1"/>
          <w:shd w:val="clear" w:color="auto" w:fill="FFFFFF"/>
          <w:lang w:val="nb-NO"/>
        </w:rPr>
        <w:t xml:space="preserve"> fransk-jødiske</w:t>
      </w:r>
      <w:r w:rsidRPr="000D36E4">
        <w:rPr>
          <w:color w:val="000000" w:themeColor="text1"/>
          <w:shd w:val="clear" w:color="auto" w:fill="FFFFFF"/>
          <w:lang w:val="nb-NO"/>
        </w:rPr>
        <w:t xml:space="preserve"> </w:t>
      </w:r>
      <w:commentRangeStart w:id="57"/>
      <w:r w:rsidRPr="000D36E4">
        <w:rPr>
          <w:color w:val="000000" w:themeColor="text1"/>
          <w:shd w:val="clear" w:color="auto" w:fill="FFFFFF"/>
          <w:lang w:val="nb-NO"/>
        </w:rPr>
        <w:t xml:space="preserve">Emmanuel </w:t>
      </w:r>
      <w:proofErr w:type="spellStart"/>
      <w:r w:rsidRPr="000D36E4">
        <w:rPr>
          <w:color w:val="000000" w:themeColor="text1"/>
          <w:shd w:val="clear" w:color="auto" w:fill="FFFFFF"/>
          <w:lang w:val="nb-NO"/>
        </w:rPr>
        <w:t>L</w:t>
      </w:r>
      <w:r w:rsidR="00472642">
        <w:rPr>
          <w:color w:val="000000" w:themeColor="text1"/>
          <w:shd w:val="clear" w:color="auto" w:fill="FFFFFF"/>
          <w:lang w:val="nb-NO"/>
        </w:rPr>
        <w:t>é</w:t>
      </w:r>
      <w:r w:rsidRPr="000D36E4">
        <w:rPr>
          <w:color w:val="000000" w:themeColor="text1"/>
          <w:shd w:val="clear" w:color="auto" w:fill="FFFFFF"/>
          <w:lang w:val="nb-NO"/>
        </w:rPr>
        <w:t>vinas</w:t>
      </w:r>
      <w:commentRangeEnd w:id="57"/>
      <w:proofErr w:type="spellEnd"/>
      <w:r w:rsidR="00985E17">
        <w:rPr>
          <w:rStyle w:val="Merknadsreferanse"/>
        </w:rPr>
        <w:commentReference w:id="57"/>
      </w:r>
      <w:r>
        <w:rPr>
          <w:color w:val="000000" w:themeColor="text1"/>
          <w:shd w:val="clear" w:color="auto" w:fill="FFFFFF"/>
          <w:lang w:val="nb-NO"/>
        </w:rPr>
        <w:t xml:space="preserve"> og hovedverket </w:t>
      </w:r>
      <w:commentRangeStart w:id="58"/>
      <w:r w:rsidRPr="000D36E4">
        <w:rPr>
          <w:i/>
          <w:iCs/>
        </w:rPr>
        <w:t>Totalité et infini </w:t>
      </w:r>
      <w:r w:rsidR="00A03F8C">
        <w:rPr>
          <w:lang w:val="nb-NO"/>
        </w:rPr>
        <w:t xml:space="preserve">fra </w:t>
      </w:r>
      <w:r w:rsidRPr="000D36E4">
        <w:t>1961</w:t>
      </w:r>
      <w:commentRangeEnd w:id="58"/>
      <w:r w:rsidR="00F8577F">
        <w:rPr>
          <w:rStyle w:val="Merknadsreferanse"/>
        </w:rPr>
        <w:commentReference w:id="58"/>
      </w:r>
      <w:r>
        <w:rPr>
          <w:lang w:val="nb-NO"/>
        </w:rPr>
        <w:t xml:space="preserve">. </w:t>
      </w:r>
      <w:proofErr w:type="spellStart"/>
      <w:r>
        <w:rPr>
          <w:lang w:val="nb-NO"/>
        </w:rPr>
        <w:t>L</w:t>
      </w:r>
      <w:r w:rsidR="00472642">
        <w:rPr>
          <w:lang w:val="nb-NO"/>
        </w:rPr>
        <w:t>é</w:t>
      </w:r>
      <w:r>
        <w:rPr>
          <w:lang w:val="nb-NO"/>
        </w:rPr>
        <w:t>vinas</w:t>
      </w:r>
      <w:proofErr w:type="spellEnd"/>
      <w:r>
        <w:rPr>
          <w:lang w:val="nb-NO"/>
        </w:rPr>
        <w:t xml:space="preserve"> viser stor interesse for ansiktet til ‘den </w:t>
      </w:r>
      <w:r w:rsidR="00394509">
        <w:rPr>
          <w:lang w:val="nb-NO"/>
        </w:rPr>
        <w:t>A</w:t>
      </w:r>
      <w:r>
        <w:rPr>
          <w:lang w:val="nb-NO"/>
        </w:rPr>
        <w:t>ndre’, og verket har undertittelen «</w:t>
      </w:r>
      <w:r w:rsidRPr="000D36E4">
        <w:t>essai sur l'extériorité</w:t>
      </w:r>
      <w:r>
        <w:rPr>
          <w:lang w:val="nb-NO"/>
        </w:rPr>
        <w:t xml:space="preserve">» </w:t>
      </w:r>
      <w:r w:rsidR="00A03F8C">
        <w:rPr>
          <w:lang w:val="nb-NO"/>
        </w:rPr>
        <w:t xml:space="preserve">(«et essay om det ytre»). Grunnet den nåværende korona-situasjonen har jeg ikke tilgang til biblioteket, og jeg får derfor heller ikke tak i </w:t>
      </w:r>
      <w:commentRangeStart w:id="59"/>
      <w:proofErr w:type="spellStart"/>
      <w:r w:rsidR="00A03F8C">
        <w:rPr>
          <w:lang w:val="nb-NO"/>
        </w:rPr>
        <w:t>L</w:t>
      </w:r>
      <w:r w:rsidR="00472642">
        <w:rPr>
          <w:lang w:val="nb-NO"/>
        </w:rPr>
        <w:t>é</w:t>
      </w:r>
      <w:r w:rsidR="00A03F8C">
        <w:rPr>
          <w:lang w:val="nb-NO"/>
        </w:rPr>
        <w:t>vinas</w:t>
      </w:r>
      <w:proofErr w:type="spellEnd"/>
      <w:r w:rsidR="00A03F8C">
        <w:rPr>
          <w:lang w:val="nb-NO"/>
        </w:rPr>
        <w:t xml:space="preserve"> </w:t>
      </w:r>
      <w:commentRangeEnd w:id="59"/>
      <w:r w:rsidR="00C776F7">
        <w:rPr>
          <w:rStyle w:val="Merknadsreferanse"/>
        </w:rPr>
        <w:commentReference w:id="59"/>
      </w:r>
      <w:r w:rsidR="00A03F8C">
        <w:rPr>
          <w:lang w:val="nb-NO"/>
        </w:rPr>
        <w:t xml:space="preserve">bøker for øyeblikket. </w:t>
      </w:r>
      <w:r w:rsidR="00394509">
        <w:rPr>
          <w:lang w:val="nb-NO"/>
        </w:rPr>
        <w:t xml:space="preserve">Slik jeg har forstått ham, ønsker </w:t>
      </w:r>
      <w:proofErr w:type="spellStart"/>
      <w:r w:rsidR="00394509">
        <w:rPr>
          <w:lang w:val="nb-NO"/>
        </w:rPr>
        <w:t>L</w:t>
      </w:r>
      <w:r w:rsidR="00472642">
        <w:rPr>
          <w:lang w:val="nb-NO"/>
        </w:rPr>
        <w:t>é</w:t>
      </w:r>
      <w:r w:rsidR="00394509">
        <w:rPr>
          <w:lang w:val="nb-NO"/>
        </w:rPr>
        <w:t>vinas</w:t>
      </w:r>
      <w:proofErr w:type="spellEnd"/>
      <w:r w:rsidR="00394509">
        <w:rPr>
          <w:lang w:val="nb-NO"/>
        </w:rPr>
        <w:t xml:space="preserve"> å endevende erkjennelsesforholdet mellom subjekt og omverden. Det vil med andre ord si, at subjektet hos </w:t>
      </w:r>
      <w:proofErr w:type="spellStart"/>
      <w:r w:rsidR="00394509">
        <w:rPr>
          <w:lang w:val="nb-NO"/>
        </w:rPr>
        <w:t>L</w:t>
      </w:r>
      <w:r w:rsidR="00472642">
        <w:rPr>
          <w:lang w:val="nb-NO"/>
        </w:rPr>
        <w:t>é</w:t>
      </w:r>
      <w:r w:rsidR="00394509">
        <w:rPr>
          <w:lang w:val="nb-NO"/>
        </w:rPr>
        <w:t>vinas</w:t>
      </w:r>
      <w:proofErr w:type="spellEnd"/>
      <w:r w:rsidR="00394509">
        <w:rPr>
          <w:lang w:val="nb-NO"/>
        </w:rPr>
        <w:t xml:space="preserve"> er passivt i den forstand at det </w:t>
      </w:r>
      <w:r w:rsidR="00394509">
        <w:rPr>
          <w:i/>
          <w:iCs/>
          <w:lang w:val="nb-NO"/>
        </w:rPr>
        <w:t xml:space="preserve">rammes </w:t>
      </w:r>
      <w:r w:rsidR="00394509">
        <w:rPr>
          <w:lang w:val="nb-NO"/>
        </w:rPr>
        <w:t xml:space="preserve">av verden, eller at virkeligheten </w:t>
      </w:r>
      <w:r w:rsidR="00394509" w:rsidRPr="00394509">
        <w:rPr>
          <w:i/>
          <w:iCs/>
          <w:lang w:val="nb-NO"/>
        </w:rPr>
        <w:t>inntreffer</w:t>
      </w:r>
      <w:r w:rsidR="00394509">
        <w:rPr>
          <w:lang w:val="nb-NO"/>
        </w:rPr>
        <w:t xml:space="preserve"> hos subjektet. Til grunn for tenkningen ligger det en etikk som omhandler ansvaret for ‘den Andre’, en etikk basert på gjestfrihet og imøtekommenhet. </w:t>
      </w:r>
      <w:r w:rsidR="00DB7B0A">
        <w:rPr>
          <w:lang w:val="nb-NO"/>
        </w:rPr>
        <w:t xml:space="preserve">Jeg tror </w:t>
      </w:r>
      <w:proofErr w:type="spellStart"/>
      <w:r w:rsidR="00DB7B0A">
        <w:rPr>
          <w:lang w:val="nb-NO"/>
        </w:rPr>
        <w:t>L</w:t>
      </w:r>
      <w:r w:rsidR="00472642">
        <w:rPr>
          <w:lang w:val="nb-NO"/>
        </w:rPr>
        <w:t>é</w:t>
      </w:r>
      <w:r w:rsidR="00DB7B0A">
        <w:rPr>
          <w:lang w:val="nb-NO"/>
        </w:rPr>
        <w:t>vinas</w:t>
      </w:r>
      <w:proofErr w:type="spellEnd"/>
      <w:r w:rsidR="00DB7B0A">
        <w:rPr>
          <w:lang w:val="nb-NO"/>
        </w:rPr>
        <w:t xml:space="preserve"> kan bli svært relevant for </w:t>
      </w:r>
      <w:commentRangeStart w:id="60"/>
      <w:r w:rsidR="00DB7B0A">
        <w:rPr>
          <w:lang w:val="nb-NO"/>
        </w:rPr>
        <w:lastRenderedPageBreak/>
        <w:t>oppgavens del om sympati og avsky</w:t>
      </w:r>
      <w:commentRangeEnd w:id="60"/>
      <w:r w:rsidR="0021549C">
        <w:rPr>
          <w:rStyle w:val="Merknadsreferanse"/>
        </w:rPr>
        <w:commentReference w:id="60"/>
      </w:r>
      <w:r w:rsidR="00DB7B0A">
        <w:rPr>
          <w:lang w:val="nb-NO"/>
        </w:rPr>
        <w:t xml:space="preserve">, og at hans etikk kan sees i nærhet med den </w:t>
      </w:r>
      <w:r w:rsidR="0011610B">
        <w:rPr>
          <w:lang w:val="nb-NO"/>
        </w:rPr>
        <w:t xml:space="preserve">posthumane </w:t>
      </w:r>
      <w:r w:rsidR="00DB7B0A">
        <w:rPr>
          <w:lang w:val="nb-NO"/>
        </w:rPr>
        <w:t>økologi</w:t>
      </w:r>
      <w:r w:rsidR="0011610B">
        <w:rPr>
          <w:lang w:val="nb-NO"/>
        </w:rPr>
        <w:t xml:space="preserve">en </w:t>
      </w:r>
      <w:r w:rsidR="00DB7B0A">
        <w:rPr>
          <w:lang w:val="nb-NO"/>
        </w:rPr>
        <w:t>jeg tidligere har snakket om. For å for alvor ta stilling til dette er jeg først nødt til å bli godt kjent med tekstene hans, og håper at de etterhvert blir tilgjengelige for meg.</w:t>
      </w:r>
    </w:p>
    <w:p w14:paraId="022CB148" w14:textId="77777777" w:rsidR="00AA0981" w:rsidRPr="00FD7AB7" w:rsidRDefault="00AA0981" w:rsidP="00B862EE">
      <w:pPr>
        <w:rPr>
          <w:b/>
          <w:bCs/>
          <w:color w:val="000000" w:themeColor="text1"/>
          <w:shd w:val="clear" w:color="auto" w:fill="FFFFFF"/>
          <w:lang w:val="nb-NO"/>
        </w:rPr>
      </w:pPr>
    </w:p>
    <w:p w14:paraId="1FFFF8F5" w14:textId="31BEDCE3" w:rsidR="00B862EE" w:rsidRPr="00FD7AB7" w:rsidRDefault="00AA0981" w:rsidP="00B862EE">
      <w:pPr>
        <w:rPr>
          <w:b/>
          <w:bCs/>
          <w:color w:val="000000" w:themeColor="text1"/>
          <w:shd w:val="clear" w:color="auto" w:fill="FFFFFF"/>
          <w:lang w:val="nb-NO"/>
        </w:rPr>
      </w:pPr>
      <w:r w:rsidRPr="00FD7AB7">
        <w:rPr>
          <w:b/>
          <w:bCs/>
          <w:color w:val="000000" w:themeColor="text1"/>
          <w:shd w:val="clear" w:color="auto" w:fill="FFFFFF"/>
          <w:lang w:val="nb-NO"/>
        </w:rPr>
        <w:t>Forskningstradisjo</w:t>
      </w:r>
      <w:commentRangeStart w:id="61"/>
      <w:r w:rsidRPr="00FD7AB7">
        <w:rPr>
          <w:b/>
          <w:bCs/>
          <w:color w:val="000000" w:themeColor="text1"/>
          <w:shd w:val="clear" w:color="auto" w:fill="FFFFFF"/>
          <w:lang w:val="nb-NO"/>
        </w:rPr>
        <w:t>n</w:t>
      </w:r>
      <w:commentRangeEnd w:id="61"/>
      <w:r w:rsidR="00D45326">
        <w:rPr>
          <w:rStyle w:val="Merknadsreferanse"/>
        </w:rPr>
        <w:commentReference w:id="61"/>
      </w:r>
    </w:p>
    <w:p w14:paraId="73ED0E92" w14:textId="0827C0BD" w:rsidR="00A6392E" w:rsidRPr="00F6514B" w:rsidRDefault="00A6392E" w:rsidP="00C11DFC">
      <w:pPr>
        <w:autoSpaceDE w:val="0"/>
        <w:autoSpaceDN w:val="0"/>
        <w:adjustRightInd w:val="0"/>
        <w:spacing w:line="360" w:lineRule="auto"/>
        <w:jc w:val="both"/>
        <w:rPr>
          <w:lang w:val="nb-NO"/>
        </w:rPr>
      </w:pPr>
      <w:r w:rsidRPr="00F6514B">
        <w:rPr>
          <w:lang w:val="nb-NO"/>
        </w:rPr>
        <w:t>Mary</w:t>
      </w:r>
      <w:r w:rsidR="00737E4F">
        <w:rPr>
          <w:lang w:val="nb-NO"/>
        </w:rPr>
        <w:t xml:space="preserve"> </w:t>
      </w:r>
      <w:r w:rsidRPr="00F6514B">
        <w:rPr>
          <w:lang w:val="nb-NO"/>
        </w:rPr>
        <w:t xml:space="preserve">Shelleys gotiske roman </w:t>
      </w:r>
      <w:r w:rsidRPr="00F6514B">
        <w:rPr>
          <w:i/>
          <w:iCs/>
          <w:lang w:val="nb-NO"/>
        </w:rPr>
        <w:t xml:space="preserve">Frankenstein, or </w:t>
      </w:r>
      <w:proofErr w:type="spellStart"/>
      <w:r w:rsidRPr="00F6514B">
        <w:rPr>
          <w:i/>
          <w:iCs/>
          <w:lang w:val="nb-NO"/>
        </w:rPr>
        <w:t>the</w:t>
      </w:r>
      <w:proofErr w:type="spellEnd"/>
      <w:r w:rsidRPr="00F6514B">
        <w:rPr>
          <w:i/>
          <w:iCs/>
          <w:lang w:val="nb-NO"/>
        </w:rPr>
        <w:t xml:space="preserve"> </w:t>
      </w:r>
      <w:proofErr w:type="spellStart"/>
      <w:r w:rsidRPr="00F6514B">
        <w:rPr>
          <w:i/>
          <w:iCs/>
          <w:lang w:val="nb-NO"/>
        </w:rPr>
        <w:t>modern</w:t>
      </w:r>
      <w:proofErr w:type="spellEnd"/>
      <w:r w:rsidRPr="00F6514B">
        <w:rPr>
          <w:i/>
          <w:iCs/>
          <w:lang w:val="nb-NO"/>
        </w:rPr>
        <w:t xml:space="preserve"> </w:t>
      </w:r>
      <w:proofErr w:type="spellStart"/>
      <w:r w:rsidRPr="00F6514B">
        <w:rPr>
          <w:i/>
          <w:iCs/>
          <w:lang w:val="nb-NO"/>
        </w:rPr>
        <w:t>Prometheus</w:t>
      </w:r>
      <w:proofErr w:type="spellEnd"/>
      <w:r w:rsidRPr="00F6514B">
        <w:rPr>
          <w:lang w:val="nb-NO"/>
        </w:rPr>
        <w:t xml:space="preserve">, ble først utgitt anonymt i 1818 i tre deler. Den mest anvendte tredjeutgaven kom i 1831 under Shelleys navn og med et lengre forord. </w:t>
      </w:r>
    </w:p>
    <w:p w14:paraId="280B4B62" w14:textId="3E77B203" w:rsidR="00AA0981" w:rsidRPr="00AA0981" w:rsidRDefault="00AA0981" w:rsidP="00A6392E">
      <w:pPr>
        <w:spacing w:line="360" w:lineRule="auto"/>
        <w:ind w:firstLine="720"/>
        <w:jc w:val="both"/>
      </w:pPr>
      <w:r w:rsidRPr="00AA0981">
        <w:t>Shelleys roman har vært mye omtalt og studert, også de siste 10 årene</w:t>
      </w:r>
      <w:r w:rsidR="00FD7AB7">
        <w:rPr>
          <w:lang w:val="nb-NO"/>
        </w:rPr>
        <w:t>, især i den engelskspråklige verden.</w:t>
      </w:r>
      <w:r w:rsidRPr="00AA0981">
        <w:t xml:space="preserve"> Det er publisert omtrent 1500 avhandlinger om </w:t>
      </w:r>
      <w:commentRangeStart w:id="62"/>
      <w:r w:rsidRPr="00AA0981">
        <w:t xml:space="preserve">Frankenstein </w:t>
      </w:r>
      <w:commentRangeEnd w:id="62"/>
      <w:r w:rsidR="00C11DFC">
        <w:rPr>
          <w:rStyle w:val="Merknadsreferanse"/>
        </w:rPr>
        <w:commentReference w:id="62"/>
      </w:r>
      <w:r w:rsidRPr="00AA0981">
        <w:t xml:space="preserve">de siste ti årene, hvorav omtrent 100 av dem </w:t>
      </w:r>
      <w:commentRangeStart w:id="63"/>
      <w:r w:rsidRPr="00AA0981">
        <w:t xml:space="preserve">ser ut til å omhandle </w:t>
      </w:r>
      <w:commentRangeEnd w:id="63"/>
      <w:r w:rsidR="00D80E27">
        <w:rPr>
          <w:rStyle w:val="Merknadsreferanse"/>
        </w:rPr>
        <w:commentReference w:id="63"/>
      </w:r>
      <w:r w:rsidRPr="00AA0981">
        <w:t xml:space="preserve">økokritisk tenkning i en eller annen form. Blant de mest relevante for mine undersøkelser er en doktoravhandling i filosofi kalt </w:t>
      </w:r>
      <w:commentRangeStart w:id="64"/>
      <w:r w:rsidRPr="00902579">
        <w:rPr>
          <w:i/>
          <w:iCs/>
        </w:rPr>
        <w:t>Biophobia: Anxiety, Wildness, and the Horror of Nature</w:t>
      </w:r>
      <w:r w:rsidRPr="00AA0981">
        <w:t>, som er skrevet av Timothy Brendan Gilmore.</w:t>
      </w:r>
      <w:commentRangeEnd w:id="64"/>
      <w:r w:rsidR="00050FCF">
        <w:rPr>
          <w:rStyle w:val="Merknadsreferanse"/>
        </w:rPr>
        <w:commentReference w:id="64"/>
      </w:r>
      <w:r w:rsidRPr="00AA0981">
        <w:t xml:space="preserve"> Den er publisert </w:t>
      </w:r>
      <w:commentRangeStart w:id="65"/>
      <w:r w:rsidRPr="00AA0981">
        <w:t xml:space="preserve">vedd </w:t>
      </w:r>
      <w:commentRangeEnd w:id="65"/>
      <w:r w:rsidR="006C02FD">
        <w:rPr>
          <w:rStyle w:val="Merknadsreferanse"/>
        </w:rPr>
        <w:commentReference w:id="65"/>
      </w:r>
      <w:r w:rsidRPr="00AA0981">
        <w:t xml:space="preserve">University of California i 2013. I Norge er det derimot kun publisert én litteraturvitenskapelig avhandling på norsk de siste 20 årene. Dette er en doktorgradsavhandling fra 2010, avlagt ved Universitetet i Oslo. Forfatteren er </w:t>
      </w:r>
      <w:commentRangeStart w:id="66"/>
      <w:r w:rsidRPr="00AA0981">
        <w:t>Siv Frøydis Berg</w:t>
      </w:r>
      <w:commentRangeEnd w:id="66"/>
      <w:r w:rsidR="00050FCF">
        <w:rPr>
          <w:rStyle w:val="Merknadsreferanse"/>
        </w:rPr>
        <w:commentReference w:id="66"/>
      </w:r>
      <w:r w:rsidRPr="00AA0981">
        <w:t xml:space="preserve"> og avhandlingen er titulert </w:t>
      </w:r>
      <w:r w:rsidRPr="00247216">
        <w:rPr>
          <w:i/>
          <w:iCs/>
        </w:rPr>
        <w:t>Ny teknologi, gamle forestillinger:</w:t>
      </w:r>
      <w:r w:rsidR="00247216" w:rsidRPr="00247216">
        <w:rPr>
          <w:i/>
          <w:iCs/>
          <w:lang w:val="nb-NO"/>
        </w:rPr>
        <w:t xml:space="preserve"> </w:t>
      </w:r>
      <w:r w:rsidR="00050FCF" w:rsidRPr="00247216">
        <w:rPr>
          <w:i/>
          <w:iCs/>
          <w:lang w:val="nb-NO"/>
        </w:rPr>
        <w:t>K</w:t>
      </w:r>
      <w:r w:rsidRPr="00247216">
        <w:rPr>
          <w:i/>
          <w:iCs/>
        </w:rPr>
        <w:t>loning og kunstige mennesker i Shelleys </w:t>
      </w:r>
      <w:r w:rsidRPr="00247216">
        <w:t>Frankenstein</w:t>
      </w:r>
      <w:r w:rsidRPr="00247216">
        <w:rPr>
          <w:i/>
          <w:iCs/>
        </w:rPr>
        <w:t xml:space="preserve">, Goethes </w:t>
      </w:r>
      <w:r w:rsidRPr="00247216">
        <w:t>Faust II</w:t>
      </w:r>
      <w:r w:rsidRPr="00247216">
        <w:rPr>
          <w:i/>
          <w:iCs/>
        </w:rPr>
        <w:t xml:space="preserve"> og Huxleys </w:t>
      </w:r>
      <w:r w:rsidRPr="00247216">
        <w:t xml:space="preserve">Brave </w:t>
      </w:r>
      <w:r w:rsidR="00050FCF" w:rsidRPr="00247216">
        <w:rPr>
          <w:lang w:val="nb-NO"/>
        </w:rPr>
        <w:t>N</w:t>
      </w:r>
      <w:r w:rsidRPr="00247216">
        <w:t xml:space="preserve">ew </w:t>
      </w:r>
      <w:r w:rsidR="00050FCF" w:rsidRPr="00247216">
        <w:rPr>
          <w:lang w:val="nb-NO"/>
        </w:rPr>
        <w:t>W</w:t>
      </w:r>
      <w:r w:rsidRPr="00247216">
        <w:t>orld</w:t>
      </w:r>
      <w:r w:rsidRPr="00AA0981">
        <w:t xml:space="preserve">. </w:t>
      </w:r>
    </w:p>
    <w:p w14:paraId="72B4C257" w14:textId="77777777" w:rsidR="00AA46C2" w:rsidRDefault="00AA46C2" w:rsidP="00A6392E">
      <w:pPr>
        <w:rPr>
          <w:b/>
          <w:bCs/>
          <w:color w:val="000000" w:themeColor="text1"/>
          <w:shd w:val="clear" w:color="auto" w:fill="FFFFFF"/>
          <w:lang w:val="nb-NO"/>
        </w:rPr>
      </w:pPr>
    </w:p>
    <w:p w14:paraId="3F56B959" w14:textId="14B1591F" w:rsidR="00A6392E" w:rsidRPr="00FD7AB7" w:rsidRDefault="00A6392E" w:rsidP="00A6392E">
      <w:pPr>
        <w:rPr>
          <w:b/>
          <w:bCs/>
          <w:color w:val="000000" w:themeColor="text1"/>
          <w:shd w:val="clear" w:color="auto" w:fill="FFFFFF"/>
          <w:lang w:val="nb-NO"/>
        </w:rPr>
      </w:pPr>
      <w:r w:rsidRPr="00FD7AB7">
        <w:rPr>
          <w:b/>
          <w:bCs/>
          <w:color w:val="000000" w:themeColor="text1"/>
          <w:shd w:val="clear" w:color="auto" w:fill="FFFFFF"/>
          <w:lang w:val="nb-NO"/>
        </w:rPr>
        <w:t>Tekstutgavekommentar</w:t>
      </w:r>
    </w:p>
    <w:p w14:paraId="7D115A87" w14:textId="77777777" w:rsidR="00A6392E" w:rsidRPr="00FD7AB7" w:rsidRDefault="00A6392E" w:rsidP="00A6392E">
      <w:pPr>
        <w:spacing w:line="360" w:lineRule="auto"/>
        <w:jc w:val="both"/>
        <w:rPr>
          <w:color w:val="000000" w:themeColor="text1"/>
        </w:rPr>
      </w:pPr>
      <w:r w:rsidRPr="00AA0981">
        <w:rPr>
          <w:color w:val="000000" w:themeColor="text1"/>
          <w:shd w:val="clear" w:color="auto" w:fill="FFFFFF"/>
        </w:rPr>
        <w:t xml:space="preserve">Jeg er fremdeles usikker på om jeg vil ta utgangspunkt i 1818-utgivelsen, eller den reviderte versjonen fra 1831. Jeg har i utgangspunktet hentet materiale og sitater fra 1831-utgaven, men ser at det er lite som har betydning for min oppgave som er forandret fra 1818 til 1831. Ettersom dette er en tematisk studie og ikke en komparativ analyse, vil jeg kanskje kunne benytte meg av begge utgaver. Dersom dette blir problematisk, vil jeg ta et valg litt senere i prosessen. </w:t>
      </w:r>
    </w:p>
    <w:p w14:paraId="3365F44F" w14:textId="77777777" w:rsidR="00AA0981" w:rsidRPr="00AA0981" w:rsidRDefault="00AA0981" w:rsidP="00B862EE">
      <w:pPr>
        <w:rPr>
          <w:b/>
          <w:bCs/>
          <w:color w:val="000000" w:themeColor="text1"/>
          <w:shd w:val="clear" w:color="auto" w:fill="FFFFFF"/>
          <w:lang w:val="nb-NO"/>
        </w:rPr>
      </w:pPr>
    </w:p>
    <w:p w14:paraId="10BFE5A6" w14:textId="42C7C81A" w:rsidR="00FD7AB7" w:rsidRPr="00472642" w:rsidRDefault="00FD7AB7" w:rsidP="00FD7AB7">
      <w:pPr>
        <w:rPr>
          <w:b/>
          <w:bCs/>
          <w:color w:val="000000" w:themeColor="text1"/>
          <w:shd w:val="clear" w:color="auto" w:fill="FFFFFF"/>
          <w:lang w:val="nb-NO"/>
        </w:rPr>
      </w:pPr>
      <w:r w:rsidRPr="00472642">
        <w:rPr>
          <w:b/>
          <w:bCs/>
          <w:color w:val="000000" w:themeColor="text1"/>
          <w:shd w:val="clear" w:color="auto" w:fill="FFFFFF"/>
          <w:lang w:val="nb-NO"/>
        </w:rPr>
        <w:t xml:space="preserve">Kommentar til progresjon </w:t>
      </w:r>
    </w:p>
    <w:p w14:paraId="05545528" w14:textId="76C3737B" w:rsidR="00FD7AB7" w:rsidRPr="00472642" w:rsidRDefault="00FD7AB7" w:rsidP="00FD7AB7">
      <w:pPr>
        <w:spacing w:line="360" w:lineRule="auto"/>
        <w:jc w:val="both"/>
        <w:rPr>
          <w:color w:val="000000" w:themeColor="text1"/>
          <w:shd w:val="clear" w:color="auto" w:fill="FFFFFF"/>
          <w:lang w:val="nb-NO"/>
        </w:rPr>
      </w:pPr>
      <w:r w:rsidRPr="00472642">
        <w:rPr>
          <w:color w:val="000000" w:themeColor="text1"/>
          <w:shd w:val="clear" w:color="auto" w:fill="FFFFFF"/>
          <w:lang w:val="nb-NO"/>
        </w:rPr>
        <w:t xml:space="preserve">Masteroppgaven skal fullføres på normert tid, det vil si våren 2021. Eventuelle innskrenkninger eller avgrensninger vil bli gjort etterhvert som jeg blir bedre kjent med materialet og det teoretiske stoffet. Bibliografien er derfor et utvalg tekster jeg ønsker å bli bedre kjent med, som alle på et vis er relevante for oppgavens problemstilling. </w:t>
      </w:r>
      <w:r w:rsidR="00611183" w:rsidRPr="00472642">
        <w:rPr>
          <w:color w:val="000000" w:themeColor="text1"/>
          <w:shd w:val="clear" w:color="auto" w:fill="FFFFFF"/>
          <w:lang w:val="nb-NO"/>
        </w:rPr>
        <w:t xml:space="preserve">Grunnet koronakrisen mangler jeg enkelte referanser i prosjektbeskrivelsen, blant annet Walter Benjamins tekst «Hasjisj i Marseille», Emmanuel </w:t>
      </w:r>
      <w:proofErr w:type="spellStart"/>
      <w:r w:rsidR="00611183" w:rsidRPr="00472642">
        <w:rPr>
          <w:color w:val="000000" w:themeColor="text1"/>
          <w:shd w:val="clear" w:color="auto" w:fill="FFFFFF"/>
          <w:lang w:val="nb-NO"/>
        </w:rPr>
        <w:t>L</w:t>
      </w:r>
      <w:r w:rsidR="00472642" w:rsidRPr="00472642">
        <w:rPr>
          <w:color w:val="000000" w:themeColor="text1"/>
          <w:shd w:val="clear" w:color="auto" w:fill="FFFFFF"/>
          <w:lang w:val="nb-NO"/>
        </w:rPr>
        <w:t>é</w:t>
      </w:r>
      <w:r w:rsidR="00611183" w:rsidRPr="00472642">
        <w:rPr>
          <w:color w:val="000000" w:themeColor="text1"/>
          <w:shd w:val="clear" w:color="auto" w:fill="FFFFFF"/>
          <w:lang w:val="nb-NO"/>
        </w:rPr>
        <w:t>vinas</w:t>
      </w:r>
      <w:proofErr w:type="spellEnd"/>
      <w:r w:rsidR="00611183" w:rsidRPr="00472642">
        <w:rPr>
          <w:color w:val="000000" w:themeColor="text1"/>
          <w:shd w:val="clear" w:color="auto" w:fill="FFFFFF"/>
          <w:lang w:val="nb-NO"/>
        </w:rPr>
        <w:t xml:space="preserve"> verker, Bruno </w:t>
      </w:r>
      <w:proofErr w:type="spellStart"/>
      <w:r w:rsidR="00611183" w:rsidRPr="00472642">
        <w:rPr>
          <w:color w:val="000000" w:themeColor="text1"/>
          <w:shd w:val="clear" w:color="auto" w:fill="FFFFFF"/>
          <w:lang w:val="nb-NO"/>
        </w:rPr>
        <w:t>Latours</w:t>
      </w:r>
      <w:proofErr w:type="spellEnd"/>
      <w:r w:rsidR="00611183" w:rsidRPr="00472642">
        <w:rPr>
          <w:color w:val="000000" w:themeColor="text1"/>
          <w:shd w:val="clear" w:color="auto" w:fill="FFFFFF"/>
          <w:lang w:val="nb-NO"/>
        </w:rPr>
        <w:t xml:space="preserve"> tekst</w:t>
      </w:r>
      <w:r w:rsidR="00472642" w:rsidRPr="00472642">
        <w:rPr>
          <w:color w:val="000000" w:themeColor="text1"/>
          <w:shd w:val="clear" w:color="auto" w:fill="FFFFFF"/>
          <w:lang w:val="nb-NO"/>
        </w:rPr>
        <w:t xml:space="preserve"> og verk</w:t>
      </w:r>
      <w:r w:rsidR="00611183" w:rsidRPr="00472642">
        <w:rPr>
          <w:color w:val="000000" w:themeColor="text1"/>
          <w:shd w:val="clear" w:color="auto" w:fill="FFFFFF"/>
          <w:lang w:val="nb-NO"/>
        </w:rPr>
        <w:t xml:space="preserve">, samt enkelte referanser fra Theodor </w:t>
      </w:r>
      <w:proofErr w:type="spellStart"/>
      <w:r w:rsidR="00611183" w:rsidRPr="00472642">
        <w:rPr>
          <w:color w:val="000000" w:themeColor="text1"/>
          <w:shd w:val="clear" w:color="auto" w:fill="FFFFFF"/>
          <w:lang w:val="nb-NO"/>
        </w:rPr>
        <w:t>Adornos</w:t>
      </w:r>
      <w:proofErr w:type="spellEnd"/>
      <w:r w:rsidR="00611183" w:rsidRPr="00472642">
        <w:rPr>
          <w:color w:val="000000" w:themeColor="text1"/>
          <w:shd w:val="clear" w:color="auto" w:fill="FFFFFF"/>
          <w:lang w:val="nb-NO"/>
        </w:rPr>
        <w:t xml:space="preserve"> </w:t>
      </w:r>
      <w:r w:rsidR="00611183" w:rsidRPr="00472642">
        <w:rPr>
          <w:i/>
          <w:iCs/>
          <w:color w:val="000000" w:themeColor="text1"/>
          <w:shd w:val="clear" w:color="auto" w:fill="FFFFFF"/>
          <w:lang w:val="nb-NO"/>
        </w:rPr>
        <w:t xml:space="preserve">Estetisk </w:t>
      </w:r>
      <w:r w:rsidR="00D9222F">
        <w:rPr>
          <w:i/>
          <w:iCs/>
          <w:color w:val="000000" w:themeColor="text1"/>
          <w:shd w:val="clear" w:color="auto" w:fill="FFFFFF"/>
          <w:lang w:val="nb-NO"/>
        </w:rPr>
        <w:t>t</w:t>
      </w:r>
      <w:r w:rsidR="00611183" w:rsidRPr="00472642">
        <w:rPr>
          <w:i/>
          <w:iCs/>
          <w:color w:val="000000" w:themeColor="text1"/>
          <w:shd w:val="clear" w:color="auto" w:fill="FFFFFF"/>
          <w:lang w:val="nb-NO"/>
        </w:rPr>
        <w:t>eori</w:t>
      </w:r>
      <w:r w:rsidR="00611183" w:rsidRPr="00472642">
        <w:rPr>
          <w:color w:val="000000" w:themeColor="text1"/>
          <w:shd w:val="clear" w:color="auto" w:fill="FFFFFF"/>
          <w:lang w:val="nb-NO"/>
        </w:rPr>
        <w:t xml:space="preserve">, som jeg ikke har for hånden. </w:t>
      </w:r>
    </w:p>
    <w:p w14:paraId="353AEF58" w14:textId="77777777" w:rsidR="00FD7AB7" w:rsidRPr="00472642" w:rsidRDefault="00FD7AB7" w:rsidP="00FD7AB7">
      <w:pPr>
        <w:rPr>
          <w:color w:val="000000" w:themeColor="text1"/>
          <w:shd w:val="clear" w:color="auto" w:fill="FFFFFF"/>
          <w:lang w:val="nb-NO"/>
        </w:rPr>
      </w:pPr>
    </w:p>
    <w:p w14:paraId="2D22DFE7" w14:textId="0DFF4A9C" w:rsidR="00B862EE" w:rsidRPr="00F6514B" w:rsidRDefault="00D62EB4" w:rsidP="00B862EE">
      <w:pPr>
        <w:rPr>
          <w:b/>
          <w:bCs/>
          <w:color w:val="222222"/>
          <w:shd w:val="clear" w:color="auto" w:fill="FFFFFF"/>
          <w:lang w:val="en-GB"/>
        </w:rPr>
      </w:pPr>
      <w:commentRangeStart w:id="67"/>
      <w:proofErr w:type="spellStart"/>
      <w:r>
        <w:rPr>
          <w:b/>
          <w:bCs/>
          <w:color w:val="222222"/>
          <w:shd w:val="clear" w:color="auto" w:fill="FFFFFF"/>
          <w:lang w:val="en-GB"/>
        </w:rPr>
        <w:t>B</w:t>
      </w:r>
      <w:commentRangeEnd w:id="67"/>
      <w:r w:rsidR="0093273C">
        <w:rPr>
          <w:rStyle w:val="Merknadsreferanse"/>
        </w:rPr>
        <w:commentReference w:id="67"/>
      </w:r>
      <w:r>
        <w:rPr>
          <w:b/>
          <w:bCs/>
          <w:color w:val="222222"/>
          <w:shd w:val="clear" w:color="auto" w:fill="FFFFFF"/>
          <w:lang w:val="en-GB"/>
        </w:rPr>
        <w:t>IBLIOGRAFI</w:t>
      </w:r>
      <w:proofErr w:type="spellEnd"/>
    </w:p>
    <w:p w14:paraId="2DF4712B" w14:textId="77777777" w:rsidR="00B862EE" w:rsidRPr="00F6514B" w:rsidRDefault="00B862EE" w:rsidP="00B862EE">
      <w:pPr>
        <w:rPr>
          <w:color w:val="222222"/>
          <w:sz w:val="22"/>
          <w:szCs w:val="22"/>
          <w:shd w:val="clear" w:color="auto" w:fill="FFFFFF"/>
          <w:lang w:val="en-GB"/>
        </w:rPr>
      </w:pPr>
    </w:p>
    <w:p w14:paraId="75A7F558" w14:textId="77777777" w:rsidR="00144F37" w:rsidRPr="00D70B00" w:rsidRDefault="00B862EE" w:rsidP="00144F37">
      <w:pPr>
        <w:spacing w:line="360" w:lineRule="auto"/>
        <w:jc w:val="both"/>
        <w:rPr>
          <w:b/>
          <w:bCs/>
          <w:u w:val="single"/>
        </w:rPr>
      </w:pPr>
      <w:r w:rsidRPr="00D70B00">
        <w:rPr>
          <w:b/>
          <w:bCs/>
          <w:i/>
          <w:iCs/>
          <w:color w:val="000000"/>
          <w:u w:val="single"/>
        </w:rPr>
        <w:t>Primærlitteratur</w:t>
      </w:r>
    </w:p>
    <w:p w14:paraId="26F33731" w14:textId="1E4DA9EA" w:rsidR="00B862EE" w:rsidRPr="00144F37" w:rsidRDefault="00B862EE" w:rsidP="00144F37">
      <w:pPr>
        <w:spacing w:line="360" w:lineRule="auto"/>
        <w:jc w:val="both"/>
        <w:rPr>
          <w:u w:val="single"/>
        </w:rPr>
      </w:pPr>
      <w:r w:rsidRPr="00144F37">
        <w:rPr>
          <w:color w:val="000000"/>
        </w:rPr>
        <w:t xml:space="preserve">Shelley, Mary. </w:t>
      </w:r>
      <w:r w:rsidRPr="00144F37">
        <w:rPr>
          <w:i/>
          <w:iCs/>
          <w:color w:val="000000"/>
        </w:rPr>
        <w:t>Frankenstein</w:t>
      </w:r>
      <w:r w:rsidR="00345083" w:rsidRPr="00F6514B">
        <w:rPr>
          <w:i/>
          <w:iCs/>
          <w:color w:val="000000"/>
          <w:lang w:val="en-GB"/>
        </w:rPr>
        <w:t>;</w:t>
      </w:r>
      <w:r w:rsidRPr="00144F37">
        <w:rPr>
          <w:i/>
          <w:iCs/>
          <w:color w:val="000000"/>
        </w:rPr>
        <w:t xml:space="preserve"> or</w:t>
      </w:r>
      <w:r w:rsidR="00345083" w:rsidRPr="00F6514B">
        <w:rPr>
          <w:i/>
          <w:iCs/>
          <w:color w:val="000000"/>
          <w:lang w:val="en-GB"/>
        </w:rPr>
        <w:t>,</w:t>
      </w:r>
      <w:r w:rsidRPr="00144F37">
        <w:rPr>
          <w:i/>
          <w:iCs/>
          <w:color w:val="000000"/>
        </w:rPr>
        <w:t xml:space="preserve"> The Modern Prometheus</w:t>
      </w:r>
      <w:r w:rsidR="00452F49" w:rsidRPr="00452F49">
        <w:rPr>
          <w:i/>
          <w:iCs/>
          <w:color w:val="000000"/>
          <w:lang w:val="en-GB"/>
        </w:rPr>
        <w:t>.</w:t>
      </w:r>
      <w:r w:rsidRPr="00144F37">
        <w:rPr>
          <w:i/>
          <w:iCs/>
          <w:color w:val="000000"/>
        </w:rPr>
        <w:t xml:space="preserve"> </w:t>
      </w:r>
      <w:r w:rsidRPr="00144F37">
        <w:rPr>
          <w:color w:val="000000"/>
        </w:rPr>
        <w:t>[1831].</w:t>
      </w:r>
      <w:r w:rsidRPr="00144F37">
        <w:rPr>
          <w:i/>
          <w:iCs/>
          <w:color w:val="000000"/>
        </w:rPr>
        <w:t xml:space="preserve"> </w:t>
      </w:r>
      <w:r w:rsidRPr="00144F37">
        <w:rPr>
          <w:color w:val="000000"/>
        </w:rPr>
        <w:t>London: Arcturus </w:t>
      </w:r>
    </w:p>
    <w:p w14:paraId="5B99176F" w14:textId="3BA64201" w:rsidR="00B862EE" w:rsidRPr="00452F49" w:rsidRDefault="00B862EE" w:rsidP="00B862EE">
      <w:pPr>
        <w:spacing w:line="360" w:lineRule="auto"/>
        <w:ind w:firstLine="720"/>
        <w:jc w:val="both"/>
        <w:rPr>
          <w:color w:val="000000"/>
          <w:lang w:val="en-GB"/>
        </w:rPr>
      </w:pPr>
      <w:r w:rsidRPr="00B862EE">
        <w:rPr>
          <w:color w:val="000000"/>
        </w:rPr>
        <w:t>Publishing Limited</w:t>
      </w:r>
      <w:r w:rsidR="002F122F" w:rsidRPr="00452F49">
        <w:rPr>
          <w:color w:val="000000"/>
          <w:lang w:val="en-GB"/>
        </w:rPr>
        <w:t>, 2</w:t>
      </w:r>
      <w:r w:rsidRPr="00B862EE">
        <w:rPr>
          <w:color w:val="000000"/>
        </w:rPr>
        <w:t>018</w:t>
      </w:r>
      <w:r w:rsidR="00144F37" w:rsidRPr="00452F49">
        <w:rPr>
          <w:color w:val="000000"/>
          <w:lang w:val="en-GB"/>
        </w:rPr>
        <w:t>a</w:t>
      </w:r>
      <w:r w:rsidR="00815965">
        <w:rPr>
          <w:color w:val="000000"/>
          <w:lang w:val="en-GB"/>
        </w:rPr>
        <w:t>.</w:t>
      </w:r>
    </w:p>
    <w:p w14:paraId="77BC8215" w14:textId="59E76D01" w:rsidR="00345083" w:rsidRPr="00F6514B" w:rsidRDefault="00F6514B" w:rsidP="00345083">
      <w:pPr>
        <w:spacing w:line="360" w:lineRule="auto"/>
        <w:jc w:val="both"/>
        <w:rPr>
          <w:color w:val="000000"/>
          <w:lang w:val="en-GB"/>
        </w:rPr>
      </w:pPr>
      <w:r w:rsidRPr="00F6514B">
        <w:rPr>
          <w:color w:val="000000"/>
          <w:lang w:val="en-GB"/>
        </w:rPr>
        <w:t>–––––</w:t>
      </w:r>
      <w:r w:rsidR="00345083" w:rsidRPr="00F6514B">
        <w:rPr>
          <w:color w:val="000000"/>
          <w:lang w:val="en-GB"/>
        </w:rPr>
        <w:t xml:space="preserve">. </w:t>
      </w:r>
      <w:r w:rsidR="00345083" w:rsidRPr="00F6514B">
        <w:rPr>
          <w:i/>
          <w:iCs/>
          <w:color w:val="000000"/>
          <w:lang w:val="en-GB"/>
        </w:rPr>
        <w:t>Frankenstein – The 1818 Text</w:t>
      </w:r>
      <w:r w:rsidR="00452F49">
        <w:rPr>
          <w:i/>
          <w:iCs/>
          <w:color w:val="000000"/>
          <w:lang w:val="en-GB"/>
        </w:rPr>
        <w:t>.</w:t>
      </w:r>
      <w:r w:rsidR="00345083" w:rsidRPr="00F6514B">
        <w:rPr>
          <w:i/>
          <w:iCs/>
          <w:color w:val="000000"/>
          <w:lang w:val="en-GB"/>
        </w:rPr>
        <w:t xml:space="preserve"> </w:t>
      </w:r>
      <w:r w:rsidR="00345083" w:rsidRPr="00B862EE">
        <w:rPr>
          <w:color w:val="000000"/>
        </w:rPr>
        <w:t>[18</w:t>
      </w:r>
      <w:r w:rsidR="00345083" w:rsidRPr="00F6514B">
        <w:rPr>
          <w:color w:val="000000"/>
          <w:lang w:val="en-GB"/>
        </w:rPr>
        <w:t>18</w:t>
      </w:r>
      <w:r w:rsidR="00345083" w:rsidRPr="00B862EE">
        <w:rPr>
          <w:color w:val="000000"/>
        </w:rPr>
        <w:t>].</w:t>
      </w:r>
      <w:r w:rsidR="00345083" w:rsidRPr="00F6514B">
        <w:rPr>
          <w:color w:val="000000"/>
          <w:lang w:val="en-GB"/>
        </w:rPr>
        <w:t xml:space="preserve"> New York: Penguin Classics Books</w:t>
      </w:r>
      <w:r w:rsidR="002F122F" w:rsidRPr="00F6514B">
        <w:rPr>
          <w:color w:val="000000"/>
          <w:lang w:val="en-GB"/>
        </w:rPr>
        <w:t>,</w:t>
      </w:r>
      <w:r w:rsidR="00345083" w:rsidRPr="00F6514B">
        <w:rPr>
          <w:color w:val="000000"/>
          <w:lang w:val="en-GB"/>
        </w:rPr>
        <w:t xml:space="preserve"> </w:t>
      </w:r>
    </w:p>
    <w:p w14:paraId="1B24E5DA" w14:textId="743EEB83" w:rsidR="00B862EE" w:rsidRDefault="00345083" w:rsidP="00345083">
      <w:pPr>
        <w:spacing w:line="360" w:lineRule="auto"/>
        <w:ind w:firstLine="720"/>
        <w:jc w:val="both"/>
        <w:rPr>
          <w:color w:val="000000"/>
          <w:lang w:val="nb-NO"/>
        </w:rPr>
      </w:pPr>
      <w:proofErr w:type="spellStart"/>
      <w:r>
        <w:rPr>
          <w:color w:val="000000"/>
          <w:lang w:val="nb-NO"/>
        </w:rPr>
        <w:t>2018</w:t>
      </w:r>
      <w:r w:rsidR="00144F37">
        <w:rPr>
          <w:color w:val="000000"/>
          <w:lang w:val="nb-NO"/>
        </w:rPr>
        <w:t>b</w:t>
      </w:r>
      <w:proofErr w:type="spellEnd"/>
      <w:r w:rsidR="00815965">
        <w:rPr>
          <w:color w:val="000000"/>
          <w:lang w:val="nb-NO"/>
        </w:rPr>
        <w:t>.</w:t>
      </w:r>
    </w:p>
    <w:p w14:paraId="462C45FC" w14:textId="77777777" w:rsidR="00F6514B" w:rsidRPr="00B862EE" w:rsidRDefault="00F6514B" w:rsidP="00F6514B">
      <w:pPr>
        <w:spacing w:line="360" w:lineRule="auto"/>
        <w:jc w:val="both"/>
        <w:rPr>
          <w:lang w:val="nb-NO"/>
        </w:rPr>
      </w:pPr>
    </w:p>
    <w:p w14:paraId="71929E94" w14:textId="77777777" w:rsidR="00B862EE" w:rsidRPr="00D70B00" w:rsidRDefault="00B862EE" w:rsidP="00B862EE">
      <w:pPr>
        <w:spacing w:line="360" w:lineRule="auto"/>
        <w:jc w:val="both"/>
        <w:rPr>
          <w:b/>
          <w:bCs/>
          <w:u w:val="single"/>
        </w:rPr>
      </w:pPr>
      <w:r w:rsidRPr="00D70B00">
        <w:rPr>
          <w:b/>
          <w:bCs/>
          <w:i/>
          <w:iCs/>
          <w:color w:val="000000"/>
          <w:u w:val="single"/>
        </w:rPr>
        <w:t>Sekundærlitteratur</w:t>
      </w:r>
    </w:p>
    <w:p w14:paraId="20DA916C" w14:textId="4CA9F92F" w:rsidR="000D36E4" w:rsidRDefault="000D36E4" w:rsidP="00B862EE">
      <w:pPr>
        <w:spacing w:line="360" w:lineRule="auto"/>
        <w:jc w:val="both"/>
        <w:rPr>
          <w:color w:val="000000"/>
          <w:shd w:val="clear" w:color="auto" w:fill="FFFFFF"/>
          <w:lang w:val="nb-NO"/>
        </w:rPr>
      </w:pPr>
      <w:proofErr w:type="spellStart"/>
      <w:r w:rsidRPr="000D36E4">
        <w:rPr>
          <w:color w:val="000000"/>
          <w:shd w:val="clear" w:color="auto" w:fill="FFFFFF"/>
          <w:lang w:val="nb-NO"/>
        </w:rPr>
        <w:t>Adorno</w:t>
      </w:r>
      <w:proofErr w:type="spellEnd"/>
      <w:r w:rsidRPr="000D36E4">
        <w:rPr>
          <w:color w:val="000000"/>
          <w:shd w:val="clear" w:color="auto" w:fill="FFFFFF"/>
          <w:lang w:val="nb-NO"/>
        </w:rPr>
        <w:t xml:space="preserve">, Theodor W. </w:t>
      </w:r>
      <w:r w:rsidRPr="000D36E4">
        <w:rPr>
          <w:i/>
          <w:iCs/>
          <w:color w:val="000000"/>
          <w:shd w:val="clear" w:color="auto" w:fill="FFFFFF"/>
          <w:lang w:val="nb-NO"/>
        </w:rPr>
        <w:t xml:space="preserve">Estetisk </w:t>
      </w:r>
      <w:r w:rsidR="008F0A79">
        <w:rPr>
          <w:i/>
          <w:iCs/>
          <w:color w:val="000000"/>
          <w:shd w:val="clear" w:color="auto" w:fill="FFFFFF"/>
          <w:lang w:val="nb-NO"/>
        </w:rPr>
        <w:t>t</w:t>
      </w:r>
      <w:r w:rsidRPr="000D36E4">
        <w:rPr>
          <w:i/>
          <w:iCs/>
          <w:color w:val="000000"/>
          <w:shd w:val="clear" w:color="auto" w:fill="FFFFFF"/>
          <w:lang w:val="nb-NO"/>
        </w:rPr>
        <w:t>eori</w:t>
      </w:r>
      <w:r w:rsidRPr="000D36E4">
        <w:rPr>
          <w:color w:val="000000"/>
          <w:shd w:val="clear" w:color="auto" w:fill="FFFFFF"/>
          <w:lang w:val="nb-NO"/>
        </w:rPr>
        <w:t>. Overs</w:t>
      </w:r>
      <w:r w:rsidR="008F0A79">
        <w:rPr>
          <w:color w:val="000000"/>
          <w:shd w:val="clear" w:color="auto" w:fill="FFFFFF"/>
          <w:lang w:val="nb-NO"/>
        </w:rPr>
        <w:t>.</w:t>
      </w:r>
      <w:r w:rsidRPr="000D36E4">
        <w:rPr>
          <w:color w:val="000000"/>
          <w:shd w:val="clear" w:color="auto" w:fill="FFFFFF"/>
          <w:lang w:val="nb-NO"/>
        </w:rPr>
        <w:t xml:space="preserve"> Arild </w:t>
      </w:r>
      <w:proofErr w:type="spellStart"/>
      <w:r w:rsidRPr="000D36E4">
        <w:rPr>
          <w:color w:val="000000"/>
          <w:shd w:val="clear" w:color="auto" w:fill="FFFFFF"/>
          <w:lang w:val="nb-NO"/>
        </w:rPr>
        <w:t>Linneberg</w:t>
      </w:r>
      <w:proofErr w:type="spellEnd"/>
      <w:r w:rsidRPr="000D36E4">
        <w:rPr>
          <w:color w:val="000000"/>
          <w:shd w:val="clear" w:color="auto" w:fill="FFFFFF"/>
          <w:lang w:val="nb-NO"/>
        </w:rPr>
        <w:t>, Oslo: Gyldendal</w:t>
      </w:r>
      <w:r w:rsidR="002F122F">
        <w:rPr>
          <w:color w:val="000000"/>
          <w:shd w:val="clear" w:color="auto" w:fill="FFFFFF"/>
          <w:lang w:val="nb-NO"/>
        </w:rPr>
        <w:t>,</w:t>
      </w:r>
      <w:r w:rsidRPr="000D36E4">
        <w:rPr>
          <w:color w:val="000000"/>
          <w:shd w:val="clear" w:color="auto" w:fill="FFFFFF"/>
          <w:lang w:val="nb-NO"/>
        </w:rPr>
        <w:t xml:space="preserve"> 1998.</w:t>
      </w:r>
    </w:p>
    <w:p w14:paraId="7C09A73C" w14:textId="4BFF7852" w:rsidR="00B862EE" w:rsidRPr="00B862EE" w:rsidRDefault="00B862EE" w:rsidP="00B862EE">
      <w:pPr>
        <w:spacing w:line="360" w:lineRule="auto"/>
        <w:jc w:val="both"/>
      </w:pPr>
      <w:r w:rsidRPr="00B862EE">
        <w:rPr>
          <w:color w:val="000000"/>
          <w:shd w:val="clear" w:color="auto" w:fill="FFFFFF"/>
        </w:rPr>
        <w:t xml:space="preserve">Gigante, Denise. </w:t>
      </w:r>
      <w:r w:rsidR="00D03A06" w:rsidRPr="00D03A06">
        <w:rPr>
          <w:color w:val="000000"/>
          <w:shd w:val="clear" w:color="auto" w:fill="FFFFFF"/>
          <w:lang w:val="en-GB"/>
        </w:rPr>
        <w:t>“</w:t>
      </w:r>
      <w:r w:rsidRPr="00B862EE">
        <w:rPr>
          <w:color w:val="000000"/>
          <w:shd w:val="clear" w:color="auto" w:fill="FFFFFF"/>
        </w:rPr>
        <w:t>Facing the Ugly: The Case of Frankenstein</w:t>
      </w:r>
      <w:r w:rsidR="00D03A06" w:rsidRPr="00D03A06">
        <w:rPr>
          <w:color w:val="000000"/>
          <w:shd w:val="clear" w:color="auto" w:fill="FFFFFF"/>
          <w:lang w:val="en-GB"/>
        </w:rPr>
        <w:t>”.</w:t>
      </w:r>
      <w:r w:rsidRPr="00B862EE">
        <w:rPr>
          <w:color w:val="000000"/>
          <w:shd w:val="clear" w:color="auto" w:fill="FFFFFF"/>
        </w:rPr>
        <w:t xml:space="preserve"> </w:t>
      </w:r>
      <w:r w:rsidRPr="00B862EE">
        <w:rPr>
          <w:i/>
          <w:iCs/>
          <w:color w:val="000000"/>
          <w:shd w:val="clear" w:color="auto" w:fill="FFFFFF"/>
        </w:rPr>
        <w:t>ELH</w:t>
      </w:r>
      <w:r w:rsidRPr="00B862EE">
        <w:rPr>
          <w:color w:val="000000"/>
          <w:shd w:val="clear" w:color="auto" w:fill="FFFFFF"/>
        </w:rPr>
        <w:t xml:space="preserve"> 67, </w:t>
      </w:r>
      <w:r w:rsidR="00452F49">
        <w:rPr>
          <w:color w:val="000000"/>
          <w:shd w:val="clear" w:color="auto" w:fill="FFFFFF"/>
          <w:lang w:val="nb-NO"/>
        </w:rPr>
        <w:t>N</w:t>
      </w:r>
      <w:r w:rsidRPr="00B862EE">
        <w:rPr>
          <w:color w:val="000000"/>
          <w:shd w:val="clear" w:color="auto" w:fill="FFFFFF"/>
        </w:rPr>
        <w:t>o. 2 (2000): </w:t>
      </w:r>
    </w:p>
    <w:p w14:paraId="1961A22F" w14:textId="77777777" w:rsidR="00B862EE" w:rsidRPr="00B862EE" w:rsidRDefault="00B862EE" w:rsidP="00B862EE">
      <w:pPr>
        <w:spacing w:line="360" w:lineRule="auto"/>
        <w:ind w:firstLine="720"/>
        <w:jc w:val="both"/>
      </w:pPr>
      <w:r w:rsidRPr="00B862EE">
        <w:rPr>
          <w:color w:val="000000"/>
          <w:shd w:val="clear" w:color="auto" w:fill="FFFFFF"/>
        </w:rPr>
        <w:t>565-87.</w:t>
      </w:r>
    </w:p>
    <w:p w14:paraId="5197A271" w14:textId="6116F4DE" w:rsidR="00B862EE" w:rsidRPr="00B862EE" w:rsidRDefault="00B862EE" w:rsidP="00B862EE">
      <w:pPr>
        <w:spacing w:line="360" w:lineRule="auto"/>
        <w:jc w:val="both"/>
      </w:pPr>
      <w:r w:rsidRPr="00B862EE">
        <w:rPr>
          <w:color w:val="000000"/>
          <w:shd w:val="clear" w:color="auto" w:fill="FFFFFF"/>
        </w:rPr>
        <w:t xml:space="preserve">Huet, Marie-Hélène. </w:t>
      </w:r>
      <w:r w:rsidR="00D03A06" w:rsidRPr="00D03A06">
        <w:rPr>
          <w:color w:val="000000"/>
          <w:shd w:val="clear" w:color="auto" w:fill="FFFFFF"/>
          <w:lang w:val="en-GB"/>
        </w:rPr>
        <w:t>“</w:t>
      </w:r>
      <w:r w:rsidRPr="00B862EE">
        <w:rPr>
          <w:color w:val="000000"/>
          <w:shd w:val="clear" w:color="auto" w:fill="FFFFFF"/>
        </w:rPr>
        <w:t>Monstrous Imagination: Progeny as Art in French Classicism</w:t>
      </w:r>
      <w:r w:rsidR="00D03A06" w:rsidRPr="00D03A06">
        <w:rPr>
          <w:color w:val="000000"/>
          <w:shd w:val="clear" w:color="auto" w:fill="FFFFFF"/>
          <w:lang w:val="en-GB"/>
        </w:rPr>
        <w:t>”.</w:t>
      </w:r>
      <w:r w:rsidRPr="00B862EE">
        <w:rPr>
          <w:color w:val="000000"/>
          <w:shd w:val="clear" w:color="auto" w:fill="FFFFFF"/>
        </w:rPr>
        <w:t xml:space="preserve"> </w:t>
      </w:r>
      <w:r w:rsidRPr="00B862EE">
        <w:rPr>
          <w:i/>
          <w:iCs/>
          <w:color w:val="000000"/>
          <w:shd w:val="clear" w:color="auto" w:fill="FFFFFF"/>
        </w:rPr>
        <w:t>Critical </w:t>
      </w:r>
    </w:p>
    <w:p w14:paraId="413F99D3" w14:textId="122C05F5" w:rsidR="00B862EE" w:rsidRDefault="00B862EE" w:rsidP="00B862EE">
      <w:pPr>
        <w:spacing w:line="360" w:lineRule="auto"/>
        <w:ind w:firstLine="720"/>
        <w:jc w:val="both"/>
        <w:rPr>
          <w:color w:val="000000"/>
          <w:shd w:val="clear" w:color="auto" w:fill="FFFFFF"/>
        </w:rPr>
      </w:pPr>
      <w:r w:rsidRPr="00B862EE">
        <w:rPr>
          <w:i/>
          <w:iCs/>
          <w:color w:val="000000"/>
          <w:shd w:val="clear" w:color="auto" w:fill="FFFFFF"/>
        </w:rPr>
        <w:t>Inquiry</w:t>
      </w:r>
      <w:r w:rsidRPr="00B862EE">
        <w:rPr>
          <w:color w:val="000000"/>
          <w:shd w:val="clear" w:color="auto" w:fill="FFFFFF"/>
        </w:rPr>
        <w:t xml:space="preserve"> 17, no. 4 (1991): 718-37.</w:t>
      </w:r>
    </w:p>
    <w:p w14:paraId="43E8159B" w14:textId="77777777" w:rsidR="00611183" w:rsidRDefault="00611183" w:rsidP="00611183">
      <w:pPr>
        <w:spacing w:line="360" w:lineRule="auto"/>
        <w:jc w:val="both"/>
        <w:rPr>
          <w:color w:val="000000"/>
          <w:shd w:val="clear" w:color="auto" w:fill="FFFFFF"/>
          <w:lang w:val="nb-NO"/>
        </w:rPr>
      </w:pPr>
      <w:r w:rsidRPr="00F6514B">
        <w:rPr>
          <w:color w:val="000000"/>
          <w:shd w:val="clear" w:color="auto" w:fill="FFFFFF"/>
          <w:lang w:val="en-GB"/>
        </w:rPr>
        <w:t xml:space="preserve">Latour, Bruno. </w:t>
      </w:r>
      <w:r w:rsidRPr="00F6514B">
        <w:rPr>
          <w:i/>
          <w:iCs/>
          <w:color w:val="000000"/>
          <w:shd w:val="clear" w:color="auto" w:fill="FFFFFF"/>
          <w:lang w:val="en-GB"/>
        </w:rPr>
        <w:t xml:space="preserve">Down to Earth – Politics in the New Climatic Regime. </w:t>
      </w:r>
      <w:r>
        <w:rPr>
          <w:color w:val="000000"/>
          <w:shd w:val="clear" w:color="auto" w:fill="FFFFFF"/>
          <w:lang w:val="nb-NO"/>
        </w:rPr>
        <w:t xml:space="preserve">Oversatt av Catherine </w:t>
      </w:r>
    </w:p>
    <w:p w14:paraId="3DED3509" w14:textId="4D52EFD6" w:rsidR="00611183" w:rsidRPr="00611183" w:rsidRDefault="00611183" w:rsidP="00611183">
      <w:pPr>
        <w:spacing w:line="360" w:lineRule="auto"/>
        <w:ind w:firstLine="720"/>
      </w:pPr>
      <w:r w:rsidRPr="00611183">
        <w:t>Porter. Cambridge/Medford, MA: Polity Press</w:t>
      </w:r>
      <w:r w:rsidR="002F122F">
        <w:rPr>
          <w:lang w:val="nb-NO"/>
        </w:rPr>
        <w:t xml:space="preserve">, </w:t>
      </w:r>
      <w:r w:rsidRPr="00611183">
        <w:t xml:space="preserve">2018. </w:t>
      </w:r>
    </w:p>
    <w:p w14:paraId="0F126C39" w14:textId="54712067" w:rsidR="00611183" w:rsidRDefault="00F6514B" w:rsidP="00351345">
      <w:pPr>
        <w:spacing w:line="360" w:lineRule="auto"/>
        <w:ind w:left="720" w:hanging="720"/>
        <w:jc w:val="both"/>
      </w:pPr>
      <w:r>
        <w:rPr>
          <w:lang w:val="nb-NO"/>
        </w:rPr>
        <w:t>–––––</w:t>
      </w:r>
      <w:r w:rsidR="00611183">
        <w:rPr>
          <w:lang w:val="nb-NO"/>
        </w:rPr>
        <w:t xml:space="preserve">. </w:t>
      </w:r>
      <w:r w:rsidR="00611183" w:rsidRPr="00611183">
        <w:t xml:space="preserve"> </w:t>
      </w:r>
      <w:r w:rsidR="00D03A06">
        <w:rPr>
          <w:lang w:val="nb-NO"/>
        </w:rPr>
        <w:t>“</w:t>
      </w:r>
      <w:r w:rsidR="00611183" w:rsidRPr="00611183">
        <w:t>Om aktør-netværksteori. Nogle få afklaringer og mere end nogle få forviklinger</w:t>
      </w:r>
      <w:r w:rsidR="00D03A06">
        <w:rPr>
          <w:lang w:val="nb-NO"/>
        </w:rPr>
        <w:t>”.</w:t>
      </w:r>
      <w:r w:rsidR="00611183" w:rsidRPr="00611183">
        <w:t xml:space="preserve"> </w:t>
      </w:r>
      <w:r w:rsidR="00611183" w:rsidRPr="00611183">
        <w:rPr>
          <w:i/>
          <w:iCs/>
        </w:rPr>
        <w:t>Vi har aldrig været moderne</w:t>
      </w:r>
      <w:r w:rsidR="00452F49">
        <w:rPr>
          <w:i/>
          <w:iCs/>
          <w:lang w:val="nb-NO"/>
        </w:rPr>
        <w:t>. Et essay om symmetrisk antropologi.</w:t>
      </w:r>
      <w:r w:rsidR="00611183" w:rsidRPr="00611183">
        <w:t xml:space="preserve"> </w:t>
      </w:r>
      <w:r w:rsidR="00D03A06">
        <w:rPr>
          <w:lang w:val="nb-NO"/>
        </w:rPr>
        <w:t>[</w:t>
      </w:r>
      <w:r w:rsidR="00611183" w:rsidRPr="00611183">
        <w:t>1997</w:t>
      </w:r>
      <w:r w:rsidR="00D03A06">
        <w:rPr>
          <w:lang w:val="nb-NO"/>
        </w:rPr>
        <w:t>]</w:t>
      </w:r>
      <w:r w:rsidR="00611183" w:rsidRPr="00611183">
        <w:t xml:space="preserve">. </w:t>
      </w:r>
      <w:r w:rsidR="009E55BA">
        <w:rPr>
          <w:lang w:val="nb-NO"/>
        </w:rPr>
        <w:t xml:space="preserve">Overs. Carsten </w:t>
      </w:r>
      <w:proofErr w:type="spellStart"/>
      <w:r w:rsidR="009E55BA">
        <w:rPr>
          <w:lang w:val="nb-NO"/>
        </w:rPr>
        <w:t>Sestoft</w:t>
      </w:r>
      <w:proofErr w:type="spellEnd"/>
      <w:r w:rsidR="009E55BA">
        <w:rPr>
          <w:lang w:val="nb-NO"/>
        </w:rPr>
        <w:t xml:space="preserve">. </w:t>
      </w:r>
      <w:r w:rsidR="007E74C8">
        <w:rPr>
          <w:lang w:val="nb-NO"/>
        </w:rPr>
        <w:t xml:space="preserve">København: </w:t>
      </w:r>
      <w:r w:rsidR="00611183" w:rsidRPr="00611183">
        <w:t>Hans Reitzels Forlag, 200</w:t>
      </w:r>
      <w:r w:rsidR="009E55BA">
        <w:rPr>
          <w:lang w:val="nb-NO"/>
        </w:rPr>
        <w:t>6 og senere</w:t>
      </w:r>
      <w:r w:rsidR="007E74C8">
        <w:rPr>
          <w:lang w:val="nb-NO"/>
        </w:rPr>
        <w:t>.</w:t>
      </w:r>
      <w:r w:rsidR="00611183" w:rsidRPr="00611183">
        <w:t xml:space="preserve"> 226-227.</w:t>
      </w:r>
    </w:p>
    <w:p w14:paraId="314A9682" w14:textId="116E2BA9" w:rsidR="00472642" w:rsidRDefault="00472642" w:rsidP="00472642">
      <w:pPr>
        <w:spacing w:line="360" w:lineRule="auto"/>
        <w:jc w:val="both"/>
        <w:rPr>
          <w:lang w:val="nb-NO"/>
        </w:rPr>
      </w:pPr>
      <w:proofErr w:type="spellStart"/>
      <w:r>
        <w:rPr>
          <w:lang w:val="nb-NO"/>
        </w:rPr>
        <w:t>Levinas</w:t>
      </w:r>
      <w:proofErr w:type="spellEnd"/>
      <w:r>
        <w:rPr>
          <w:lang w:val="nb-NO"/>
        </w:rPr>
        <w:t xml:space="preserve">, Emmanuel. </w:t>
      </w:r>
      <w:r>
        <w:rPr>
          <w:i/>
          <w:iCs/>
          <w:lang w:val="nb-NO"/>
        </w:rPr>
        <w:t xml:space="preserve">Underveis mot den annen. </w:t>
      </w:r>
      <w:r>
        <w:rPr>
          <w:lang w:val="nb-NO"/>
        </w:rPr>
        <w:t>Over</w:t>
      </w:r>
      <w:r w:rsidR="009E55BA">
        <w:rPr>
          <w:lang w:val="nb-NO"/>
        </w:rPr>
        <w:t>s.</w:t>
      </w:r>
      <w:r>
        <w:rPr>
          <w:lang w:val="nb-NO"/>
        </w:rPr>
        <w:t xml:space="preserve"> Asbjørn Aarnes.</w:t>
      </w:r>
      <w:r>
        <w:rPr>
          <w:i/>
          <w:iCs/>
          <w:lang w:val="nb-NO"/>
        </w:rPr>
        <w:t xml:space="preserve"> </w:t>
      </w:r>
      <w:r>
        <w:rPr>
          <w:lang w:val="nb-NO"/>
        </w:rPr>
        <w:t xml:space="preserve">Oslo: </w:t>
      </w:r>
    </w:p>
    <w:p w14:paraId="46F13D5E" w14:textId="1C17339F" w:rsidR="00472642" w:rsidRDefault="00472642" w:rsidP="00472642">
      <w:pPr>
        <w:spacing w:line="360" w:lineRule="auto"/>
        <w:ind w:firstLine="720"/>
        <w:jc w:val="both"/>
        <w:rPr>
          <w:lang w:val="nb-NO"/>
        </w:rPr>
      </w:pPr>
      <w:proofErr w:type="spellStart"/>
      <w:r>
        <w:rPr>
          <w:lang w:val="nb-NO"/>
        </w:rPr>
        <w:t>V</w:t>
      </w:r>
      <w:r w:rsidRPr="00472642">
        <w:rPr>
          <w:lang w:val="nb-NO"/>
        </w:rPr>
        <w:t>idarf</w:t>
      </w:r>
      <w:r>
        <w:rPr>
          <w:lang w:val="nb-NO"/>
        </w:rPr>
        <w:t>orlaget</w:t>
      </w:r>
      <w:proofErr w:type="spellEnd"/>
      <w:r w:rsidR="00345083">
        <w:rPr>
          <w:lang w:val="nb-NO"/>
        </w:rPr>
        <w:t>,</w:t>
      </w:r>
      <w:r>
        <w:rPr>
          <w:lang w:val="nb-NO"/>
        </w:rPr>
        <w:t xml:space="preserve"> 1999</w:t>
      </w:r>
      <w:r w:rsidR="003A4FA4">
        <w:rPr>
          <w:lang w:val="nb-NO"/>
        </w:rPr>
        <w:t>.</w:t>
      </w:r>
    </w:p>
    <w:p w14:paraId="6F9A91C7" w14:textId="6CC5DFCF" w:rsidR="00472642" w:rsidRPr="009E55BA" w:rsidRDefault="00F6514B" w:rsidP="001217A4">
      <w:pPr>
        <w:spacing w:line="360" w:lineRule="auto"/>
        <w:ind w:left="720" w:hanging="720"/>
        <w:rPr>
          <w:lang w:val="nb-NO"/>
        </w:rPr>
      </w:pPr>
      <w:r>
        <w:rPr>
          <w:lang w:val="nb-NO"/>
        </w:rPr>
        <w:t>–––––</w:t>
      </w:r>
      <w:r w:rsidR="00472642">
        <w:rPr>
          <w:lang w:val="nb-NO"/>
        </w:rPr>
        <w:t xml:space="preserve">. </w:t>
      </w:r>
      <w:r w:rsidR="00345083">
        <w:rPr>
          <w:i/>
          <w:iCs/>
          <w:lang w:val="nb-NO"/>
        </w:rPr>
        <w:t xml:space="preserve">Totalitet og </w:t>
      </w:r>
      <w:proofErr w:type="spellStart"/>
      <w:r w:rsidR="00345083">
        <w:rPr>
          <w:i/>
          <w:iCs/>
          <w:lang w:val="nb-NO"/>
        </w:rPr>
        <w:t>uendelighed</w:t>
      </w:r>
      <w:proofErr w:type="spellEnd"/>
      <w:r w:rsidR="00345083">
        <w:rPr>
          <w:i/>
          <w:iCs/>
          <w:lang w:val="nb-NO"/>
        </w:rPr>
        <w:t xml:space="preserve">: </w:t>
      </w:r>
      <w:r w:rsidR="009E55BA">
        <w:rPr>
          <w:i/>
          <w:iCs/>
          <w:lang w:val="nb-NO"/>
        </w:rPr>
        <w:t>E</w:t>
      </w:r>
      <w:r w:rsidR="00345083">
        <w:rPr>
          <w:i/>
          <w:iCs/>
          <w:lang w:val="nb-NO"/>
        </w:rPr>
        <w:t xml:space="preserve">t essay om </w:t>
      </w:r>
      <w:proofErr w:type="spellStart"/>
      <w:r w:rsidR="00345083">
        <w:rPr>
          <w:i/>
          <w:iCs/>
          <w:lang w:val="nb-NO"/>
        </w:rPr>
        <w:t>exterioriteten</w:t>
      </w:r>
      <w:proofErr w:type="spellEnd"/>
      <w:r w:rsidR="00345083">
        <w:rPr>
          <w:i/>
          <w:iCs/>
          <w:lang w:val="nb-NO"/>
        </w:rPr>
        <w:t>.</w:t>
      </w:r>
      <w:r w:rsidR="00345083">
        <w:rPr>
          <w:lang w:val="nb-NO"/>
        </w:rPr>
        <w:t xml:space="preserve"> </w:t>
      </w:r>
      <w:r w:rsidR="009E55BA">
        <w:rPr>
          <w:lang w:val="nb-NO"/>
        </w:rPr>
        <w:t xml:space="preserve">Overs. </w:t>
      </w:r>
      <w:proofErr w:type="spellStart"/>
      <w:r w:rsidR="009E55BA">
        <w:rPr>
          <w:lang w:val="nb-NO"/>
        </w:rPr>
        <w:t>Manni</w:t>
      </w:r>
      <w:proofErr w:type="spellEnd"/>
      <w:r w:rsidR="009E55BA">
        <w:rPr>
          <w:lang w:val="nb-NO"/>
        </w:rPr>
        <w:t xml:space="preserve"> </w:t>
      </w:r>
      <w:proofErr w:type="spellStart"/>
      <w:r w:rsidR="009E55BA">
        <w:rPr>
          <w:lang w:val="nb-NO"/>
        </w:rPr>
        <w:t>Crone</w:t>
      </w:r>
      <w:proofErr w:type="spellEnd"/>
      <w:r w:rsidR="009E55BA">
        <w:rPr>
          <w:lang w:val="nb-NO"/>
        </w:rPr>
        <w:t xml:space="preserve">. </w:t>
      </w:r>
      <w:r w:rsidR="00345083" w:rsidRPr="009E55BA">
        <w:rPr>
          <w:lang w:val="nb-NO"/>
        </w:rPr>
        <w:t>Køben</w:t>
      </w:r>
      <w:r w:rsidR="003C7B8E">
        <w:rPr>
          <w:lang w:val="nb-NO"/>
        </w:rPr>
        <w:t>ha</w:t>
      </w:r>
      <w:r w:rsidR="00345083" w:rsidRPr="009E55BA">
        <w:rPr>
          <w:lang w:val="nb-NO"/>
        </w:rPr>
        <w:t xml:space="preserve">vn: Hans </w:t>
      </w:r>
      <w:proofErr w:type="spellStart"/>
      <w:r w:rsidR="00345083" w:rsidRPr="009E55BA">
        <w:rPr>
          <w:lang w:val="nb-NO"/>
        </w:rPr>
        <w:t>Reitzels</w:t>
      </w:r>
      <w:proofErr w:type="spellEnd"/>
      <w:r w:rsidR="00345083" w:rsidRPr="009E55BA">
        <w:rPr>
          <w:lang w:val="nb-NO"/>
        </w:rPr>
        <w:t xml:space="preserve"> </w:t>
      </w:r>
      <w:r w:rsidR="009E55BA" w:rsidRPr="009E55BA">
        <w:rPr>
          <w:lang w:val="nb-NO"/>
        </w:rPr>
        <w:t>F</w:t>
      </w:r>
      <w:r w:rsidR="00345083" w:rsidRPr="009E55BA">
        <w:rPr>
          <w:lang w:val="nb-NO"/>
        </w:rPr>
        <w:t>orlag, 1996</w:t>
      </w:r>
      <w:r w:rsidR="003A4FA4" w:rsidRPr="009E55BA">
        <w:rPr>
          <w:lang w:val="nb-NO"/>
        </w:rPr>
        <w:t>.</w:t>
      </w:r>
      <w:hyperlink r:id="rId11" w:history="1"/>
    </w:p>
    <w:p w14:paraId="3FFD0626" w14:textId="6BB391BC" w:rsidR="00B862EE" w:rsidRPr="00B862EE" w:rsidRDefault="00B862EE" w:rsidP="00345083">
      <w:pPr>
        <w:spacing w:line="360" w:lineRule="auto"/>
        <w:jc w:val="both"/>
      </w:pPr>
      <w:r w:rsidRPr="00B862EE">
        <w:rPr>
          <w:color w:val="000000"/>
          <w:shd w:val="clear" w:color="auto" w:fill="FFFFFF"/>
        </w:rPr>
        <w:t xml:space="preserve">Menninghaus, Winfried. </w:t>
      </w:r>
      <w:r w:rsidRPr="00B862EE">
        <w:rPr>
          <w:i/>
          <w:iCs/>
          <w:color w:val="000000"/>
          <w:shd w:val="clear" w:color="auto" w:fill="FFFFFF"/>
        </w:rPr>
        <w:t>Disgust: The Theory and History of a Strong Sensation</w:t>
      </w:r>
      <w:r w:rsidRPr="00B862EE">
        <w:rPr>
          <w:color w:val="000000"/>
          <w:shd w:val="clear" w:color="auto" w:fill="FFFFFF"/>
        </w:rPr>
        <w:t>. </w:t>
      </w:r>
    </w:p>
    <w:p w14:paraId="68E1B91E" w14:textId="77777777" w:rsidR="00B862EE" w:rsidRPr="00B862EE" w:rsidRDefault="00B862EE" w:rsidP="00B862EE">
      <w:pPr>
        <w:spacing w:line="360" w:lineRule="auto"/>
        <w:ind w:firstLine="720"/>
        <w:jc w:val="both"/>
      </w:pPr>
      <w:r w:rsidRPr="00B862EE">
        <w:rPr>
          <w:color w:val="000000"/>
          <w:shd w:val="clear" w:color="auto" w:fill="FFFFFF"/>
        </w:rPr>
        <w:t>Intersections. Albany: State University of New York Press, 2003.</w:t>
      </w:r>
    </w:p>
    <w:p w14:paraId="3687A185" w14:textId="1900527C" w:rsidR="00B862EE" w:rsidRPr="00B862EE" w:rsidRDefault="00B862EE" w:rsidP="00B862EE">
      <w:pPr>
        <w:spacing w:line="360" w:lineRule="auto"/>
        <w:jc w:val="both"/>
      </w:pPr>
      <w:r w:rsidRPr="00B862EE">
        <w:rPr>
          <w:color w:val="000000"/>
          <w:shd w:val="clear" w:color="auto" w:fill="FFFFFF"/>
        </w:rPr>
        <w:t xml:space="preserve">Morton, Timothy.  </w:t>
      </w:r>
      <w:r w:rsidRPr="00B862EE">
        <w:rPr>
          <w:i/>
          <w:iCs/>
          <w:color w:val="000000"/>
          <w:shd w:val="clear" w:color="auto" w:fill="FFFFFF"/>
        </w:rPr>
        <w:t>Dark Ecology: For a Logic of Future Coexistence</w:t>
      </w:r>
      <w:r w:rsidRPr="00B862EE">
        <w:rPr>
          <w:color w:val="000000"/>
          <w:shd w:val="clear" w:color="auto" w:fill="FFFFFF"/>
        </w:rPr>
        <w:t>. Wellek Library </w:t>
      </w:r>
    </w:p>
    <w:p w14:paraId="0C4C3B32" w14:textId="77777777" w:rsidR="00B862EE" w:rsidRPr="00B862EE" w:rsidRDefault="00B862EE" w:rsidP="00B862EE">
      <w:pPr>
        <w:spacing w:line="360" w:lineRule="auto"/>
        <w:ind w:left="720"/>
        <w:jc w:val="both"/>
      </w:pPr>
      <w:r w:rsidRPr="00B862EE">
        <w:rPr>
          <w:color w:val="000000"/>
          <w:shd w:val="clear" w:color="auto" w:fill="FFFFFF"/>
        </w:rPr>
        <w:t>Lecture Series at the University of California, Irvine. New York: Columbia University Press, 2016.</w:t>
      </w:r>
    </w:p>
    <w:p w14:paraId="63085DD2" w14:textId="030FD20B" w:rsidR="00B862EE" w:rsidRPr="00B862EE" w:rsidRDefault="00F6514B" w:rsidP="006C0D89">
      <w:pPr>
        <w:spacing w:line="360" w:lineRule="auto"/>
        <w:ind w:left="720" w:hanging="720"/>
        <w:jc w:val="both"/>
      </w:pPr>
      <w:r w:rsidRPr="006C0D89">
        <w:rPr>
          <w:color w:val="000000"/>
          <w:shd w:val="clear" w:color="auto" w:fill="FFFFFF"/>
          <w:lang w:val="en-GB"/>
        </w:rPr>
        <w:t>–––––</w:t>
      </w:r>
      <w:r w:rsidR="00B862EE" w:rsidRPr="00B862EE">
        <w:rPr>
          <w:color w:val="000000"/>
          <w:shd w:val="clear" w:color="auto" w:fill="FFFFFF"/>
        </w:rPr>
        <w:t xml:space="preserve">. </w:t>
      </w:r>
      <w:r w:rsidR="00B862EE" w:rsidRPr="00B862EE">
        <w:rPr>
          <w:i/>
          <w:iCs/>
          <w:color w:val="000000"/>
          <w:shd w:val="clear" w:color="auto" w:fill="FFFFFF"/>
        </w:rPr>
        <w:t>Ecology without Nature: Rethinking Environmental Aesthetics</w:t>
      </w:r>
      <w:r w:rsidR="00B862EE" w:rsidRPr="00B862EE">
        <w:rPr>
          <w:color w:val="000000"/>
          <w:shd w:val="clear" w:color="auto" w:fill="FFFFFF"/>
        </w:rPr>
        <w:t>. Cambridge, Mass</w:t>
      </w:r>
      <w:r w:rsidR="001F24A8" w:rsidRPr="001F24A8">
        <w:rPr>
          <w:color w:val="000000"/>
          <w:shd w:val="clear" w:color="auto" w:fill="FFFFFF"/>
          <w:lang w:val="en-GB"/>
        </w:rPr>
        <w:t>.</w:t>
      </w:r>
      <w:r w:rsidR="00B862EE" w:rsidRPr="00B862EE">
        <w:rPr>
          <w:color w:val="000000"/>
          <w:shd w:val="clear" w:color="auto" w:fill="FFFFFF"/>
        </w:rPr>
        <w:t>: Harvard University Press, 2007.</w:t>
      </w:r>
    </w:p>
    <w:p w14:paraId="61DBF847" w14:textId="60779166" w:rsidR="00B862EE" w:rsidRPr="00A0378A" w:rsidRDefault="00B862EE" w:rsidP="00A0378A">
      <w:pPr>
        <w:spacing w:line="360" w:lineRule="auto"/>
        <w:ind w:left="720" w:hanging="720"/>
        <w:jc w:val="both"/>
        <w:rPr>
          <w:color w:val="000000"/>
        </w:rPr>
      </w:pPr>
      <w:r w:rsidRPr="00B862EE">
        <w:rPr>
          <w:color w:val="000000"/>
        </w:rPr>
        <w:t xml:space="preserve">Schwartz, Janelle A. “A </w:t>
      </w:r>
      <w:r w:rsidR="00A0378A" w:rsidRPr="00A0378A">
        <w:rPr>
          <w:color w:val="000000"/>
          <w:lang w:val="en-GB"/>
        </w:rPr>
        <w:t>D</w:t>
      </w:r>
      <w:r w:rsidRPr="00B862EE">
        <w:rPr>
          <w:color w:val="000000"/>
        </w:rPr>
        <w:t xml:space="preserve">iet of Worms; or, </w:t>
      </w:r>
      <w:r w:rsidRPr="00B862EE">
        <w:rPr>
          <w:i/>
          <w:iCs/>
          <w:color w:val="000000"/>
        </w:rPr>
        <w:t xml:space="preserve">Frankenstein </w:t>
      </w:r>
      <w:r w:rsidRPr="00B862EE">
        <w:rPr>
          <w:color w:val="000000"/>
        </w:rPr>
        <w:t xml:space="preserve">and the Matter of a </w:t>
      </w:r>
      <w:r w:rsidR="00A0378A" w:rsidRPr="00A0378A">
        <w:rPr>
          <w:color w:val="000000"/>
          <w:lang w:val="en-GB"/>
        </w:rPr>
        <w:t>V</w:t>
      </w:r>
      <w:r w:rsidRPr="00B862EE">
        <w:rPr>
          <w:color w:val="000000"/>
        </w:rPr>
        <w:t>ile Romanticism”</w:t>
      </w:r>
      <w:r w:rsidR="00A0378A" w:rsidRPr="00A0378A">
        <w:rPr>
          <w:color w:val="000000"/>
          <w:lang w:val="en-GB"/>
        </w:rPr>
        <w:t xml:space="preserve">. </w:t>
      </w:r>
      <w:r w:rsidRPr="00B862EE">
        <w:rPr>
          <w:i/>
          <w:iCs/>
          <w:color w:val="000000"/>
        </w:rPr>
        <w:t xml:space="preserve">Worm Works: Recasting Romanticism. </w:t>
      </w:r>
      <w:r w:rsidRPr="00B862EE">
        <w:rPr>
          <w:color w:val="000000"/>
        </w:rPr>
        <w:t>Minneapolis: University of Minnesota Press</w:t>
      </w:r>
      <w:r w:rsidR="002F122F" w:rsidRPr="00F6514B">
        <w:rPr>
          <w:color w:val="000000"/>
          <w:lang w:val="en-GB"/>
        </w:rPr>
        <w:t>,</w:t>
      </w:r>
      <w:r w:rsidR="00A0378A">
        <w:rPr>
          <w:color w:val="000000"/>
          <w:lang w:val="nb-NO"/>
        </w:rPr>
        <w:t xml:space="preserve"> </w:t>
      </w:r>
      <w:r w:rsidRPr="00B862EE">
        <w:rPr>
          <w:color w:val="000000"/>
        </w:rPr>
        <w:t>2012</w:t>
      </w:r>
      <w:r w:rsidR="003A4FA4">
        <w:rPr>
          <w:color w:val="000000"/>
          <w:lang w:val="nb-NO"/>
        </w:rPr>
        <w:t>.</w:t>
      </w:r>
      <w:r w:rsidR="00003306">
        <w:rPr>
          <w:color w:val="000000"/>
          <w:lang w:val="nb-NO"/>
        </w:rPr>
        <w:t xml:space="preserve"> 149–188.</w:t>
      </w:r>
    </w:p>
    <w:p w14:paraId="4ED0987B" w14:textId="77777777" w:rsidR="00B862EE" w:rsidRPr="00B862EE" w:rsidRDefault="00B862EE" w:rsidP="00B862EE"/>
    <w:p w14:paraId="3376749C" w14:textId="77777777" w:rsidR="00B862EE" w:rsidRPr="00B862EE" w:rsidRDefault="00B862EE" w:rsidP="00B862EE">
      <w:pPr>
        <w:rPr>
          <w:color w:val="222222"/>
          <w:sz w:val="22"/>
          <w:szCs w:val="22"/>
          <w:shd w:val="clear" w:color="auto" w:fill="FFFFFF"/>
        </w:rPr>
      </w:pPr>
    </w:p>
    <w:sectPr w:rsidR="00B862EE" w:rsidRPr="00B862EE" w:rsidSect="00C76A61">
      <w:footerReference w:type="even" r:id="rId12"/>
      <w:footerReference w:type="default" r:id="rId13"/>
      <w:pgSz w:w="11900" w:h="16840"/>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rs Sætre" w:date="2020-04-08T03:13:00Z" w:initials="LS">
    <w:p w14:paraId="74E9EABC" w14:textId="771FD217" w:rsidR="0021549C" w:rsidRPr="00915393" w:rsidRDefault="0021549C">
      <w:pPr>
        <w:pStyle w:val="Merknadstekst"/>
        <w:rPr>
          <w:lang w:val="nb-NO"/>
        </w:rPr>
      </w:pPr>
      <w:r>
        <w:rPr>
          <w:rStyle w:val="Merknadsreferanse"/>
        </w:rPr>
        <w:annotationRef/>
      </w:r>
      <w:r>
        <w:rPr>
          <w:lang w:val="nb-NO"/>
        </w:rPr>
        <w:t xml:space="preserve">Se om du etter å ha lest kommentarene mine, kan finne en enda mer treffende tittel på prosjektet (som også kanskje kan ha en peker mot det mest sentrale Emnet og de/den mest sentrale </w:t>
      </w:r>
      <w:proofErr w:type="spellStart"/>
      <w:r>
        <w:rPr>
          <w:lang w:val="nb-NO"/>
        </w:rPr>
        <w:t>Pst'en</w:t>
      </w:r>
      <w:proofErr w:type="spellEnd"/>
      <w:r>
        <w:rPr>
          <w:lang w:val="nb-NO"/>
        </w:rPr>
        <w:t>(e)).</w:t>
      </w:r>
      <w:r w:rsidR="00AA58C3">
        <w:rPr>
          <w:lang w:val="nb-NO"/>
        </w:rPr>
        <w:t xml:space="preserve"> – Hva med Sympati og avsky, etc.    ??</w:t>
      </w:r>
    </w:p>
  </w:comment>
  <w:comment w:id="1" w:author="Lars Sætre" w:date="2020-04-08T01:26:00Z" w:initials="LS">
    <w:p w14:paraId="098B1389" w14:textId="21124D15" w:rsidR="0021549C" w:rsidRDefault="0021549C">
      <w:pPr>
        <w:pStyle w:val="Merknadstekst"/>
        <w:rPr>
          <w:lang w:val="nb-NO"/>
        </w:rPr>
      </w:pPr>
      <w:r>
        <w:rPr>
          <w:rStyle w:val="Merknadsreferanse"/>
        </w:rPr>
        <w:annotationRef/>
      </w:r>
      <w:r>
        <w:rPr>
          <w:noProof/>
          <w:lang w:val="nb-NO"/>
        </w:rPr>
        <w:t xml:space="preserve">Alt dette er kjempebra, både observert, teoretisk perspektivert, og problemstilt.. Hold fast ved det. </w:t>
      </w:r>
      <w:r w:rsidR="00FB5864">
        <w:rPr>
          <w:noProof/>
          <w:lang w:val="nb-NO"/>
        </w:rPr>
        <w:t xml:space="preserve">Og dette skal gå bra! – </w:t>
      </w:r>
      <w:r>
        <w:rPr>
          <w:lang w:val="nb-NO"/>
        </w:rPr>
        <w:t>Du er ambisiøs</w:t>
      </w:r>
      <w:r>
        <w:rPr>
          <w:noProof/>
          <w:lang w:val="nb-NO"/>
        </w:rPr>
        <w:t xml:space="preserve"> og viser stor tankekraft (et stort pluss!), du håndterer stoff her til en super masteroppgave</w:t>
      </w:r>
      <w:r>
        <w:rPr>
          <w:lang w:val="nb-NO"/>
        </w:rPr>
        <w:t xml:space="preserve">, og det er fint, </w:t>
      </w:r>
      <w:r>
        <w:rPr>
          <w:noProof/>
          <w:lang w:val="nb-NO"/>
        </w:rPr>
        <w:t>kjempe</w:t>
      </w:r>
      <w:r>
        <w:rPr>
          <w:lang w:val="nb-NO"/>
        </w:rPr>
        <w:t xml:space="preserve">bra! </w:t>
      </w:r>
      <w:r>
        <w:rPr>
          <w:noProof/>
          <w:lang w:val="nb-NO"/>
        </w:rPr>
        <w:t xml:space="preserve">Ut fra det du skriver og har bidratt med, er du en svært dyktig masterstudent. Ta alt dét med ro. Roe ned! Og her er stoff i mengder til en framifrå masteroppgave. Husk nå på, i fortsettelsen, at du ennå </w:t>
      </w:r>
      <w:r w:rsidRPr="00CD05AB">
        <w:rPr>
          <w:i/>
          <w:iCs/>
          <w:noProof/>
          <w:lang w:val="nb-NO"/>
        </w:rPr>
        <w:t>har</w:t>
      </w:r>
      <w:r>
        <w:rPr>
          <w:noProof/>
          <w:lang w:val="nb-NO"/>
        </w:rPr>
        <w:t xml:space="preserve"> </w:t>
      </w:r>
      <w:r w:rsidRPr="00650C0F">
        <w:rPr>
          <w:i/>
          <w:iCs/>
          <w:noProof/>
          <w:lang w:val="nb-NO"/>
        </w:rPr>
        <w:t>godt med ti</w:t>
      </w:r>
      <w:r>
        <w:rPr>
          <w:noProof/>
          <w:lang w:val="nb-NO"/>
        </w:rPr>
        <w:t>d</w:t>
      </w:r>
      <w:r w:rsidRPr="00650C0F">
        <w:rPr>
          <w:i/>
          <w:iCs/>
          <w:noProof/>
          <w:lang w:val="nb-NO"/>
        </w:rPr>
        <w:t>, du vil få alt på plass</w:t>
      </w:r>
      <w:r>
        <w:rPr>
          <w:noProof/>
          <w:lang w:val="nb-NO"/>
        </w:rPr>
        <w:t xml:space="preserve">! Husk også at jeg vil være her hele tiden for deg og etter beste evne vil støtte utkastene dine kritisk-konstruktivt. – </w:t>
      </w:r>
      <w:r>
        <w:rPr>
          <w:lang w:val="nb-NO"/>
        </w:rPr>
        <w:t xml:space="preserve">Men du er noe for utålmodig i </w:t>
      </w:r>
      <w:r>
        <w:rPr>
          <w:noProof/>
          <w:lang w:val="nb-NO"/>
        </w:rPr>
        <w:t xml:space="preserve">denne </w:t>
      </w:r>
      <w:proofErr w:type="spellStart"/>
      <w:r>
        <w:rPr>
          <w:lang w:val="nb-NO"/>
        </w:rPr>
        <w:t>Pb</w:t>
      </w:r>
      <w:r>
        <w:rPr>
          <w:noProof/>
          <w:lang w:val="nb-NO"/>
        </w:rPr>
        <w:t>4</w:t>
      </w:r>
      <w:proofErr w:type="spellEnd"/>
      <w:r>
        <w:rPr>
          <w:lang w:val="nb-NO"/>
        </w:rPr>
        <w:t>-framstillingen.</w:t>
      </w:r>
      <w:r>
        <w:rPr>
          <w:noProof/>
          <w:lang w:val="nb-NO"/>
        </w:rPr>
        <w:t xml:space="preserve"> Det gjør den “stresset”, for “opphetet” idet du kjører på fra det ene til det andre, hopper for mye fram og tilbake mellom komponentene uten enkelte steder rimelige overgangsformidlinger, uten tilstrekkelig hensyn til en integrert Pb-komponentmessig, indre logisk ordning av prosjektets (nettopp:) komponenter.</w:t>
      </w:r>
      <w:r>
        <w:rPr>
          <w:lang w:val="nb-NO"/>
        </w:rPr>
        <w:t xml:space="preserve"> </w:t>
      </w:r>
      <w:r>
        <w:rPr>
          <w:noProof/>
          <w:lang w:val="nb-NO"/>
        </w:rPr>
        <w:t xml:space="preserve">Så: </w:t>
      </w:r>
      <w:r>
        <w:rPr>
          <w:lang w:val="nb-NO"/>
        </w:rPr>
        <w:t>Ikke skriv Pb som om du allerede er i ferd med å skrive analytisk-argumenterende på selve masteroppgaven</w:t>
      </w:r>
      <w:r>
        <w:rPr>
          <w:noProof/>
          <w:lang w:val="nb-NO"/>
        </w:rPr>
        <w:t xml:space="preserve"> (det gjør du mye her)</w:t>
      </w:r>
      <w:r>
        <w:rPr>
          <w:lang w:val="nb-NO"/>
        </w:rPr>
        <w:t xml:space="preserve">. </w:t>
      </w:r>
      <w:r>
        <w:rPr>
          <w:noProof/>
          <w:lang w:val="nb-NO"/>
        </w:rPr>
        <w:t xml:space="preserve">Det finnes også en tendens til at du kjører alle de gode teretiske innslagene foran deg (alle gode og relevante!), før du kommer til de vesnetligste analytiske utdragene fra Ss roman. Husk at den Teoretiske rammen skal være den som det anvendt-romananalytiske prosj. ditt støtter seg til henter næring fra, og ikke et deduktivt top-down element. Foreløpig, i denne Pb4-versjoen: for mye Teoretisk top-dowm til fortrengsel for det også nødvendige (fra roman-Materialet) bottom-up. – Husk: </w:t>
      </w:r>
      <w:proofErr w:type="spellStart"/>
      <w:r>
        <w:rPr>
          <w:lang w:val="nb-NO"/>
        </w:rPr>
        <w:t>Pb'en</w:t>
      </w:r>
      <w:proofErr w:type="spellEnd"/>
      <w:r>
        <w:rPr>
          <w:lang w:val="nb-NO"/>
        </w:rPr>
        <w:t xml:space="preserve"> er prosjektbeskrivelsen, og skal ha de kjente Modell-Pb-komponentene inne og identifiserbare i deres internt, kompositorisk integrerte </w:t>
      </w:r>
      <w:r w:rsidRPr="00EB7C3E">
        <w:rPr>
          <w:i/>
          <w:iCs/>
          <w:lang w:val="nb-NO"/>
        </w:rPr>
        <w:t>prosjekt</w:t>
      </w:r>
      <w:r>
        <w:rPr>
          <w:lang w:val="nb-NO"/>
        </w:rPr>
        <w:t>-planhelhet, slik at leseren din kan se at prosjektet henger sammen, er begrunnet forskbart, og kan nå fram til viktig ny innsikt/kunnskap.</w:t>
      </w:r>
      <w:r>
        <w:rPr>
          <w:noProof/>
          <w:lang w:val="nb-NO"/>
        </w:rPr>
        <w:t xml:space="preserve"> – Ikke forkast noe av det du har skrevet her. Men mitt mest praktiske råd er at du nå straks skriver et nytt Pb-utkast, mer ordnet og logisk-konsekutivt utviklet (uten igjen å allerede være i gang med den analytisk-argumenterende diskursen som hører selve mastergradsoppgaven til), og at du i dét utkastet henter fram og limer inn/dels omformulerer de pr nå ennå litt springende delene fra denne versjonen. For alt stoffet ditt er nemlig relevant. Dét klarer du, og det vil gå som smurt!</w:t>
      </w:r>
    </w:p>
    <w:p w14:paraId="05C5B504" w14:textId="77777777" w:rsidR="0021549C" w:rsidRDefault="0021549C">
      <w:pPr>
        <w:pStyle w:val="Merknadstekst"/>
        <w:rPr>
          <w:lang w:val="nb-NO"/>
        </w:rPr>
      </w:pPr>
    </w:p>
    <w:p w14:paraId="18D788F7" w14:textId="4FE81E20" w:rsidR="002E3668" w:rsidRDefault="00FB5864">
      <w:pPr>
        <w:pStyle w:val="Merknadstekst"/>
        <w:rPr>
          <w:noProof/>
          <w:lang w:val="nb-NO"/>
        </w:rPr>
      </w:pPr>
      <w:r>
        <w:rPr>
          <w:noProof/>
          <w:lang w:val="nb-NO"/>
        </w:rPr>
        <w:t>Se nøye igjennom alle detaljkommentarene jeg gir her. N</w:t>
      </w:r>
      <w:r>
        <w:rPr>
          <w:noProof/>
          <w:lang w:val="nb-NO"/>
        </w:rPr>
        <w:t>B: Forsøk å holde deg til Modell-Pb'en sone hovedkomponenter; integrert.</w:t>
      </w:r>
    </w:p>
    <w:p w14:paraId="16D89DAD" w14:textId="77777777" w:rsidR="002E3668" w:rsidRDefault="002E3668">
      <w:pPr>
        <w:pStyle w:val="Merknadstekst"/>
        <w:rPr>
          <w:noProof/>
          <w:lang w:val="nb-NO"/>
        </w:rPr>
      </w:pPr>
    </w:p>
    <w:p w14:paraId="37BD830E" w14:textId="7FA7D4A3" w:rsidR="0021549C" w:rsidRDefault="00FB5864">
      <w:pPr>
        <w:pStyle w:val="Merknadstekst"/>
        <w:rPr>
          <w:lang w:val="nb-NO"/>
        </w:rPr>
      </w:pPr>
      <w:r>
        <w:rPr>
          <w:noProof/>
          <w:lang w:val="nb-NO"/>
        </w:rPr>
        <w:t>Fp på plas en kort og nærmere enn  nå angitt om</w:t>
      </w:r>
      <w:r>
        <w:rPr>
          <w:noProof/>
          <w:lang w:val="nb-NO"/>
        </w:rPr>
        <w:t>tale av Emnet for pros</w:t>
      </w:r>
      <w:r>
        <w:rPr>
          <w:noProof/>
          <w:lang w:val="nb-NO"/>
        </w:rPr>
        <w:t>jektet.</w:t>
      </w:r>
    </w:p>
    <w:p w14:paraId="6194556C" w14:textId="554FF784" w:rsidR="0021549C" w:rsidRDefault="0021549C">
      <w:pPr>
        <w:pStyle w:val="Merknadstekst"/>
        <w:rPr>
          <w:lang w:val="nb-NO"/>
        </w:rPr>
      </w:pPr>
      <w:r>
        <w:rPr>
          <w:lang w:val="nb-NO"/>
        </w:rPr>
        <w:t>Forskningstradisjonen</w:t>
      </w:r>
      <w:r w:rsidR="00FB5864">
        <w:rPr>
          <w:noProof/>
          <w:lang w:val="nb-NO"/>
        </w:rPr>
        <w:t xml:space="preserve"> må du også forholde deg mer konkret presenterende </w:t>
      </w:r>
      <w:r w:rsidR="00FB5864">
        <w:rPr>
          <w:noProof/>
          <w:lang w:val="nb-NO"/>
        </w:rPr>
        <w:t>til, og til hva du bygger på og hhv</w:t>
      </w:r>
      <w:r w:rsidR="00FB5864">
        <w:rPr>
          <w:noProof/>
          <w:lang w:val="nb-NO"/>
        </w:rPr>
        <w:t>. tar avs</w:t>
      </w:r>
      <w:r w:rsidR="00FB5864">
        <w:rPr>
          <w:noProof/>
          <w:lang w:val="nb-NO"/>
        </w:rPr>
        <w:t>tand ifr</w:t>
      </w:r>
      <w:r w:rsidR="00FB5864">
        <w:rPr>
          <w:noProof/>
          <w:lang w:val="nb-NO"/>
        </w:rPr>
        <w:t>a i den.</w:t>
      </w:r>
    </w:p>
    <w:p w14:paraId="50BC1A78" w14:textId="77777777" w:rsidR="0021549C" w:rsidRDefault="0021549C">
      <w:pPr>
        <w:pStyle w:val="Merknadstekst"/>
        <w:rPr>
          <w:lang w:val="nb-NO"/>
        </w:rPr>
      </w:pPr>
    </w:p>
    <w:p w14:paraId="5F0DD3BF" w14:textId="1DE19F54" w:rsidR="0021549C" w:rsidRDefault="00FB5864">
      <w:pPr>
        <w:pStyle w:val="Merknadstekst"/>
        <w:rPr>
          <w:lang w:val="nb-NO"/>
        </w:rPr>
      </w:pPr>
      <w:r>
        <w:rPr>
          <w:noProof/>
          <w:lang w:val="nb-NO"/>
        </w:rPr>
        <w:t xml:space="preserve">Jeg har her hkulpet deg i oppsettineg av </w:t>
      </w:r>
      <w:r>
        <w:rPr>
          <w:noProof/>
          <w:lang w:val="nb-NO"/>
        </w:rPr>
        <w:t>Bibliografien.</w:t>
      </w:r>
    </w:p>
    <w:p w14:paraId="67506520" w14:textId="77777777" w:rsidR="0021549C" w:rsidRDefault="0021549C">
      <w:pPr>
        <w:pStyle w:val="Merknadstekst"/>
        <w:rPr>
          <w:lang w:val="nb-NO"/>
        </w:rPr>
      </w:pPr>
    </w:p>
    <w:p w14:paraId="76EBE727" w14:textId="34DC5041" w:rsidR="00645377" w:rsidRDefault="00FB5864">
      <w:pPr>
        <w:pStyle w:val="Merknadstekst"/>
        <w:rPr>
          <w:noProof/>
          <w:lang w:val="nb-NO"/>
        </w:rPr>
      </w:pPr>
      <w:r>
        <w:rPr>
          <w:noProof/>
          <w:lang w:val="nb-NO"/>
        </w:rPr>
        <w:t>I denne versjone</w:t>
      </w:r>
      <w:r>
        <w:rPr>
          <w:noProof/>
          <w:lang w:val="nb-NO"/>
        </w:rPr>
        <w:t>n</w:t>
      </w:r>
      <w:r>
        <w:rPr>
          <w:noProof/>
          <w:lang w:val="nb-NO"/>
        </w:rPr>
        <w:t xml:space="preserve"> springer du for mye </w:t>
      </w:r>
      <w:r>
        <w:rPr>
          <w:noProof/>
          <w:lang w:val="nb-NO"/>
        </w:rPr>
        <w:t>mellom Modell-Pb'ens enkeltkomponenter</w:t>
      </w:r>
      <w:r>
        <w:rPr>
          <w:noProof/>
          <w:lang w:val="nb-NO"/>
        </w:rPr>
        <w:t>, fram og tilbake, og er i utgangspunktet for mye Teoretisk</w:t>
      </w:r>
      <w:r>
        <w:rPr>
          <w:noProof/>
          <w:lang w:val="nb-NO"/>
        </w:rPr>
        <w:t xml:space="preserve"> ramme-orienter</w:t>
      </w:r>
      <w:r>
        <w:rPr>
          <w:noProof/>
          <w:lang w:val="nb-NO"/>
        </w:rPr>
        <w:t>t</w:t>
      </w:r>
      <w:r>
        <w:rPr>
          <w:noProof/>
          <w:lang w:val="nb-NO"/>
        </w:rPr>
        <w:t>, top-down</w:t>
      </w:r>
      <w:r>
        <w:rPr>
          <w:noProof/>
          <w:lang w:val="nb-NO"/>
        </w:rPr>
        <w:t xml:space="preserve"> (uten </w:t>
      </w:r>
      <w:r>
        <w:rPr>
          <w:noProof/>
          <w:lang w:val="nb-NO"/>
        </w:rPr>
        <w:t xml:space="preserve">tilstrekkelig </w:t>
      </w:r>
      <w:r>
        <w:rPr>
          <w:noProof/>
          <w:lang w:val="nb-NO"/>
        </w:rPr>
        <w:t xml:space="preserve">systematisk fokus på de </w:t>
      </w:r>
      <w:r>
        <w:rPr>
          <w:noProof/>
          <w:lang w:val="nb-NO"/>
        </w:rPr>
        <w:t>a</w:t>
      </w:r>
      <w:r>
        <w:rPr>
          <w:noProof/>
          <w:lang w:val="nb-NO"/>
        </w:rPr>
        <w:t>ller vesentlig</w:t>
      </w:r>
      <w:r>
        <w:rPr>
          <w:noProof/>
          <w:lang w:val="nb-NO"/>
        </w:rPr>
        <w:t>st</w:t>
      </w:r>
      <w:r>
        <w:rPr>
          <w:noProof/>
          <w:lang w:val="nb-NO"/>
        </w:rPr>
        <w:t>e komponentene, bottom-up.</w:t>
      </w:r>
    </w:p>
    <w:p w14:paraId="0450AA8B" w14:textId="77777777" w:rsidR="00645377" w:rsidRDefault="00645377">
      <w:pPr>
        <w:pStyle w:val="Merknadstekst"/>
        <w:rPr>
          <w:noProof/>
          <w:lang w:val="nb-NO"/>
        </w:rPr>
      </w:pPr>
    </w:p>
    <w:p w14:paraId="64EAFD40" w14:textId="39935CD8" w:rsidR="00645377" w:rsidRDefault="00FB5864">
      <w:pPr>
        <w:pStyle w:val="Merknadstekst"/>
        <w:rPr>
          <w:noProof/>
          <w:lang w:val="nb-NO"/>
        </w:rPr>
      </w:pPr>
      <w:r>
        <w:rPr>
          <w:noProof/>
          <w:lang w:val="nb-NO"/>
        </w:rPr>
        <w:t>Få bedre på</w:t>
      </w:r>
      <w:r>
        <w:rPr>
          <w:noProof/>
          <w:lang w:val="nb-NO"/>
        </w:rPr>
        <w:t xml:space="preserve"> </w:t>
      </w:r>
      <w:r>
        <w:rPr>
          <w:noProof/>
          <w:lang w:val="nb-NO"/>
        </w:rPr>
        <w:t>plass alle disse:</w:t>
      </w:r>
    </w:p>
    <w:p w14:paraId="363F9174" w14:textId="7E59C681" w:rsidR="0021549C" w:rsidRDefault="00FB5864">
      <w:pPr>
        <w:pStyle w:val="Merknadstekst"/>
        <w:rPr>
          <w:lang w:val="nb-NO"/>
        </w:rPr>
      </w:pPr>
      <w:r>
        <w:rPr>
          <w:noProof/>
          <w:lang w:val="nb-NO"/>
        </w:rPr>
        <w:t>Emne</w:t>
      </w:r>
      <w:r>
        <w:rPr>
          <w:noProof/>
          <w:lang w:val="nb-NO"/>
        </w:rPr>
        <w:t>-angivelse</w:t>
      </w:r>
      <w:r>
        <w:rPr>
          <w:noProof/>
          <w:lang w:val="nb-NO"/>
        </w:rPr>
        <w:t xml:space="preserve">, Materiale-detaljer, </w:t>
      </w:r>
      <w:r w:rsidR="0021549C">
        <w:rPr>
          <w:lang w:val="nb-NO"/>
        </w:rPr>
        <w:t xml:space="preserve">Emne </w:t>
      </w:r>
      <w:r>
        <w:rPr>
          <w:noProof/>
          <w:lang w:val="nb-NO"/>
        </w:rPr>
        <w:t>ift</w:t>
      </w:r>
      <w:r w:rsidR="0021549C">
        <w:rPr>
          <w:lang w:val="nb-NO"/>
        </w:rPr>
        <w:t xml:space="preserve"> Materiale (gjør </w:t>
      </w:r>
      <w:r>
        <w:rPr>
          <w:noProof/>
          <w:lang w:val="nb-NO"/>
        </w:rPr>
        <w:t xml:space="preserve">også </w:t>
      </w:r>
      <w:r w:rsidR="0021549C">
        <w:rPr>
          <w:lang w:val="nb-NO"/>
        </w:rPr>
        <w:t xml:space="preserve">tidlig klart hvilken F-versjon, og kort hvorfor: altså Tekstutgavekommentar) – </w:t>
      </w:r>
      <w:proofErr w:type="spellStart"/>
      <w:r w:rsidR="0021549C">
        <w:rPr>
          <w:lang w:val="nb-NO"/>
        </w:rPr>
        <w:t>Pst'er</w:t>
      </w:r>
      <w:proofErr w:type="spellEnd"/>
      <w:r w:rsidR="0021549C">
        <w:rPr>
          <w:lang w:val="nb-NO"/>
        </w:rPr>
        <w:t xml:space="preserve"> (</w:t>
      </w:r>
      <w:r>
        <w:rPr>
          <w:noProof/>
          <w:lang w:val="nb-NO"/>
        </w:rPr>
        <w:t>her har du alt flere, men underbygg dem ogs</w:t>
      </w:r>
      <w:r>
        <w:rPr>
          <w:noProof/>
          <w:lang w:val="nb-NO"/>
        </w:rPr>
        <w:t>å ytterligere</w:t>
      </w:r>
      <w:r w:rsidR="0021549C">
        <w:rPr>
          <w:lang w:val="nb-NO"/>
        </w:rPr>
        <w:t xml:space="preserve"> med noen få eksempler fra Mat) og </w:t>
      </w:r>
      <w:r>
        <w:rPr>
          <w:noProof/>
          <w:lang w:val="nb-NO"/>
        </w:rPr>
        <w:t xml:space="preserve">sett inn </w:t>
      </w:r>
      <w:r w:rsidR="0021549C">
        <w:rPr>
          <w:lang w:val="nb-NO"/>
        </w:rPr>
        <w:t>noen få vesentlige Hypotese</w:t>
      </w:r>
      <w:r>
        <w:rPr>
          <w:noProof/>
          <w:lang w:val="nb-NO"/>
        </w:rPr>
        <w:t>r</w:t>
      </w:r>
      <w:r w:rsidR="0021549C">
        <w:rPr>
          <w:lang w:val="nb-NO"/>
        </w:rPr>
        <w:t xml:space="preserve"> – Motivering</w:t>
      </w:r>
      <w:r>
        <w:rPr>
          <w:noProof/>
          <w:lang w:val="nb-NO"/>
        </w:rPr>
        <w:t xml:space="preserve"> (litt mer enn du </w:t>
      </w:r>
      <w:r>
        <w:rPr>
          <w:noProof/>
          <w:lang w:val="nb-NO"/>
        </w:rPr>
        <w:t>alt har skrevet)</w:t>
      </w:r>
      <w:r w:rsidR="0021549C">
        <w:rPr>
          <w:lang w:val="nb-NO"/>
        </w:rPr>
        <w:t xml:space="preserve"> – Klargjøre </w:t>
      </w:r>
      <w:r>
        <w:rPr>
          <w:noProof/>
          <w:lang w:val="nb-NO"/>
        </w:rPr>
        <w:t xml:space="preserve">og systematisere enda </w:t>
      </w:r>
      <w:r w:rsidR="0021549C">
        <w:rPr>
          <w:lang w:val="nb-NO"/>
        </w:rPr>
        <w:t xml:space="preserve">bedre Teoretisk ramme (gjerne med viktige Definisjoner) – Metode (anvendtstudium nærlesende, eller mer/annet?) – Framdriftsplan – hvis du klarer: forespeilt Utstykking på </w:t>
      </w:r>
      <w:proofErr w:type="spellStart"/>
      <w:r w:rsidR="0021549C">
        <w:rPr>
          <w:lang w:val="nb-NO"/>
        </w:rPr>
        <w:t>kap</w:t>
      </w:r>
      <w:proofErr w:type="spellEnd"/>
      <w:r w:rsidR="0021549C">
        <w:rPr>
          <w:lang w:val="nb-NO"/>
        </w:rPr>
        <w:t>./</w:t>
      </w:r>
      <w:proofErr w:type="spellStart"/>
      <w:r w:rsidR="0021549C">
        <w:rPr>
          <w:lang w:val="nb-NO"/>
        </w:rPr>
        <w:t>underkap</w:t>
      </w:r>
      <w:proofErr w:type="spellEnd"/>
      <w:r w:rsidR="0021549C">
        <w:rPr>
          <w:lang w:val="nb-NO"/>
        </w:rPr>
        <w:t>. – Avgrensninger /forbehold.</w:t>
      </w:r>
    </w:p>
    <w:p w14:paraId="23C0DB12" w14:textId="77777777" w:rsidR="0021549C" w:rsidRDefault="0021549C">
      <w:pPr>
        <w:pStyle w:val="Merknadstekst"/>
        <w:rPr>
          <w:lang w:val="nb-NO"/>
        </w:rPr>
      </w:pPr>
    </w:p>
    <w:p w14:paraId="3CF59A12" w14:textId="6AE10015" w:rsidR="0021549C" w:rsidRPr="00EB7C3E" w:rsidRDefault="0021549C">
      <w:pPr>
        <w:pStyle w:val="Merknadstekst"/>
        <w:rPr>
          <w:lang w:val="nb-NO"/>
        </w:rPr>
      </w:pPr>
      <w:r>
        <w:rPr>
          <w:lang w:val="nb-NO"/>
        </w:rPr>
        <w:t>Bruk ujevn høyremarg.</w:t>
      </w:r>
    </w:p>
  </w:comment>
  <w:comment w:id="2" w:author="Lars Sætre" w:date="2020-04-08T02:04:00Z" w:initials="LS">
    <w:p w14:paraId="5FC3BA67" w14:textId="75382BA9" w:rsidR="0021549C" w:rsidRPr="00F20C8E" w:rsidRDefault="0021549C">
      <w:pPr>
        <w:pStyle w:val="Merknadstekst"/>
        <w:rPr>
          <w:lang w:val="nb-NO"/>
        </w:rPr>
      </w:pPr>
      <w:r>
        <w:rPr>
          <w:rStyle w:val="Merknadsreferanse"/>
        </w:rPr>
        <w:annotationRef/>
      </w:r>
      <w:r>
        <w:rPr>
          <w:lang w:val="nb-NO"/>
        </w:rPr>
        <w:t>Materiale (og angi grunngitt hvilken (eller begge) versjon du begrunnet finner å analysere</w:t>
      </w:r>
      <w:r w:rsidR="00FB5864">
        <w:rPr>
          <w:noProof/>
          <w:lang w:val="nb-NO"/>
        </w:rPr>
        <w:t>)</w:t>
      </w:r>
      <w:r>
        <w:rPr>
          <w:lang w:val="nb-NO"/>
        </w:rPr>
        <w:t>.</w:t>
      </w:r>
    </w:p>
  </w:comment>
  <w:comment w:id="3" w:author="Lars Sætre" w:date="2020-04-07T23:57:00Z" w:initials="LS">
    <w:p w14:paraId="733245D9" w14:textId="67E35883" w:rsidR="0021549C" w:rsidRPr="00B3690A" w:rsidRDefault="0021549C">
      <w:pPr>
        <w:pStyle w:val="Merknadstekst"/>
        <w:rPr>
          <w:lang w:val="nb-NO"/>
        </w:rPr>
      </w:pPr>
      <w:r>
        <w:rPr>
          <w:rStyle w:val="Merknadsreferanse"/>
        </w:rPr>
        <w:annotationRef/>
      </w:r>
      <w:r>
        <w:rPr>
          <w:lang w:val="nb-NO"/>
        </w:rPr>
        <w:t>en litterær person med bestanddelene av et individ.</w:t>
      </w:r>
    </w:p>
  </w:comment>
  <w:comment w:id="4" w:author="Lars Sætre" w:date="2020-04-08T00:50:00Z" w:initials="LS">
    <w:p w14:paraId="369A3CC7" w14:textId="07804E7F" w:rsidR="0021549C" w:rsidRPr="0071111D" w:rsidRDefault="0021549C">
      <w:pPr>
        <w:pStyle w:val="Merknadstekst"/>
        <w:rPr>
          <w:lang w:val="nb-NO"/>
        </w:rPr>
      </w:pPr>
      <w:r>
        <w:rPr>
          <w:rStyle w:val="Merknadsreferanse"/>
        </w:rPr>
        <w:annotationRef/>
      </w:r>
      <w:r>
        <w:rPr>
          <w:lang w:val="nb-NO"/>
        </w:rPr>
        <w:t>er</w:t>
      </w:r>
    </w:p>
  </w:comment>
  <w:comment w:id="5" w:author="Lars Sætre" w:date="2020-04-08T00:16:00Z" w:initials="LS">
    <w:p w14:paraId="3B941EE5" w14:textId="0DA9B935" w:rsidR="0021549C" w:rsidRPr="0063642F" w:rsidRDefault="0021549C">
      <w:pPr>
        <w:pStyle w:val="Merknadstekst"/>
        <w:rPr>
          <w:lang w:val="nb-NO"/>
        </w:rPr>
      </w:pPr>
      <w:r>
        <w:rPr>
          <w:rStyle w:val="Merknadsreferanse"/>
        </w:rPr>
        <w:annotationRef/>
      </w:r>
      <w:r>
        <w:rPr>
          <w:lang w:val="nb-NO"/>
        </w:rPr>
        <w:t>I denne sammenhengen er det</w:t>
      </w:r>
    </w:p>
  </w:comment>
  <w:comment w:id="6" w:author="Lars Sætre" w:date="2020-04-08T00:10:00Z" w:initials="LS">
    <w:p w14:paraId="01C4CA3E" w14:textId="7F214AF2" w:rsidR="0021549C" w:rsidRPr="0090785E" w:rsidRDefault="0021549C">
      <w:pPr>
        <w:pStyle w:val="Merknadstekst"/>
        <w:rPr>
          <w:lang w:val="nb-NO"/>
        </w:rPr>
      </w:pPr>
      <w:r>
        <w:rPr>
          <w:rStyle w:val="Merknadsreferanse"/>
        </w:rPr>
        <w:annotationRef/>
      </w:r>
      <w:r>
        <w:rPr>
          <w:lang w:val="nb-NO"/>
        </w:rPr>
        <w:t xml:space="preserve">Mangler i </w:t>
      </w:r>
      <w:proofErr w:type="spellStart"/>
      <w:r>
        <w:rPr>
          <w:lang w:val="nb-NO"/>
        </w:rPr>
        <w:t>Bibl</w:t>
      </w:r>
      <w:proofErr w:type="spellEnd"/>
      <w:r>
        <w:rPr>
          <w:lang w:val="nb-NO"/>
        </w:rPr>
        <w:t xml:space="preserve">.; før opp i </w:t>
      </w:r>
      <w:proofErr w:type="spellStart"/>
      <w:r>
        <w:rPr>
          <w:lang w:val="nb-NO"/>
        </w:rPr>
        <w:t>Bibl</w:t>
      </w:r>
      <w:proofErr w:type="spellEnd"/>
      <w:r>
        <w:rPr>
          <w:lang w:val="nb-NO"/>
        </w:rPr>
        <w:t>. Og angi sidetall bak sitatet tre linjer nedenfor her.</w:t>
      </w:r>
    </w:p>
  </w:comment>
  <w:comment w:id="7" w:author="Lars Sætre" w:date="2020-04-08T00:51:00Z" w:initials="LS">
    <w:p w14:paraId="701A3FA4" w14:textId="5974F678" w:rsidR="0021549C" w:rsidRPr="0089276B" w:rsidRDefault="0021549C">
      <w:pPr>
        <w:pStyle w:val="Merknadstekst"/>
        <w:rPr>
          <w:lang w:val="nb-NO"/>
        </w:rPr>
      </w:pPr>
      <w:r>
        <w:rPr>
          <w:rStyle w:val="Merknadsreferanse"/>
        </w:rPr>
        <w:annotationRef/>
      </w:r>
      <w:r>
        <w:rPr>
          <w:lang w:val="nb-NO"/>
        </w:rPr>
        <w:t>Shelleys roman er</w:t>
      </w:r>
    </w:p>
  </w:comment>
  <w:comment w:id="8" w:author="Lars Sætre" w:date="2020-04-08T00:17:00Z" w:initials="LS">
    <w:p w14:paraId="6B6880FE" w14:textId="12CC013D" w:rsidR="0021549C" w:rsidRPr="00580ACC" w:rsidRDefault="0021549C">
      <w:pPr>
        <w:pStyle w:val="Merknadstekst"/>
        <w:rPr>
          <w:lang w:val="nb-NO"/>
        </w:rPr>
      </w:pPr>
      <w:r>
        <w:rPr>
          <w:rStyle w:val="Merknadsreferanse"/>
        </w:rPr>
        <w:annotationRef/>
      </w:r>
      <w:r>
        <w:rPr>
          <w:lang w:val="nb-NO"/>
        </w:rPr>
        <w:t xml:space="preserve">Her går du </w:t>
      </w:r>
      <w:r w:rsidRPr="00E41E9C">
        <w:rPr>
          <w:lang w:val="nb-NO"/>
        </w:rPr>
        <w:t>ett</w:t>
      </w:r>
      <w:r>
        <w:rPr>
          <w:lang w:val="nb-NO"/>
        </w:rPr>
        <w:t xml:space="preserve"> hakk for fort fram. En forklarende overgangssetning trengs her. For – hva/hvem refererer du til i bruken av termen opplysningsmenneskets sympatidogme? Og hva mener du med uttrykket? Et dogme av sympati er en sterk formulering, også når den knyttes til opplysningsmennesket, og er ikke nødvendigvis blant de første karakteristika man knytter til opplysningsmennesket/-tiden. (Shelleys roman er et kunstverk som òg befinner innenfor romantikkens sfære.) Selv om sympati som begrep selvsagt har eksistert fra antikken av, og aktualiseres i romantikken, er det mulig at din bruk av begrepet her kan skrive seg fra senere 1800-tall eller også fra 1900-tallet? Hva mener du med sympati? Skriv til noen tanker for å få dette poenget helt på plass i tankerekken din.</w:t>
      </w:r>
    </w:p>
  </w:comment>
  <w:comment w:id="9" w:author="Lars Sætre" w:date="2020-04-08T01:23:00Z" w:initials="LS">
    <w:p w14:paraId="01D2A860" w14:textId="33E16E11" w:rsidR="0021549C" w:rsidRPr="00936B76" w:rsidRDefault="0021549C">
      <w:pPr>
        <w:pStyle w:val="Merknadstekst"/>
        <w:rPr>
          <w:lang w:val="nb-NO"/>
        </w:rPr>
      </w:pPr>
      <w:r>
        <w:rPr>
          <w:rStyle w:val="Merknadsreferanse"/>
        </w:rPr>
        <w:annotationRef/>
      </w:r>
      <w:r>
        <w:rPr>
          <w:lang w:val="nb-NO"/>
        </w:rPr>
        <w:t>Ja, en fin del-Pst. Bra.</w:t>
      </w:r>
    </w:p>
  </w:comment>
  <w:comment w:id="11" w:author="Lars Sætre" w:date="2020-04-08T01:09:00Z" w:initials="LS">
    <w:p w14:paraId="7933EFFB" w14:textId="1B48EAF8" w:rsidR="0021549C" w:rsidRPr="00E76F7E" w:rsidRDefault="0021549C">
      <w:pPr>
        <w:pStyle w:val="Merknadstekst"/>
        <w:rPr>
          <w:lang w:val="nb-NO"/>
        </w:rPr>
      </w:pPr>
      <w:r>
        <w:rPr>
          <w:rStyle w:val="Merknadsreferanse"/>
        </w:rPr>
        <w:annotationRef/>
      </w:r>
      <w:r>
        <w:rPr>
          <w:i/>
          <w:iCs/>
          <w:lang w:val="nb-NO"/>
        </w:rPr>
        <w:t>for</w:t>
      </w:r>
      <w:r>
        <w:rPr>
          <w:lang w:val="nb-NO"/>
        </w:rPr>
        <w:t xml:space="preserve"> romanen, eller </w:t>
      </w:r>
      <w:r>
        <w:rPr>
          <w:i/>
          <w:iCs/>
          <w:lang w:val="nb-NO"/>
        </w:rPr>
        <w:t>i</w:t>
      </w:r>
      <w:r>
        <w:rPr>
          <w:lang w:val="nb-NO"/>
        </w:rPr>
        <w:t xml:space="preserve"> romanen (og dermed også i rekken av leseres </w:t>
      </w:r>
      <w:proofErr w:type="spellStart"/>
      <w:r>
        <w:rPr>
          <w:lang w:val="nb-NO"/>
        </w:rPr>
        <w:t>annamming</w:t>
      </w:r>
      <w:proofErr w:type="spellEnd"/>
      <w:r>
        <w:rPr>
          <w:lang w:val="nb-NO"/>
        </w:rPr>
        <w:t xml:space="preserve"> av den gjennom epokene)  ?</w:t>
      </w:r>
    </w:p>
  </w:comment>
  <w:comment w:id="12" w:author="Lars Sætre" w:date="2020-04-08T01:56:00Z" w:initials="LS">
    <w:p w14:paraId="42BDE36E" w14:textId="33F7657F" w:rsidR="0021549C" w:rsidRPr="00554F16" w:rsidRDefault="0021549C">
      <w:pPr>
        <w:pStyle w:val="Merknadstekst"/>
        <w:rPr>
          <w:lang w:val="nb-NO"/>
        </w:rPr>
      </w:pPr>
      <w:r>
        <w:rPr>
          <w:rStyle w:val="Merknadsreferanse"/>
        </w:rPr>
        <w:annotationRef/>
      </w:r>
      <w:r>
        <w:rPr>
          <w:lang w:val="nb-NO"/>
        </w:rPr>
        <w:t>er ikke bare</w:t>
      </w:r>
    </w:p>
  </w:comment>
  <w:comment w:id="10" w:author="Lars Sætre" w:date="2020-04-08T01:06:00Z" w:initials="LS">
    <w:p w14:paraId="19F58A82" w14:textId="2CDED53B" w:rsidR="0021549C" w:rsidRPr="004978AA" w:rsidRDefault="0021549C" w:rsidP="004978AA">
      <w:pPr>
        <w:rPr>
          <w:lang w:val="nb-NO" w:eastAsia="nb-NO"/>
        </w:rPr>
      </w:pPr>
      <w:r>
        <w:rPr>
          <w:rStyle w:val="Merknadsreferanse"/>
        </w:rPr>
        <w:annotationRef/>
      </w:r>
      <w:r>
        <w:rPr>
          <w:lang w:val="nb-NO"/>
        </w:rPr>
        <w:t xml:space="preserve">Du skriver: </w:t>
      </w:r>
      <w:r w:rsidRPr="0080411C">
        <w:rPr>
          <w:shd w:val="clear" w:color="auto" w:fill="FFFFFF"/>
        </w:rPr>
        <w:t xml:space="preserve">Sympati </w:t>
      </w:r>
      <w:r>
        <w:rPr>
          <w:shd w:val="clear" w:color="auto" w:fill="FFFFFF"/>
          <w:lang w:val="nb-NO"/>
        </w:rPr>
        <w:t>er</w:t>
      </w:r>
      <w:r w:rsidRPr="0080411C">
        <w:rPr>
          <w:shd w:val="clear" w:color="auto" w:fill="FFFFFF"/>
        </w:rPr>
        <w:t xml:space="preserve"> i det hele tatt ytterst relevant for romanen</w:t>
      </w:r>
      <w:r>
        <w:rPr>
          <w:shd w:val="clear" w:color="auto" w:fill="FFFFFF"/>
          <w:lang w:val="nb-NO"/>
        </w:rPr>
        <w:t xml:space="preserve">. – Ja, fint, greit. Og hold fram med å utvikle dette. Men du må nyansere; følgesetningen om at (ikke bare) Victor selv er oppdratt til å følge dette [sympatiens?] mantraet [for sterkt uttrykk], stemmer ikke fullt ut med Victors “forskning” eller </w:t>
      </w:r>
      <w:proofErr w:type="spellStart"/>
      <w:r>
        <w:rPr>
          <w:shd w:val="clear" w:color="auto" w:fill="FFFFFF"/>
          <w:lang w:val="nb-NO"/>
        </w:rPr>
        <w:t xml:space="preserve">hans </w:t>
      </w:r>
      <w:proofErr w:type="spellEnd"/>
      <w:r>
        <w:rPr>
          <w:shd w:val="clear" w:color="auto" w:fill="FFFFFF"/>
          <w:lang w:val="nb-NO"/>
        </w:rPr>
        <w:t xml:space="preserve">handlinger hverken </w:t>
      </w:r>
      <w:proofErr w:type="spellStart"/>
      <w:r>
        <w:rPr>
          <w:shd w:val="clear" w:color="auto" w:fill="FFFFFF"/>
          <w:lang w:val="nb-NO"/>
        </w:rPr>
        <w:t>ift</w:t>
      </w:r>
      <w:proofErr w:type="spellEnd"/>
      <w:r>
        <w:rPr>
          <w:shd w:val="clear" w:color="auto" w:fill="FFFFFF"/>
          <w:lang w:val="nb-NO"/>
        </w:rPr>
        <w:t xml:space="preserve"> til monsteret, skapelsen av det, hva han videre gjør, eller Victors holdninger og handlinger overfor mannskapet når han blir reddet i isødet (der er </w:t>
      </w:r>
      <w:r w:rsidRPr="004978AA">
        <w:rPr>
          <w:shd w:val="clear" w:color="auto" w:fill="FFFFFF"/>
          <w:lang w:val="nb-NO"/>
        </w:rPr>
        <w:t xml:space="preserve">det </w:t>
      </w:r>
      <w:proofErr w:type="spellStart"/>
      <w:r w:rsidRPr="004978AA">
        <w:rPr>
          <w:color w:val="222222"/>
          <w:shd w:val="clear" w:color="auto" w:fill="FFFFFF"/>
          <w:lang w:val="nb-NO" w:eastAsia="nb-NO"/>
        </w:rPr>
        <w:t>hardship</w:t>
      </w:r>
      <w:proofErr w:type="spellEnd"/>
      <w:r w:rsidRPr="004978AA">
        <w:rPr>
          <w:color w:val="222222"/>
          <w:shd w:val="clear" w:color="auto" w:fill="FFFFFF"/>
          <w:lang w:val="nb-NO" w:eastAsia="nb-NO"/>
        </w:rPr>
        <w:t xml:space="preserve">, not </w:t>
      </w:r>
      <w:proofErr w:type="spellStart"/>
      <w:r w:rsidRPr="004978AA">
        <w:rPr>
          <w:color w:val="222222"/>
          <w:shd w:val="clear" w:color="auto" w:fill="FFFFFF"/>
          <w:lang w:val="nb-NO" w:eastAsia="nb-NO"/>
        </w:rPr>
        <w:t>comfort</w:t>
      </w:r>
      <w:proofErr w:type="spellEnd"/>
      <w:r w:rsidRPr="004978AA">
        <w:rPr>
          <w:color w:val="222222"/>
          <w:shd w:val="clear" w:color="auto" w:fill="FFFFFF"/>
          <w:lang w:val="nb-NO" w:eastAsia="nb-NO"/>
        </w:rPr>
        <w:t xml:space="preserve"> and </w:t>
      </w:r>
      <w:proofErr w:type="spellStart"/>
      <w:r w:rsidRPr="004978AA">
        <w:rPr>
          <w:color w:val="222222"/>
          <w:shd w:val="clear" w:color="auto" w:fill="FFFFFF"/>
          <w:lang w:val="nb-NO" w:eastAsia="nb-NO"/>
        </w:rPr>
        <w:t>easiness</w:t>
      </w:r>
      <w:proofErr w:type="spellEnd"/>
      <w:r w:rsidRPr="004978AA">
        <w:rPr>
          <w:color w:val="222222"/>
          <w:shd w:val="clear" w:color="auto" w:fill="FFFFFF"/>
          <w:lang w:val="nb-NO" w:eastAsia="nb-NO"/>
        </w:rPr>
        <w:t xml:space="preserve">, </w:t>
      </w:r>
      <w:proofErr w:type="spellStart"/>
      <w:r w:rsidRPr="004978AA">
        <w:rPr>
          <w:color w:val="222222"/>
          <w:shd w:val="clear" w:color="auto" w:fill="FFFFFF"/>
          <w:lang w:val="nb-NO" w:eastAsia="nb-NO"/>
        </w:rPr>
        <w:t>that</w:t>
      </w:r>
      <w:proofErr w:type="spellEnd"/>
      <w:r w:rsidRPr="004978AA">
        <w:rPr>
          <w:color w:val="222222"/>
          <w:shd w:val="clear" w:color="auto" w:fill="FFFFFF"/>
          <w:lang w:val="nb-NO" w:eastAsia="nb-NO"/>
        </w:rPr>
        <w:t xml:space="preserve"> </w:t>
      </w:r>
      <w:proofErr w:type="spellStart"/>
      <w:r w:rsidRPr="004978AA">
        <w:rPr>
          <w:color w:val="222222"/>
          <w:shd w:val="clear" w:color="auto" w:fill="FFFFFF"/>
          <w:lang w:val="nb-NO" w:eastAsia="nb-NO"/>
        </w:rPr>
        <w:t>defines</w:t>
      </w:r>
      <w:proofErr w:type="spellEnd"/>
      <w:r w:rsidRPr="004978AA">
        <w:rPr>
          <w:color w:val="222222"/>
          <w:shd w:val="clear" w:color="auto" w:fill="FFFFFF"/>
          <w:lang w:val="nb-NO" w:eastAsia="nb-NO"/>
        </w:rPr>
        <w:t xml:space="preserve"> a </w:t>
      </w:r>
      <w:proofErr w:type="spellStart"/>
      <w:r w:rsidRPr="004978AA">
        <w:rPr>
          <w:color w:val="222222"/>
          <w:shd w:val="clear" w:color="auto" w:fill="FFFFFF"/>
          <w:lang w:val="nb-NO" w:eastAsia="nb-NO"/>
        </w:rPr>
        <w:t>glorious</w:t>
      </w:r>
      <w:proofErr w:type="spellEnd"/>
      <w:r w:rsidRPr="004978AA">
        <w:rPr>
          <w:color w:val="222222"/>
          <w:shd w:val="clear" w:color="auto" w:fill="FFFFFF"/>
          <w:lang w:val="nb-NO" w:eastAsia="nb-NO"/>
        </w:rPr>
        <w:t xml:space="preserve"> undertaking </w:t>
      </w:r>
      <w:proofErr w:type="spellStart"/>
      <w:r w:rsidRPr="004978AA">
        <w:rPr>
          <w:color w:val="222222"/>
          <w:shd w:val="clear" w:color="auto" w:fill="FFFFFF"/>
          <w:lang w:val="nb-NO" w:eastAsia="nb-NO"/>
        </w:rPr>
        <w:t>such</w:t>
      </w:r>
      <w:proofErr w:type="spellEnd"/>
      <w:r w:rsidRPr="004978AA">
        <w:rPr>
          <w:color w:val="222222"/>
          <w:shd w:val="clear" w:color="auto" w:fill="FFFFFF"/>
          <w:lang w:val="nb-NO" w:eastAsia="nb-NO"/>
        </w:rPr>
        <w:t xml:space="preserve"> as </w:t>
      </w:r>
      <w:proofErr w:type="spellStart"/>
      <w:r w:rsidRPr="004978AA">
        <w:rPr>
          <w:color w:val="222222"/>
          <w:shd w:val="clear" w:color="auto" w:fill="FFFFFF"/>
          <w:lang w:val="nb-NO" w:eastAsia="nb-NO"/>
        </w:rPr>
        <w:t>theirs</w:t>
      </w:r>
      <w:proofErr w:type="spellEnd"/>
      <w:r w:rsidRPr="004978AA">
        <w:rPr>
          <w:color w:val="222222"/>
          <w:shd w:val="clear" w:color="auto" w:fill="FFFFFF"/>
          <w:lang w:val="nb-NO" w:eastAsia="nb-NO"/>
        </w:rPr>
        <w:t>).</w:t>
      </w:r>
    </w:p>
  </w:comment>
  <w:comment w:id="13" w:author="Lars Sætre" w:date="2020-04-08T01:12:00Z" w:initials="LS">
    <w:p w14:paraId="63EC3513" w14:textId="6A98D28E" w:rsidR="0021549C" w:rsidRPr="00F35474" w:rsidRDefault="0021549C">
      <w:pPr>
        <w:pStyle w:val="Merknadstekst"/>
        <w:rPr>
          <w:lang w:val="nb-NO"/>
        </w:rPr>
      </w:pPr>
      <w:r>
        <w:rPr>
          <w:rStyle w:val="Merknadsreferanse"/>
        </w:rPr>
        <w:annotationRef/>
      </w:r>
      <w:r>
        <w:rPr>
          <w:lang w:val="nb-NO"/>
        </w:rPr>
        <w:t xml:space="preserve">For det du skriver om </w:t>
      </w:r>
      <w:r w:rsidRPr="0080411C">
        <w:rPr>
          <w:color w:val="000000" w:themeColor="text1"/>
        </w:rPr>
        <w:t>opplysningstidens moralpedagogiske siviliseringsprogram</w:t>
      </w:r>
      <w:r>
        <w:rPr>
          <w:color w:val="000000" w:themeColor="text1"/>
          <w:lang w:val="nb-NO"/>
        </w:rPr>
        <w:t xml:space="preserve"> (som du åpenbart knytter til å føle sympati for andre og til likeverdsprinsippet), bør du sette inn referanse(r); er det bl.a. Schiller du har i tankene, eller noen av de britiske tenkerne, </w:t>
      </w:r>
      <w:proofErr w:type="spellStart"/>
      <w:r>
        <w:rPr>
          <w:color w:val="000000" w:themeColor="text1"/>
          <w:lang w:val="nb-NO"/>
        </w:rPr>
        <w:t>ellr</w:t>
      </w:r>
      <w:proofErr w:type="spellEnd"/>
      <w:r>
        <w:rPr>
          <w:color w:val="000000" w:themeColor="text1"/>
          <w:lang w:val="nb-NO"/>
        </w:rPr>
        <w:t xml:space="preserve"> andre? Og hvor sterkt figurerer føle sympati med-tanken der?</w:t>
      </w:r>
    </w:p>
  </w:comment>
  <w:comment w:id="14" w:author="Lars Sætre" w:date="2020-04-08T01:11:00Z" w:initials="LS">
    <w:p w14:paraId="2628AAD4" w14:textId="191228DE" w:rsidR="0021549C" w:rsidRPr="00FC57C7" w:rsidRDefault="0021549C">
      <w:pPr>
        <w:pStyle w:val="Merknadstekst"/>
        <w:rPr>
          <w:lang w:val="nb-NO"/>
        </w:rPr>
      </w:pPr>
      <w:r>
        <w:rPr>
          <w:rStyle w:val="Merknadsreferanse"/>
        </w:rPr>
        <w:annotationRef/>
      </w:r>
      <w:r>
        <w:rPr>
          <w:lang w:val="nb-NO"/>
        </w:rPr>
        <w:t>siviliseringsprograms – umulighet    ??</w:t>
      </w:r>
    </w:p>
  </w:comment>
  <w:comment w:id="15" w:author="Lars Sætre" w:date="2020-04-08T01:25:00Z" w:initials="LS">
    <w:p w14:paraId="018F4582" w14:textId="1587559A" w:rsidR="0021549C" w:rsidRPr="00936B76" w:rsidRDefault="0021549C">
      <w:pPr>
        <w:pStyle w:val="Merknadstekst"/>
        <w:rPr>
          <w:lang w:val="nb-NO"/>
        </w:rPr>
      </w:pPr>
      <w:r>
        <w:rPr>
          <w:rStyle w:val="Merknadsreferanse"/>
        </w:rPr>
        <w:annotationRef/>
      </w:r>
      <w:r>
        <w:rPr>
          <w:lang w:val="nb-NO"/>
        </w:rPr>
        <w:t>Ja, fin del-Pst. Bra.</w:t>
      </w:r>
    </w:p>
  </w:comment>
  <w:comment w:id="16" w:author="Lars Sætre" w:date="2020-04-08T02:02:00Z" w:initials="LS">
    <w:p w14:paraId="629ABAE6" w14:textId="745BDBBF" w:rsidR="0021549C" w:rsidRPr="00ED3BD4" w:rsidRDefault="0021549C">
      <w:pPr>
        <w:pStyle w:val="Merknadstekst"/>
        <w:rPr>
          <w:lang w:val="nb-NO"/>
        </w:rPr>
      </w:pPr>
      <w:r>
        <w:rPr>
          <w:rStyle w:val="Merknadsreferanse"/>
        </w:rPr>
        <w:annotationRef/>
      </w:r>
      <w:r>
        <w:rPr>
          <w:lang w:val="nb-NO"/>
        </w:rPr>
        <w:t>moderniserings-forestillingene</w:t>
      </w:r>
    </w:p>
  </w:comment>
  <w:comment w:id="17" w:author="Lars Sætre" w:date="2020-04-08T01:58:00Z" w:initials="LS">
    <w:p w14:paraId="2635066F" w14:textId="7F071E90" w:rsidR="0021549C" w:rsidRPr="004B011B" w:rsidRDefault="0021549C">
      <w:pPr>
        <w:pStyle w:val="Merknadstekst"/>
        <w:rPr>
          <w:lang w:val="nb-NO"/>
        </w:rPr>
      </w:pPr>
      <w:r>
        <w:rPr>
          <w:rStyle w:val="Merknadsreferanse"/>
        </w:rPr>
        <w:annotationRef/>
      </w:r>
      <w:r>
        <w:rPr>
          <w:lang w:val="nb-NO"/>
        </w:rPr>
        <w:t>det skjønne, det sanne, og det rette,</w:t>
      </w:r>
    </w:p>
  </w:comment>
  <w:comment w:id="19" w:author="Lars Sætre" w:date="2020-04-08T01:31:00Z" w:initials="LS">
    <w:p w14:paraId="53899A7C" w14:textId="77C031BD" w:rsidR="0021549C" w:rsidRPr="00E80BEE" w:rsidRDefault="0021549C">
      <w:pPr>
        <w:pStyle w:val="Merknadstekst"/>
        <w:rPr>
          <w:lang w:val="nb-NO"/>
        </w:rPr>
      </w:pPr>
      <w:r>
        <w:rPr>
          <w:rStyle w:val="Merknadsreferanse"/>
        </w:rPr>
        <w:annotationRef/>
      </w:r>
      <w:r>
        <w:rPr>
          <w:lang w:val="nb-NO"/>
        </w:rPr>
        <w:t xml:space="preserve">Ja, fint, her kan du være inne på noe </w:t>
      </w:r>
      <w:proofErr w:type="spellStart"/>
      <w:r>
        <w:rPr>
          <w:lang w:val="nb-NO"/>
        </w:rPr>
        <w:t>vesentlig.</w:t>
      </w:r>
      <w:proofErr w:type="spellEnd"/>
      <w:r>
        <w:rPr>
          <w:lang w:val="nb-NO"/>
        </w:rPr>
        <w:t xml:space="preserve"> Sjekk på nettet noen av Martha </w:t>
      </w:r>
      <w:proofErr w:type="spellStart"/>
      <w:r>
        <w:rPr>
          <w:lang w:val="nb-NO"/>
        </w:rPr>
        <w:t>Nussbaums</w:t>
      </w:r>
      <w:proofErr w:type="spellEnd"/>
      <w:r>
        <w:rPr>
          <w:lang w:val="nb-NO"/>
        </w:rPr>
        <w:t xml:space="preserve"> bøker; der vil du kunne finne stoff til din videre nødvendige etablering av det etisk/moralfilosofiske, som grunnlag for skissen av den delen av en posthuman økologi som utfordrer </w:t>
      </w:r>
      <w:proofErr w:type="spellStart"/>
      <w:r>
        <w:rPr>
          <w:lang w:val="nb-NO"/>
        </w:rPr>
        <w:t>antroposentrismens</w:t>
      </w:r>
      <w:proofErr w:type="spellEnd"/>
      <w:r>
        <w:rPr>
          <w:lang w:val="nb-NO"/>
        </w:rPr>
        <w:t xml:space="preserve"> hierarki.</w:t>
      </w:r>
    </w:p>
  </w:comment>
  <w:comment w:id="20" w:author="Lars Sætre" w:date="2020-04-08T01:58:00Z" w:initials="LS">
    <w:p w14:paraId="4F2C7A24" w14:textId="7DC8C365" w:rsidR="0021549C" w:rsidRPr="004B011B" w:rsidRDefault="0021549C">
      <w:pPr>
        <w:pStyle w:val="Merknadstekst"/>
        <w:rPr>
          <w:lang w:val="nb-NO"/>
        </w:rPr>
      </w:pPr>
      <w:r>
        <w:rPr>
          <w:rStyle w:val="Merknadsreferanse"/>
        </w:rPr>
        <w:annotationRef/>
      </w:r>
      <w:r>
        <w:rPr>
          <w:lang w:val="nb-NO"/>
        </w:rPr>
        <w:t>noe som kan føre fram til en</w:t>
      </w:r>
    </w:p>
  </w:comment>
  <w:comment w:id="18" w:author="Lars Sætre" w:date="2020-04-08T01:26:00Z" w:initials="LS">
    <w:p w14:paraId="50A0E63D" w14:textId="1E1E5C3C" w:rsidR="0021549C" w:rsidRPr="005B54CF" w:rsidRDefault="0021549C">
      <w:pPr>
        <w:pStyle w:val="Merknadstekst"/>
        <w:rPr>
          <w:lang w:val="nb-NO"/>
        </w:rPr>
      </w:pPr>
      <w:r>
        <w:rPr>
          <w:rStyle w:val="Merknadsreferanse"/>
        </w:rPr>
        <w:annotationRef/>
      </w:r>
      <w:r>
        <w:rPr>
          <w:lang w:val="nb-NO"/>
        </w:rPr>
        <w:t>Ja, fin del-Pst. Bra</w:t>
      </w:r>
    </w:p>
  </w:comment>
  <w:comment w:id="21" w:author="Lars Sætre" w:date="2020-04-08T02:07:00Z" w:initials="LS">
    <w:p w14:paraId="356B628D" w14:textId="362AA438" w:rsidR="0021549C" w:rsidRPr="00AC64B5" w:rsidRDefault="0021549C">
      <w:pPr>
        <w:pStyle w:val="Merknadstekst"/>
        <w:rPr>
          <w:lang w:val="nb-NO"/>
        </w:rPr>
      </w:pPr>
      <w:r>
        <w:rPr>
          <w:rStyle w:val="Merknadsreferanse"/>
        </w:rPr>
        <w:annotationRef/>
      </w:r>
      <w:r>
        <w:rPr>
          <w:lang w:val="nb-NO"/>
        </w:rPr>
        <w:t>den</w:t>
      </w:r>
    </w:p>
  </w:comment>
  <w:comment w:id="22" w:author="Lars Sætre" w:date="2020-04-08T02:07:00Z" w:initials="LS">
    <w:p w14:paraId="74EA3498" w14:textId="4C4518BE" w:rsidR="0021549C" w:rsidRPr="00AC64B5" w:rsidRDefault="0021549C">
      <w:pPr>
        <w:pStyle w:val="Merknadstekst"/>
        <w:rPr>
          <w:lang w:val="nb-NO"/>
        </w:rPr>
      </w:pPr>
      <w:r>
        <w:rPr>
          <w:rStyle w:val="Merknadsreferanse"/>
        </w:rPr>
        <w:annotationRef/>
      </w:r>
      <w:r>
        <w:rPr>
          <w:lang w:val="nb-NO"/>
        </w:rPr>
        <w:t>Fjern nettopp</w:t>
      </w:r>
    </w:p>
  </w:comment>
  <w:comment w:id="23" w:author="Lars Sætre" w:date="2020-04-08T02:08:00Z" w:initials="LS">
    <w:p w14:paraId="0F50E059" w14:textId="2562164E" w:rsidR="0021549C" w:rsidRPr="00AC64B5" w:rsidRDefault="0021549C">
      <w:pPr>
        <w:pStyle w:val="Merknadstekst"/>
        <w:rPr>
          <w:lang w:val="nb-NO"/>
        </w:rPr>
      </w:pPr>
      <w:r>
        <w:rPr>
          <w:rStyle w:val="Merknadsreferanse"/>
        </w:rPr>
        <w:annotationRef/>
      </w:r>
      <w:r>
        <w:rPr>
          <w:lang w:val="nb-NO"/>
        </w:rPr>
        <w:t>for et begrep</w:t>
      </w:r>
    </w:p>
  </w:comment>
  <w:comment w:id="24" w:author="Lars Sætre" w:date="2020-04-08T02:12:00Z" w:initials="LS">
    <w:p w14:paraId="49C51F34" w14:textId="64ACF1A8" w:rsidR="0021549C" w:rsidRPr="00BD2CC2" w:rsidRDefault="0021549C">
      <w:pPr>
        <w:pStyle w:val="Merknadstekst"/>
        <w:rPr>
          <w:lang w:val="nb-NO"/>
        </w:rPr>
      </w:pPr>
      <w:r>
        <w:rPr>
          <w:rStyle w:val="Merknadsreferanse"/>
        </w:rPr>
        <w:annotationRef/>
      </w:r>
      <w:r>
        <w:rPr>
          <w:lang w:val="nb-NO"/>
        </w:rPr>
        <w:t>a</w:t>
      </w:r>
    </w:p>
  </w:comment>
  <w:comment w:id="25" w:author="Lars Sætre" w:date="2020-04-08T02:13:00Z" w:initials="LS">
    <w:p w14:paraId="6FBF0053" w14:textId="5BE06205" w:rsidR="0021549C" w:rsidRPr="00B11010" w:rsidRDefault="0021549C">
      <w:pPr>
        <w:pStyle w:val="Merknadstekst"/>
        <w:rPr>
          <w:lang w:val="nb-NO"/>
        </w:rPr>
      </w:pPr>
      <w:r>
        <w:rPr>
          <w:rStyle w:val="Merknadsreferanse"/>
        </w:rPr>
        <w:annotationRef/>
      </w:r>
      <w:r>
        <w:rPr>
          <w:lang w:val="nb-NO"/>
        </w:rPr>
        <w:t>e</w:t>
      </w:r>
    </w:p>
  </w:comment>
  <w:comment w:id="26" w:author="Lars Sætre" w:date="2020-04-08T02:14:00Z" w:initials="LS">
    <w:p w14:paraId="63E659BF" w14:textId="22E85AB4" w:rsidR="0021549C" w:rsidRPr="00E93200" w:rsidRDefault="0021549C">
      <w:pPr>
        <w:pStyle w:val="Merknadstekst"/>
        <w:rPr>
          <w:lang w:val="nb-NO"/>
        </w:rPr>
      </w:pPr>
      <w:r>
        <w:rPr>
          <w:rStyle w:val="Merknadsreferanse"/>
        </w:rPr>
        <w:annotationRef/>
      </w:r>
      <w:r>
        <w:rPr>
          <w:lang w:val="nb-NO"/>
        </w:rPr>
        <w:t xml:space="preserve">Finnes ikke i </w:t>
      </w:r>
      <w:proofErr w:type="spellStart"/>
      <w:r>
        <w:rPr>
          <w:lang w:val="nb-NO"/>
        </w:rPr>
        <w:t>Bibl</w:t>
      </w:r>
      <w:proofErr w:type="spellEnd"/>
      <w:r>
        <w:rPr>
          <w:lang w:val="nb-NO"/>
        </w:rPr>
        <w:t>.; før Wilsons tekst opp der.</w:t>
      </w:r>
    </w:p>
  </w:comment>
  <w:comment w:id="27" w:author="Lars Sætre" w:date="2020-04-08T02:22:00Z" w:initials="LS">
    <w:p w14:paraId="055C663A" w14:textId="682C3620" w:rsidR="0021549C" w:rsidRPr="00480A23" w:rsidRDefault="0021549C">
      <w:pPr>
        <w:pStyle w:val="Merknadstekst"/>
        <w:rPr>
          <w:lang w:val="nb-NO"/>
        </w:rPr>
      </w:pPr>
      <w:r>
        <w:rPr>
          <w:rStyle w:val="Merknadsreferanse"/>
        </w:rPr>
        <w:annotationRef/>
      </w:r>
      <w:proofErr w:type="spellStart"/>
      <w:r>
        <w:rPr>
          <w:lang w:val="nb-NO"/>
        </w:rPr>
        <w:t>2018a</w:t>
      </w:r>
      <w:proofErr w:type="spellEnd"/>
      <w:r>
        <w:rPr>
          <w:lang w:val="nb-NO"/>
        </w:rPr>
        <w:t xml:space="preserve">, eller </w:t>
      </w:r>
      <w:proofErr w:type="spellStart"/>
      <w:r>
        <w:rPr>
          <w:lang w:val="nb-NO"/>
        </w:rPr>
        <w:t>2018b</w:t>
      </w:r>
      <w:proofErr w:type="spellEnd"/>
      <w:r>
        <w:rPr>
          <w:lang w:val="nb-NO"/>
        </w:rPr>
        <w:t xml:space="preserve">   ?</w:t>
      </w:r>
    </w:p>
  </w:comment>
  <w:comment w:id="28" w:author="Lars Sætre" w:date="2020-04-08T02:24:00Z" w:initials="LS">
    <w:p w14:paraId="576CE794" w14:textId="03CE1908" w:rsidR="0021549C" w:rsidRPr="00127B8B" w:rsidRDefault="0021549C">
      <w:pPr>
        <w:pStyle w:val="Merknadstekst"/>
        <w:rPr>
          <w:lang w:val="nb-NO"/>
        </w:rPr>
      </w:pPr>
      <w:r>
        <w:rPr>
          <w:rStyle w:val="Merknadsreferanse"/>
        </w:rPr>
        <w:annotationRef/>
      </w:r>
      <w:r>
        <w:rPr>
          <w:lang w:val="nb-NO"/>
        </w:rPr>
        <w:t>en</w:t>
      </w:r>
    </w:p>
  </w:comment>
  <w:comment w:id="29" w:author="Lars Sætre" w:date="2020-04-08T02:25:00Z" w:initials="LS">
    <w:p w14:paraId="3B90DB17" w14:textId="11694351" w:rsidR="0021549C" w:rsidRPr="00EA0D34" w:rsidRDefault="0021549C">
      <w:pPr>
        <w:pStyle w:val="Merknadstekst"/>
        <w:rPr>
          <w:lang w:val="nb-NO"/>
        </w:rPr>
      </w:pPr>
      <w:r>
        <w:rPr>
          <w:rStyle w:val="Merknadsreferanse"/>
        </w:rPr>
        <w:annotationRef/>
      </w:r>
      <w:r>
        <w:rPr>
          <w:lang w:val="nb-NO"/>
        </w:rPr>
        <w:t>:</w:t>
      </w:r>
    </w:p>
  </w:comment>
  <w:comment w:id="30" w:author="Lars Sætre" w:date="2020-04-08T02:26:00Z" w:initials="LS">
    <w:p w14:paraId="48765AE4" w14:textId="78B415A2" w:rsidR="0021549C" w:rsidRPr="005B4CB7" w:rsidRDefault="0021549C">
      <w:pPr>
        <w:pStyle w:val="Merknadstekst"/>
        <w:rPr>
          <w:lang w:val="nb-NO"/>
        </w:rPr>
      </w:pPr>
      <w:r>
        <w:rPr>
          <w:rStyle w:val="Merknadsreferanse"/>
        </w:rPr>
        <w:annotationRef/>
      </w:r>
      <w:r>
        <w:rPr>
          <w:lang w:val="nb-NO"/>
        </w:rPr>
        <w:t>med</w:t>
      </w:r>
    </w:p>
  </w:comment>
  <w:comment w:id="31" w:author="Lars Sætre" w:date="2020-04-08T02:26:00Z" w:initials="LS">
    <w:p w14:paraId="6E952241" w14:textId="4A6B37F3" w:rsidR="0021549C" w:rsidRPr="00EA0D34" w:rsidRDefault="0021549C">
      <w:pPr>
        <w:pStyle w:val="Merknadstekst"/>
        <w:rPr>
          <w:lang w:val="nb-NO"/>
        </w:rPr>
      </w:pPr>
      <w:r>
        <w:rPr>
          <w:rStyle w:val="Merknadsreferanse"/>
        </w:rPr>
        <w:annotationRef/>
      </w:r>
      <w:r>
        <w:rPr>
          <w:lang w:val="nb-NO"/>
        </w:rPr>
        <w:t>uttrykk,</w:t>
      </w:r>
    </w:p>
  </w:comment>
  <w:comment w:id="32" w:author="Lars Sætre" w:date="2020-04-08T02:30:00Z" w:initials="LS">
    <w:p w14:paraId="272E1168" w14:textId="3B44384A" w:rsidR="0021549C" w:rsidRPr="00B03349" w:rsidRDefault="0021549C">
      <w:pPr>
        <w:pStyle w:val="Merknadstekst"/>
        <w:rPr>
          <w:lang w:val="nb-NO"/>
        </w:rPr>
      </w:pPr>
      <w:r>
        <w:rPr>
          <w:rStyle w:val="Merknadsreferanse"/>
        </w:rPr>
        <w:annotationRef/>
      </w:r>
      <w:r>
        <w:rPr>
          <w:lang w:val="nb-NO"/>
        </w:rPr>
        <w:t xml:space="preserve">Hva mener du her?: interessen hos Victor; interessen som romanen </w:t>
      </w:r>
      <w:r w:rsidRPr="00B03349">
        <w:rPr>
          <w:i/>
          <w:iCs/>
          <w:lang w:val="nb-NO"/>
        </w:rPr>
        <w:t>Frankenstein</w:t>
      </w:r>
      <w:r>
        <w:rPr>
          <w:lang w:val="nb-NO"/>
        </w:rPr>
        <w:t xml:space="preserve"> skaper; vårt </w:t>
      </w:r>
      <w:proofErr w:type="spellStart"/>
      <w:r>
        <w:rPr>
          <w:lang w:val="nb-NO"/>
        </w:rPr>
        <w:t>senmoderne</w:t>
      </w:r>
      <w:proofErr w:type="spellEnd"/>
      <w:r>
        <w:rPr>
          <w:lang w:val="nb-NO"/>
        </w:rPr>
        <w:t xml:space="preserve"> fokus når vi leser romanen; eller annet?</w:t>
      </w:r>
    </w:p>
  </w:comment>
  <w:comment w:id="33" w:author="Lars Sætre" w:date="2020-04-08T03:36:00Z" w:initials="LS">
    <w:p w14:paraId="63978E7A" w14:textId="2335C3A5" w:rsidR="0021549C" w:rsidRPr="009D66C2" w:rsidRDefault="0021549C">
      <w:pPr>
        <w:pStyle w:val="Merknadstekst"/>
        <w:rPr>
          <w:lang w:val="nb-NO"/>
        </w:rPr>
      </w:pPr>
      <w:r>
        <w:rPr>
          <w:rStyle w:val="Merknadsreferanse"/>
        </w:rPr>
        <w:annotationRef/>
      </w:r>
      <w:r>
        <w:rPr>
          <w:lang w:val="nb-NO"/>
        </w:rPr>
        <w:t xml:space="preserve">Disse tre </w:t>
      </w:r>
      <w:proofErr w:type="spellStart"/>
      <w:r>
        <w:rPr>
          <w:lang w:val="nb-NO"/>
        </w:rPr>
        <w:t>Pst'ene</w:t>
      </w:r>
      <w:proofErr w:type="spellEnd"/>
      <w:r>
        <w:rPr>
          <w:lang w:val="nb-NO"/>
        </w:rPr>
        <w:t xml:space="preserve"> er i og for seg helt </w:t>
      </w:r>
      <w:proofErr w:type="spellStart"/>
      <w:r>
        <w:rPr>
          <w:lang w:val="nb-NO"/>
        </w:rPr>
        <w:t>okey'e</w:t>
      </w:r>
      <w:proofErr w:type="spellEnd"/>
      <w:r>
        <w:rPr>
          <w:lang w:val="nb-NO"/>
        </w:rPr>
        <w:t xml:space="preserve">, men du kan i revideringen også vurdere å slå noen av dem sammen, hhv. fokusere på den/de </w:t>
      </w:r>
      <w:proofErr w:type="spellStart"/>
      <w:r>
        <w:rPr>
          <w:lang w:val="nb-NO"/>
        </w:rPr>
        <w:t>Pst'ene</w:t>
      </w:r>
      <w:proofErr w:type="spellEnd"/>
      <w:r>
        <w:rPr>
          <w:lang w:val="nb-NO"/>
        </w:rPr>
        <w:t xml:space="preserve"> som framstår som aller mest vesentlige for deg i prosjektet ditt.</w:t>
      </w:r>
    </w:p>
  </w:comment>
  <w:comment w:id="34" w:author="Lars Sætre" w:date="2020-04-08T05:51:00Z" w:initials="LS">
    <w:p w14:paraId="183C1839" w14:textId="72E44AF7" w:rsidR="008D7EF0" w:rsidRPr="008D7EF0" w:rsidRDefault="008D7EF0">
      <w:pPr>
        <w:pStyle w:val="Merknadstekst"/>
        <w:rPr>
          <w:lang w:val="nb-NO"/>
        </w:rPr>
      </w:pPr>
      <w:r>
        <w:rPr>
          <w:rStyle w:val="Merknadsreferanse"/>
        </w:rPr>
        <w:annotationRef/>
      </w:r>
      <w:r>
        <w:rPr>
          <w:lang w:val="nb-NO"/>
        </w:rPr>
        <w:t>Disse sentrale Pst-feltene dine er alle tre kjempegode, men i denne Pb-versjonen har du ikke redegjort for dem tilstrekkelig (og ikke systematisk/etter hverandre/sammenhengende) i det som følger.</w:t>
      </w:r>
    </w:p>
  </w:comment>
  <w:comment w:id="35" w:author="Lars Sætre" w:date="2020-04-08T02:34:00Z" w:initials="LS">
    <w:p w14:paraId="2FE72690" w14:textId="3B69955A" w:rsidR="0021549C" w:rsidRPr="00B03349" w:rsidRDefault="0021549C">
      <w:pPr>
        <w:pStyle w:val="Merknadstekst"/>
        <w:rPr>
          <w:lang w:val="nb-NO"/>
        </w:rPr>
      </w:pPr>
      <w:r>
        <w:rPr>
          <w:rStyle w:val="Merknadsreferanse"/>
        </w:rPr>
        <w:annotationRef/>
      </w:r>
      <w:r>
        <w:rPr>
          <w:lang w:val="nb-NO"/>
        </w:rPr>
        <w:t>–</w:t>
      </w:r>
    </w:p>
  </w:comment>
  <w:comment w:id="36" w:author="Lars Sætre" w:date="2020-04-08T02:36:00Z" w:initials="LS">
    <w:p w14:paraId="71AB7E59" w14:textId="37D03FF9" w:rsidR="0021549C" w:rsidRPr="00A505E9" w:rsidRDefault="0021549C">
      <w:pPr>
        <w:pStyle w:val="Merknadstekst"/>
        <w:rPr>
          <w:lang w:val="nb-NO"/>
        </w:rPr>
      </w:pPr>
      <w:r>
        <w:rPr>
          <w:rStyle w:val="Merknadsreferanse"/>
        </w:rPr>
        <w:annotationRef/>
      </w:r>
      <w:r>
        <w:rPr>
          <w:lang w:val="nb-NO"/>
        </w:rPr>
        <w:t xml:space="preserve">Hvem sin reaksjon; presisere  ?  –  Kom </w:t>
      </w:r>
      <w:proofErr w:type="spellStart"/>
      <w:r>
        <w:rPr>
          <w:lang w:val="nb-NO"/>
        </w:rPr>
        <w:t>ihu</w:t>
      </w:r>
      <w:proofErr w:type="spellEnd"/>
      <w:r>
        <w:rPr>
          <w:lang w:val="nb-NO"/>
        </w:rPr>
        <w:t xml:space="preserve"> at spørsmålet om sympati og avsky både kan være forankret i Materialet: romanen, og at det kan ha utspring i (generasjoner av) lesernes og forskernes/kritikernes opplevde forestillinger.</w:t>
      </w:r>
    </w:p>
  </w:comment>
  <w:comment w:id="37" w:author="Lars Sætre" w:date="2020-04-08T03:06:00Z" w:initials="LS">
    <w:p w14:paraId="75AEC720" w14:textId="7997B535" w:rsidR="0021549C" w:rsidRPr="00061D1D" w:rsidRDefault="0021549C">
      <w:pPr>
        <w:pStyle w:val="Merknadstekst"/>
        <w:rPr>
          <w:lang w:val="nb-NO"/>
        </w:rPr>
      </w:pPr>
      <w:r>
        <w:rPr>
          <w:rStyle w:val="Merknadsreferanse"/>
        </w:rPr>
        <w:annotationRef/>
      </w:r>
      <w:r>
        <w:rPr>
          <w:lang w:val="nb-NO"/>
        </w:rPr>
        <w:t>Hvilken beskrivelse av M. Shelley – i romanen, eler annetsteds? Hva har du i tankene her?</w:t>
      </w:r>
    </w:p>
  </w:comment>
  <w:comment w:id="38" w:author="Lars Sætre" w:date="2020-04-08T03:05:00Z" w:initials="LS">
    <w:p w14:paraId="0563161E" w14:textId="0371E14C" w:rsidR="0021549C" w:rsidRPr="00061D1D" w:rsidRDefault="0021549C">
      <w:pPr>
        <w:pStyle w:val="Merknadstekst"/>
        <w:rPr>
          <w:lang w:val="nb-NO"/>
        </w:rPr>
      </w:pPr>
      <w:r>
        <w:rPr>
          <w:rStyle w:val="Merknadsreferanse"/>
        </w:rPr>
        <w:annotationRef/>
      </w:r>
      <w:r>
        <w:rPr>
          <w:lang w:val="nb-NO"/>
        </w:rPr>
        <w:t>Pass igjen på: Opplysningstidens sympatidogme har du ikke referert tilstrekkelig til eller etablert som sådant. Jfr. kommentar tidligere.</w:t>
      </w:r>
    </w:p>
  </w:comment>
  <w:comment w:id="39" w:author="Lars Sætre" w:date="2020-04-08T03:25:00Z" w:initials="LS">
    <w:p w14:paraId="67FFC7C5" w14:textId="76C8807D" w:rsidR="0021549C" w:rsidRPr="0038115D" w:rsidRDefault="0021549C">
      <w:pPr>
        <w:pStyle w:val="Merknadstekst"/>
        <w:rPr>
          <w:lang w:val="nb-NO"/>
        </w:rPr>
      </w:pPr>
      <w:r>
        <w:rPr>
          <w:rStyle w:val="Merknadsreferanse"/>
        </w:rPr>
        <w:annotationRef/>
      </w:r>
      <w:r>
        <w:rPr>
          <w:lang w:val="nb-NO"/>
        </w:rPr>
        <w:t xml:space="preserve">Sett inn referanse i parentes, og før Aristoteles' tekst fullt ut opp i </w:t>
      </w:r>
      <w:proofErr w:type="spellStart"/>
      <w:r>
        <w:rPr>
          <w:lang w:val="nb-NO"/>
        </w:rPr>
        <w:t>Bibl</w:t>
      </w:r>
      <w:proofErr w:type="spellEnd"/>
      <w:r>
        <w:rPr>
          <w:lang w:val="nb-NO"/>
        </w:rPr>
        <w:t>., hvor den pr nå mangler. – Og skriv i parentes-referansen at dette er din kursivering.</w:t>
      </w:r>
    </w:p>
  </w:comment>
  <w:comment w:id="40" w:author="Lars Sætre" w:date="2020-04-08T03:54:00Z" w:initials="LS">
    <w:p w14:paraId="75118D6B" w14:textId="1FD4B9BF" w:rsidR="0021549C" w:rsidRPr="003B5739" w:rsidRDefault="0021549C">
      <w:pPr>
        <w:pStyle w:val="Merknadstekst"/>
        <w:rPr>
          <w:lang w:val="nb-NO"/>
        </w:rPr>
      </w:pPr>
      <w:r>
        <w:rPr>
          <w:rStyle w:val="Merknadsreferanse"/>
        </w:rPr>
        <w:annotationRef/>
      </w:r>
      <w:r>
        <w:rPr>
          <w:lang w:val="nb-NO"/>
        </w:rPr>
        <w:t>Kursiv.</w:t>
      </w:r>
    </w:p>
  </w:comment>
  <w:comment w:id="41" w:author="Lars Sætre" w:date="2020-04-08T03:55:00Z" w:initials="LS">
    <w:p w14:paraId="2E10D9AF" w14:textId="7B68FA52" w:rsidR="0021549C" w:rsidRPr="00F61AF0" w:rsidRDefault="0021549C">
      <w:pPr>
        <w:pStyle w:val="Merknadstekst"/>
        <w:rPr>
          <w:lang w:val="nb-NO"/>
        </w:rPr>
      </w:pPr>
      <w:r>
        <w:rPr>
          <w:rStyle w:val="Merknadsreferanse"/>
        </w:rPr>
        <w:annotationRef/>
      </w:r>
      <w:r>
        <w:rPr>
          <w:lang w:val="nb-NO"/>
        </w:rPr>
        <w:t>tilnærmet</w:t>
      </w:r>
    </w:p>
  </w:comment>
  <w:comment w:id="42" w:author="Lars Sætre" w:date="2020-04-08T03:54:00Z" w:initials="LS">
    <w:p w14:paraId="1BF365CD" w14:textId="0549D440" w:rsidR="0021549C" w:rsidRPr="00F61AF0" w:rsidRDefault="0021549C">
      <w:pPr>
        <w:pStyle w:val="Merknadstekst"/>
        <w:rPr>
          <w:lang w:val="nb-NO"/>
        </w:rPr>
      </w:pPr>
      <w:r>
        <w:rPr>
          <w:rStyle w:val="Merknadsreferanse"/>
        </w:rPr>
        <w:annotationRef/>
      </w:r>
      <w:r>
        <w:rPr>
          <w:lang w:val="nb-NO"/>
        </w:rPr>
        <w:t>U</w:t>
      </w:r>
    </w:p>
  </w:comment>
  <w:comment w:id="43" w:author="Lars Sætre" w:date="2020-04-08T03:59:00Z" w:initials="LS">
    <w:p w14:paraId="7D90B32E" w14:textId="52D84FDD" w:rsidR="0021549C" w:rsidRPr="000B08CB" w:rsidRDefault="0021549C">
      <w:pPr>
        <w:pStyle w:val="Merknadstekst"/>
        <w:rPr>
          <w:lang w:val="nb-NO"/>
        </w:rPr>
      </w:pPr>
      <w:r>
        <w:rPr>
          <w:rStyle w:val="Merknadsreferanse"/>
        </w:rPr>
        <w:annotationRef/>
      </w:r>
      <w:r>
        <w:rPr>
          <w:lang w:val="nb-NO"/>
        </w:rPr>
        <w:t>likt</w:t>
      </w:r>
    </w:p>
  </w:comment>
  <w:comment w:id="44" w:author="Lars Sætre" w:date="2020-04-08T04:00:00Z" w:initials="LS">
    <w:p w14:paraId="1DC0353C" w14:textId="0934BFBA" w:rsidR="0021549C" w:rsidRPr="0035217B" w:rsidRDefault="0021549C">
      <w:pPr>
        <w:pStyle w:val="Merknadstekst"/>
        <w:rPr>
          <w:lang w:val="nb-NO"/>
        </w:rPr>
      </w:pPr>
      <w:r>
        <w:rPr>
          <w:rStyle w:val="Merknadsreferanse"/>
        </w:rPr>
        <w:annotationRef/>
      </w:r>
      <w:r>
        <w:rPr>
          <w:lang w:val="nb-NO"/>
        </w:rPr>
        <w:t>Du må klargjøre, kanskje allerede i den første innføringen din av Materialet ditt: romanen, hvilken utgave (1818, eller 1831) som du, med begrunnelse, velger som ditt primære analyse-objekt. Jfr. fire linjer ovenfor.</w:t>
      </w:r>
    </w:p>
  </w:comment>
  <w:comment w:id="45" w:author="Lars Sætre" w:date="2020-04-08T04:08:00Z" w:initials="LS">
    <w:p w14:paraId="5ADD94F4" w14:textId="24C71322" w:rsidR="0021549C" w:rsidRPr="001254BF" w:rsidRDefault="0021549C">
      <w:pPr>
        <w:pStyle w:val="Merknadstekst"/>
        <w:rPr>
          <w:lang w:val="nb-NO"/>
        </w:rPr>
      </w:pPr>
      <w:r>
        <w:rPr>
          <w:rStyle w:val="Merknadsreferanse"/>
        </w:rPr>
        <w:annotationRef/>
      </w:r>
      <w:r>
        <w:rPr>
          <w:lang w:val="nb-NO"/>
        </w:rPr>
        <w:t>Frankfurterskoleforskeren</w:t>
      </w:r>
    </w:p>
  </w:comment>
  <w:comment w:id="46" w:author="Lars Sætre" w:date="2020-04-08T04:13:00Z" w:initials="LS">
    <w:p w14:paraId="548DC52F" w14:textId="3EC7F91D" w:rsidR="0021549C" w:rsidRPr="00B15DA5" w:rsidRDefault="0021549C">
      <w:pPr>
        <w:pStyle w:val="Merknadstekst"/>
        <w:rPr>
          <w:lang w:val="nb-NO"/>
        </w:rPr>
      </w:pPr>
      <w:r>
        <w:rPr>
          <w:rStyle w:val="Merknadsreferanse"/>
        </w:rPr>
        <w:annotationRef/>
      </w:r>
      <w:r>
        <w:rPr>
          <w:lang w:val="nb-NO"/>
        </w:rPr>
        <w:t>(</w:t>
      </w:r>
      <w:proofErr w:type="spellStart"/>
      <w:r>
        <w:rPr>
          <w:lang w:val="nb-NO"/>
        </w:rPr>
        <w:t>Adorno</w:t>
      </w:r>
      <w:proofErr w:type="spellEnd"/>
      <w:r>
        <w:rPr>
          <w:lang w:val="nb-NO"/>
        </w:rPr>
        <w:t>, 1998, 7).</w:t>
      </w:r>
    </w:p>
  </w:comment>
  <w:comment w:id="47" w:author="Lars Sætre" w:date="2020-04-08T04:17:00Z" w:initials="LS">
    <w:p w14:paraId="71E0996C" w14:textId="24A7AFA8" w:rsidR="0021549C" w:rsidRPr="00DC4D94" w:rsidRDefault="0021549C">
      <w:pPr>
        <w:pStyle w:val="Merknadstekst"/>
        <w:rPr>
          <w:lang w:val="nb-NO"/>
        </w:rPr>
      </w:pPr>
      <w:r>
        <w:rPr>
          <w:rStyle w:val="Merknadsreferanse"/>
        </w:rPr>
        <w:annotationRef/>
      </w:r>
      <w:r>
        <w:rPr>
          <w:lang w:val="nb-NO"/>
        </w:rPr>
        <w:t>(</w:t>
      </w:r>
      <w:proofErr w:type="spellStart"/>
      <w:r>
        <w:rPr>
          <w:lang w:val="nb-NO"/>
        </w:rPr>
        <w:t>Adorno</w:t>
      </w:r>
      <w:proofErr w:type="spellEnd"/>
      <w:r>
        <w:rPr>
          <w:lang w:val="nb-NO"/>
        </w:rPr>
        <w:t>, 1998, 389).</w:t>
      </w:r>
    </w:p>
  </w:comment>
  <w:comment w:id="48" w:author="Lars Sætre" w:date="2020-04-08T04:28:00Z" w:initials="LS">
    <w:p w14:paraId="66F6A974" w14:textId="0DBB8984" w:rsidR="0021549C" w:rsidRPr="009B7AD1" w:rsidRDefault="0021549C">
      <w:pPr>
        <w:pStyle w:val="Merknadstekst"/>
        <w:rPr>
          <w:lang w:val="nb-NO"/>
        </w:rPr>
      </w:pPr>
      <w:r>
        <w:rPr>
          <w:rStyle w:val="Merknadsreferanse"/>
        </w:rPr>
        <w:annotationRef/>
      </w:r>
      <w:r>
        <w:rPr>
          <w:lang w:val="nb-NO"/>
        </w:rPr>
        <w:t>overhodet</w:t>
      </w:r>
    </w:p>
  </w:comment>
  <w:comment w:id="49" w:author="Lars Sætre" w:date="2020-04-08T04:18:00Z" w:initials="LS">
    <w:p w14:paraId="7673000C" w14:textId="4298A856" w:rsidR="0021549C" w:rsidRPr="00DC4D94" w:rsidRDefault="0021549C">
      <w:pPr>
        <w:pStyle w:val="Merknadstekst"/>
        <w:rPr>
          <w:lang w:val="nb-NO"/>
        </w:rPr>
      </w:pPr>
      <w:r>
        <w:rPr>
          <w:rStyle w:val="Merknadsreferanse"/>
        </w:rPr>
        <w:annotationRef/>
      </w:r>
      <w:r>
        <w:rPr>
          <w:lang w:val="nb-NO"/>
        </w:rPr>
        <w:t>Sett in parentesreferanse til (</w:t>
      </w:r>
      <w:proofErr w:type="spellStart"/>
      <w:r>
        <w:rPr>
          <w:lang w:val="nb-NO"/>
        </w:rPr>
        <w:t>Adorno</w:t>
      </w:r>
      <w:proofErr w:type="spellEnd"/>
      <w:r>
        <w:rPr>
          <w:lang w:val="nb-NO"/>
        </w:rPr>
        <w:t>, 1998, og xxx-sidetall).</w:t>
      </w:r>
    </w:p>
  </w:comment>
  <w:comment w:id="50" w:author="Lars Sætre" w:date="2020-04-08T04:29:00Z" w:initials="LS">
    <w:p w14:paraId="1F9725F2" w14:textId="3539190D" w:rsidR="0021549C" w:rsidRPr="004E0706" w:rsidRDefault="0021549C">
      <w:pPr>
        <w:pStyle w:val="Merknadstekst"/>
        <w:rPr>
          <w:lang w:val="nb-NO"/>
        </w:rPr>
      </w:pPr>
      <w:r>
        <w:rPr>
          <w:rStyle w:val="Merknadsreferanse"/>
        </w:rPr>
        <w:annotationRef/>
      </w:r>
      <w:r>
        <w:rPr>
          <w:lang w:val="nb-NO"/>
        </w:rPr>
        <w:t xml:space="preserve">Finnes ennå ikke i </w:t>
      </w:r>
      <w:proofErr w:type="spellStart"/>
      <w:r>
        <w:rPr>
          <w:lang w:val="nb-NO"/>
        </w:rPr>
        <w:t>Bibl</w:t>
      </w:r>
      <w:proofErr w:type="spellEnd"/>
      <w:r>
        <w:rPr>
          <w:lang w:val="nb-NO"/>
        </w:rPr>
        <w:t>.; før denne opp der, og avslutt sitatet her med den sedvanlige parentesreferansen med sidetall.</w:t>
      </w:r>
    </w:p>
  </w:comment>
  <w:comment w:id="51" w:author="Lars Sætre" w:date="2020-04-08T04:32:00Z" w:initials="LS">
    <w:p w14:paraId="4F9FA76F" w14:textId="5E7F3355" w:rsidR="0021549C" w:rsidRPr="00D52252" w:rsidRDefault="0021549C">
      <w:pPr>
        <w:pStyle w:val="Merknadstekst"/>
        <w:rPr>
          <w:lang w:val="nb-NO"/>
        </w:rPr>
      </w:pPr>
      <w:r>
        <w:rPr>
          <w:rStyle w:val="Merknadsreferanse"/>
        </w:rPr>
        <w:annotationRef/>
      </w:r>
      <w:r>
        <w:rPr>
          <w:lang w:val="nb-NO"/>
        </w:rPr>
        <w:t>Se forrige boblekommentar.</w:t>
      </w:r>
    </w:p>
  </w:comment>
  <w:comment w:id="52" w:author="Lars Sætre" w:date="2020-04-08T04:32:00Z" w:initials="LS">
    <w:p w14:paraId="2A69AA12" w14:textId="524EDC33" w:rsidR="0021549C" w:rsidRPr="00CE324B" w:rsidRDefault="0021549C">
      <w:pPr>
        <w:pStyle w:val="Merknadstekst"/>
        <w:rPr>
          <w:lang w:val="nb-NO"/>
        </w:rPr>
      </w:pPr>
      <w:r>
        <w:rPr>
          <w:rStyle w:val="Merknadsreferanse"/>
        </w:rPr>
        <w:annotationRef/>
      </w:r>
      <w:r>
        <w:rPr>
          <w:lang w:val="nb-NO"/>
        </w:rPr>
        <w:t xml:space="preserve">Dette må du utdype nærmere, og også både sette inn referanse-parentes for her, og føre fullstendig opp i </w:t>
      </w:r>
      <w:proofErr w:type="spellStart"/>
      <w:r>
        <w:rPr>
          <w:lang w:val="nb-NO"/>
        </w:rPr>
        <w:t>Bibl</w:t>
      </w:r>
      <w:proofErr w:type="spellEnd"/>
      <w:r>
        <w:rPr>
          <w:lang w:val="nb-NO"/>
        </w:rPr>
        <w:t>.</w:t>
      </w:r>
    </w:p>
  </w:comment>
  <w:comment w:id="53" w:author="Lars Sætre" w:date="2020-04-08T04:38:00Z" w:initials="LS">
    <w:p w14:paraId="69E2A6DD" w14:textId="212AD31C" w:rsidR="0021549C" w:rsidRPr="00427A23" w:rsidRDefault="0021549C">
      <w:pPr>
        <w:pStyle w:val="Merknadstekst"/>
        <w:rPr>
          <w:lang w:val="nb-NO"/>
        </w:rPr>
      </w:pPr>
      <w:r>
        <w:rPr>
          <w:rStyle w:val="Merknadsreferanse"/>
        </w:rPr>
        <w:annotationRef/>
      </w:r>
      <w:r>
        <w:rPr>
          <w:lang w:val="nb-NO"/>
        </w:rPr>
        <w:t>Gjør eksplisitt hvem i romanteksten som utsier dette.</w:t>
      </w:r>
    </w:p>
  </w:comment>
  <w:comment w:id="54" w:author="Lars Sætre" w:date="2020-04-08T04:34:00Z" w:initials="LS">
    <w:p w14:paraId="5853075F" w14:textId="7FC3C09E" w:rsidR="0021549C" w:rsidRPr="000A4787" w:rsidRDefault="0021549C">
      <w:pPr>
        <w:pStyle w:val="Merknadstekst"/>
        <w:rPr>
          <w:lang w:val="nb-NO"/>
        </w:rPr>
      </w:pPr>
      <w:r>
        <w:rPr>
          <w:rStyle w:val="Merknadsreferanse"/>
        </w:rPr>
        <w:annotationRef/>
      </w:r>
      <w:r>
        <w:rPr>
          <w:lang w:val="nb-NO"/>
        </w:rPr>
        <w:t>Hvilken utgave?</w:t>
      </w:r>
    </w:p>
  </w:comment>
  <w:comment w:id="55" w:author="Lars Sætre" w:date="2020-04-08T04:35:00Z" w:initials="LS">
    <w:p w14:paraId="5B5FA2A6" w14:textId="252F1789" w:rsidR="0021549C" w:rsidRPr="00E93BE7" w:rsidRDefault="0021549C">
      <w:pPr>
        <w:pStyle w:val="Merknadstekst"/>
        <w:rPr>
          <w:lang w:val="nb-NO"/>
        </w:rPr>
      </w:pPr>
      <w:r>
        <w:rPr>
          <w:rStyle w:val="Merknadsreferanse"/>
        </w:rPr>
        <w:annotationRef/>
      </w:r>
      <w:r>
        <w:rPr>
          <w:lang w:val="nb-NO"/>
        </w:rPr>
        <w:t>motion</w:t>
      </w:r>
    </w:p>
  </w:comment>
  <w:comment w:id="56" w:author="Lars Sætre" w:date="2020-04-08T04:52:00Z" w:initials="LS">
    <w:p w14:paraId="0903DB7D" w14:textId="385A55A3" w:rsidR="0021549C" w:rsidRPr="0056216D" w:rsidRDefault="0021549C">
      <w:pPr>
        <w:pStyle w:val="Merknadstekst"/>
        <w:rPr>
          <w:lang w:val="nb-NO"/>
        </w:rPr>
      </w:pPr>
      <w:r>
        <w:rPr>
          <w:rStyle w:val="Merknadsreferanse"/>
        </w:rPr>
        <w:annotationRef/>
      </w:r>
      <w:r>
        <w:rPr>
          <w:lang w:val="nb-NO"/>
        </w:rPr>
        <w:t xml:space="preserve">Alle disse refererte synspunktene er helt greie og ok; imidlertid kjører du dem fram som stadig mer omfattende og dominerende deler av din Teoretiske ramme – uten ennå tilstrekkelig grunngitt (for Teoretisk ramme-innslagene, som det er mange og mange gode av) Materiale/roman-baserte presentasjoner og </w:t>
      </w:r>
      <w:proofErr w:type="spellStart"/>
      <w:r>
        <w:rPr>
          <w:lang w:val="nb-NO"/>
        </w:rPr>
        <w:t>Pst'er</w:t>
      </w:r>
      <w:proofErr w:type="spellEnd"/>
      <w:r>
        <w:rPr>
          <w:lang w:val="nb-NO"/>
        </w:rPr>
        <w:t xml:space="preserve"> (sammendrag, viktige observasjoner, fokuserte romantekstlige eksempeldetaljer, handlingsgang og verk-komposisjon (hva med rammekomposisjonen i relasjon til </w:t>
      </w:r>
      <w:proofErr w:type="spellStart"/>
      <w:r>
        <w:rPr>
          <w:lang w:val="nb-NO"/>
        </w:rPr>
        <w:t>sentralnarrativene</w:t>
      </w:r>
      <w:proofErr w:type="spellEnd"/>
      <w:r>
        <w:rPr>
          <w:lang w:val="nb-NO"/>
        </w:rPr>
        <w:t xml:space="preserve"> inne</w:t>
      </w:r>
      <w:r w:rsidR="00393E3F">
        <w:rPr>
          <w:lang w:val="nb-NO"/>
        </w:rPr>
        <w:t>n</w:t>
      </w:r>
      <w:r>
        <w:rPr>
          <w:lang w:val="nb-NO"/>
        </w:rPr>
        <w:t>for rammen)), mye gjennomspilte motiver og bilder, osv.</w:t>
      </w:r>
    </w:p>
  </w:comment>
  <w:comment w:id="57" w:author="Lars Sætre" w:date="2020-04-08T05:56:00Z" w:initials="LS">
    <w:p w14:paraId="54B70F7A" w14:textId="1BCD2D2E" w:rsidR="00985E17" w:rsidRPr="00985E17" w:rsidRDefault="00985E17">
      <w:pPr>
        <w:pStyle w:val="Merknadstekst"/>
        <w:rPr>
          <w:lang w:val="nb-NO"/>
        </w:rPr>
      </w:pPr>
      <w:r>
        <w:rPr>
          <w:rStyle w:val="Merknadsreferanse"/>
        </w:rPr>
        <w:annotationRef/>
      </w:r>
      <w:r>
        <w:rPr>
          <w:lang w:val="nb-NO"/>
        </w:rPr>
        <w:t xml:space="preserve">Hold gjerne, </w:t>
      </w:r>
      <w:r w:rsidR="00BA152C">
        <w:rPr>
          <w:lang w:val="nb-NO"/>
        </w:rPr>
        <w:t xml:space="preserve">og </w:t>
      </w:r>
      <w:r>
        <w:rPr>
          <w:lang w:val="nb-NO"/>
        </w:rPr>
        <w:t xml:space="preserve">for all del, fast på </w:t>
      </w:r>
      <w:proofErr w:type="spellStart"/>
      <w:r>
        <w:rPr>
          <w:lang w:val="nb-NO"/>
        </w:rPr>
        <w:t>Lévinas</w:t>
      </w:r>
      <w:proofErr w:type="spellEnd"/>
      <w:r>
        <w:rPr>
          <w:lang w:val="nb-NO"/>
        </w:rPr>
        <w:t xml:space="preserve"> i den Teoretiske rammen din; det kan være produktivt</w:t>
      </w:r>
      <w:r w:rsidR="009911C7">
        <w:rPr>
          <w:lang w:val="nb-NO"/>
        </w:rPr>
        <w:t>, ikke minst i forhold til Den andre</w:t>
      </w:r>
      <w:r>
        <w:rPr>
          <w:lang w:val="nb-NO"/>
        </w:rPr>
        <w:t xml:space="preserve">. Men, ut fra mitt kjennskap til L, og trass i at enkelte senere forskere muligvis har forsøkt å utvikle </w:t>
      </w:r>
      <w:proofErr w:type="spellStart"/>
      <w:r>
        <w:rPr>
          <w:lang w:val="nb-NO"/>
        </w:rPr>
        <w:t>Ls</w:t>
      </w:r>
      <w:proofErr w:type="spellEnd"/>
      <w:r>
        <w:rPr>
          <w:lang w:val="nb-NO"/>
        </w:rPr>
        <w:t xml:space="preserve"> tenkning til en </w:t>
      </w:r>
      <w:r w:rsidR="009911C7">
        <w:rPr>
          <w:lang w:val="nb-NO"/>
        </w:rPr>
        <w:t xml:space="preserve">såkalt </w:t>
      </w:r>
      <w:r>
        <w:rPr>
          <w:lang w:val="nb-NO"/>
        </w:rPr>
        <w:t xml:space="preserve">posthuman etikk, slik du i eposten skriver kan være aktuelt også for deg å gjøre, må jeg få sagt at </w:t>
      </w:r>
      <w:proofErr w:type="spellStart"/>
      <w:r>
        <w:rPr>
          <w:lang w:val="nb-NO"/>
        </w:rPr>
        <w:t>Lévinas</w:t>
      </w:r>
      <w:proofErr w:type="spellEnd"/>
      <w:r>
        <w:rPr>
          <w:lang w:val="nb-NO"/>
        </w:rPr>
        <w:t xml:space="preserve">' tenkning for meg er et godt stykke unna noen posthuman etikk. L er primært humanist i alt han skriver, og med hans </w:t>
      </w:r>
      <w:r w:rsidR="009911C7">
        <w:rPr>
          <w:lang w:val="nb-NO"/>
        </w:rPr>
        <w:t xml:space="preserve">forferdelige og traumatiske </w:t>
      </w:r>
      <w:r>
        <w:rPr>
          <w:lang w:val="nb-NO"/>
        </w:rPr>
        <w:t xml:space="preserve">erfaringer. Dog – samtidig har L </w:t>
      </w:r>
      <w:r w:rsidR="009911C7">
        <w:rPr>
          <w:lang w:val="nb-NO"/>
        </w:rPr>
        <w:t xml:space="preserve">flere </w:t>
      </w:r>
      <w:r>
        <w:rPr>
          <w:lang w:val="nb-NO"/>
        </w:rPr>
        <w:t xml:space="preserve">sammenfallssynspunkter med sin kollega og dels samtidige Maurice </w:t>
      </w:r>
      <w:proofErr w:type="spellStart"/>
      <w:r>
        <w:rPr>
          <w:lang w:val="nb-NO"/>
        </w:rPr>
        <w:t>Blanchot</w:t>
      </w:r>
      <w:proofErr w:type="spellEnd"/>
      <w:r>
        <w:rPr>
          <w:lang w:val="nb-NO"/>
        </w:rPr>
        <w:t>: Og B er i mye av sin produksjon negasjons</w:t>
      </w:r>
      <w:r w:rsidR="009911C7">
        <w:rPr>
          <w:lang w:val="nb-NO"/>
        </w:rPr>
        <w:t>-</w:t>
      </w:r>
      <w:r>
        <w:rPr>
          <w:lang w:val="nb-NO"/>
        </w:rPr>
        <w:t>teoretiker og -</w:t>
      </w:r>
      <w:r w:rsidR="009911C7">
        <w:rPr>
          <w:lang w:val="nb-NO"/>
        </w:rPr>
        <w:t xml:space="preserve">tekstanalytiker, og </w:t>
      </w:r>
      <w:proofErr w:type="spellStart"/>
      <w:r w:rsidR="009911C7">
        <w:rPr>
          <w:lang w:val="nb-NO"/>
        </w:rPr>
        <w:t xml:space="preserve">er </w:t>
      </w:r>
      <w:r>
        <w:rPr>
          <w:lang w:val="nb-NO"/>
        </w:rPr>
        <w:t>førs</w:t>
      </w:r>
      <w:proofErr w:type="spellEnd"/>
      <w:r>
        <w:rPr>
          <w:lang w:val="nb-NO"/>
        </w:rPr>
        <w:t>t og fremst opptatt</w:t>
      </w:r>
      <w:r w:rsidR="009911C7">
        <w:rPr>
          <w:lang w:val="nb-NO"/>
        </w:rPr>
        <w:t xml:space="preserve"> av menneskets (negasjonsgitte) mulighetsvilkår i nettopp: negasjonen/døden/den rene natten, som </w:t>
      </w:r>
      <w:r w:rsidR="0025795A">
        <w:rPr>
          <w:lang w:val="nb-NO"/>
        </w:rPr>
        <w:t xml:space="preserve">den gode litteraturen stundom evner å gi et så langt som mulig </w:t>
      </w:r>
      <w:proofErr w:type="spellStart"/>
      <w:r w:rsidR="0025795A">
        <w:rPr>
          <w:lang w:val="nb-NO"/>
        </w:rPr>
        <w:t>tilnærmelsesvist</w:t>
      </w:r>
      <w:proofErr w:type="spellEnd"/>
      <w:r w:rsidR="0025795A">
        <w:rPr>
          <w:lang w:val="nb-NO"/>
        </w:rPr>
        <w:t xml:space="preserve"> bilde av gjennom </w:t>
      </w:r>
      <w:proofErr w:type="spellStart"/>
      <w:r w:rsidR="0025795A">
        <w:rPr>
          <w:lang w:val="nb-NO"/>
        </w:rPr>
        <w:t>litteraraturens</w:t>
      </w:r>
      <w:proofErr w:type="spellEnd"/>
      <w:r w:rsidR="0025795A">
        <w:rPr>
          <w:lang w:val="nb-NO"/>
        </w:rPr>
        <w:t xml:space="preserve"> sanselige og </w:t>
      </w:r>
      <w:proofErr w:type="spellStart"/>
      <w:r w:rsidR="0025795A">
        <w:rPr>
          <w:lang w:val="nb-NO"/>
        </w:rPr>
        <w:t>reflektive</w:t>
      </w:r>
      <w:proofErr w:type="spellEnd"/>
      <w:r w:rsidR="00BA152C">
        <w:rPr>
          <w:lang w:val="nb-NO"/>
        </w:rPr>
        <w:t xml:space="preserve"> framstilling av Den </w:t>
      </w:r>
      <w:r w:rsidR="00BA152C" w:rsidRPr="00BA152C">
        <w:rPr>
          <w:i/>
          <w:iCs/>
          <w:lang w:val="nb-NO"/>
        </w:rPr>
        <w:t>andre</w:t>
      </w:r>
      <w:r w:rsidR="00BA152C">
        <w:rPr>
          <w:lang w:val="nb-NO"/>
        </w:rPr>
        <w:t xml:space="preserve"> natten (kun på den mest mulig </w:t>
      </w:r>
      <w:proofErr w:type="spellStart"/>
      <w:r w:rsidR="00BA152C">
        <w:rPr>
          <w:lang w:val="nb-NO"/>
        </w:rPr>
        <w:t>strukne</w:t>
      </w:r>
      <w:proofErr w:type="spellEnd"/>
      <w:r w:rsidR="00BA152C">
        <w:rPr>
          <w:lang w:val="nb-NO"/>
        </w:rPr>
        <w:t xml:space="preserve"> bevegelsen mot Den rene Natten/Døden)</w:t>
      </w:r>
      <w:r w:rsidR="009911C7">
        <w:rPr>
          <w:lang w:val="nb-NO"/>
        </w:rPr>
        <w:t xml:space="preserve"> (inspirert av Hegel og av Hegel-formidlingen i Frankrike gjennom Alexandre </w:t>
      </w:r>
      <w:proofErr w:type="spellStart"/>
      <w:r w:rsidR="009911C7">
        <w:rPr>
          <w:lang w:val="nb-NO"/>
        </w:rPr>
        <w:t>Ko</w:t>
      </w:r>
      <w:r w:rsidR="00BA152C">
        <w:rPr>
          <w:lang w:val="nb-NO"/>
        </w:rPr>
        <w:t>j</w:t>
      </w:r>
      <w:r w:rsidR="009911C7">
        <w:rPr>
          <w:lang w:val="nb-NO"/>
        </w:rPr>
        <w:t>ève</w:t>
      </w:r>
      <w:proofErr w:type="spellEnd"/>
      <w:r w:rsidR="009911C7">
        <w:rPr>
          <w:lang w:val="nb-NO"/>
        </w:rPr>
        <w:t xml:space="preserve">). Jeg ber deg ikke med dette om også å sette deg inn i </w:t>
      </w:r>
      <w:proofErr w:type="spellStart"/>
      <w:r w:rsidR="009911C7">
        <w:rPr>
          <w:lang w:val="nb-NO"/>
        </w:rPr>
        <w:t>Blanchot</w:t>
      </w:r>
      <w:proofErr w:type="spellEnd"/>
      <w:r w:rsidR="009911C7">
        <w:rPr>
          <w:lang w:val="nb-NO"/>
        </w:rPr>
        <w:t xml:space="preserve">, men om å ta høyde for at L er mer </w:t>
      </w:r>
      <w:r w:rsidR="00C54504">
        <w:rPr>
          <w:lang w:val="nb-NO"/>
        </w:rPr>
        <w:t>“</w:t>
      </w:r>
      <w:r w:rsidR="009911C7">
        <w:rPr>
          <w:lang w:val="nb-NO"/>
        </w:rPr>
        <w:t>humanist</w:t>
      </w:r>
      <w:r w:rsidR="00C54504">
        <w:rPr>
          <w:lang w:val="nb-NO"/>
        </w:rPr>
        <w:t>”</w:t>
      </w:r>
      <w:r w:rsidR="009911C7">
        <w:rPr>
          <w:lang w:val="nb-NO"/>
        </w:rPr>
        <w:t xml:space="preserve"> enn B</w:t>
      </w:r>
      <w:r w:rsidR="00BA152C">
        <w:rPr>
          <w:lang w:val="nb-NO"/>
        </w:rPr>
        <w:t>, og muligens mer humanist enn noen i ettertid vil kunne ha brukt ham til i utviklingen til noen form for såkalt posthumanisme.</w:t>
      </w:r>
    </w:p>
  </w:comment>
  <w:comment w:id="58" w:author="Lars Sætre" w:date="2020-04-08T05:04:00Z" w:initials="LS">
    <w:p w14:paraId="0AFED29C" w14:textId="23BC093B" w:rsidR="0021549C" w:rsidRPr="005A235D" w:rsidRDefault="0021549C">
      <w:pPr>
        <w:pStyle w:val="Merknadstekst"/>
        <w:rPr>
          <w:lang w:val="nb-NO"/>
        </w:rPr>
      </w:pPr>
      <w:r>
        <w:rPr>
          <w:rStyle w:val="Merknadsreferanse"/>
        </w:rPr>
        <w:annotationRef/>
      </w:r>
      <w:r w:rsidRPr="000D36E4">
        <w:rPr>
          <w:i/>
          <w:iCs/>
        </w:rPr>
        <w:t>Totalité et infini </w:t>
      </w:r>
      <w:r w:rsidRPr="00D458B8">
        <w:rPr>
          <w:lang w:val="nb-NO"/>
        </w:rPr>
        <w:t>(</w:t>
      </w:r>
      <w:r>
        <w:rPr>
          <w:i/>
          <w:iCs/>
          <w:lang w:val="nb-NO"/>
        </w:rPr>
        <w:t xml:space="preserve">Totalitet og </w:t>
      </w:r>
      <w:proofErr w:type="spellStart"/>
      <w:r>
        <w:rPr>
          <w:i/>
          <w:iCs/>
          <w:lang w:val="nb-NO"/>
        </w:rPr>
        <w:t>uendelighed</w:t>
      </w:r>
      <w:proofErr w:type="spellEnd"/>
      <w:r>
        <w:rPr>
          <w:lang w:val="nb-NO"/>
        </w:rPr>
        <w:t xml:space="preserve">), opprinnelig </w:t>
      </w:r>
      <w:r w:rsidRPr="00F8577F">
        <w:rPr>
          <w:lang w:val="nb-NO"/>
        </w:rPr>
        <w:t>fra</w:t>
      </w:r>
      <w:r>
        <w:rPr>
          <w:lang w:val="nb-NO"/>
        </w:rPr>
        <w:t xml:space="preserve"> </w:t>
      </w:r>
      <w:r w:rsidRPr="000D36E4">
        <w:t>1961</w:t>
      </w:r>
      <w:r>
        <w:rPr>
          <w:lang w:val="nb-NO"/>
        </w:rPr>
        <w:t>.</w:t>
      </w:r>
    </w:p>
  </w:comment>
  <w:comment w:id="59" w:author="Lars Sætre" w:date="2020-04-08T05:09:00Z" w:initials="LS">
    <w:p w14:paraId="7F52709D" w14:textId="5B2AE476" w:rsidR="0021549C" w:rsidRDefault="0021549C">
      <w:pPr>
        <w:pStyle w:val="Merknadstekst"/>
      </w:pPr>
      <w:r>
        <w:rPr>
          <w:rStyle w:val="Merknadsreferanse"/>
        </w:rPr>
        <w:annotationRef/>
      </w:r>
      <w:proofErr w:type="spellStart"/>
      <w:r>
        <w:rPr>
          <w:lang w:val="nb-NO"/>
        </w:rPr>
        <w:t>Lévinas</w:t>
      </w:r>
      <w:proofErr w:type="spellEnd"/>
      <w:r>
        <w:rPr>
          <w:lang w:val="nb-NO"/>
        </w:rPr>
        <w:t>'</w:t>
      </w:r>
    </w:p>
  </w:comment>
  <w:comment w:id="60" w:author="Lars Sætre" w:date="2020-04-08T05:10:00Z" w:initials="LS">
    <w:p w14:paraId="22794979" w14:textId="175526E1" w:rsidR="0021549C" w:rsidRPr="0021549C" w:rsidRDefault="0021549C">
      <w:pPr>
        <w:pStyle w:val="Merknadstekst"/>
        <w:rPr>
          <w:lang w:val="nb-NO"/>
        </w:rPr>
      </w:pPr>
      <w:r>
        <w:rPr>
          <w:rStyle w:val="Merknadsreferanse"/>
        </w:rPr>
        <w:annotationRef/>
      </w:r>
      <w:proofErr w:type="spellStart"/>
      <w:r w:rsidR="00E93FAE">
        <w:rPr>
          <w:lang w:val="nb-NO"/>
        </w:rPr>
        <w:t>Lévinas</w:t>
      </w:r>
      <w:proofErr w:type="spellEnd"/>
      <w:r w:rsidR="00E93FAE">
        <w:rPr>
          <w:lang w:val="nb-NO"/>
        </w:rPr>
        <w:t xml:space="preserve">-føringen din for dette med sympati og avsky (og bl.a. i forhold til Den andres ansikt hos L) synes viktig og sentral i </w:t>
      </w:r>
      <w:proofErr w:type="spellStart"/>
      <w:r w:rsidR="00E93FAE">
        <w:rPr>
          <w:lang w:val="nb-NO"/>
        </w:rPr>
        <w:t>prosj</w:t>
      </w:r>
      <w:proofErr w:type="spellEnd"/>
      <w:r w:rsidR="00E93FAE">
        <w:rPr>
          <w:lang w:val="nb-NO"/>
        </w:rPr>
        <w:t xml:space="preserve">. ditt. </w:t>
      </w:r>
      <w:r>
        <w:rPr>
          <w:lang w:val="nb-NO"/>
        </w:rPr>
        <w:t>Denne</w:t>
      </w:r>
      <w:r w:rsidR="00DB4542">
        <w:rPr>
          <w:lang w:val="nb-NO"/>
        </w:rPr>
        <w:t xml:space="preserve"> sekvensen </w:t>
      </w:r>
      <w:r>
        <w:rPr>
          <w:lang w:val="nb-NO"/>
        </w:rPr>
        <w:t xml:space="preserve">om </w:t>
      </w:r>
      <w:r w:rsidR="00DB4542">
        <w:rPr>
          <w:lang w:val="nb-NO"/>
        </w:rPr>
        <w:t xml:space="preserve">den forespeilte delen i oppgaven om </w:t>
      </w:r>
      <w:r>
        <w:rPr>
          <w:lang w:val="nb-NO"/>
        </w:rPr>
        <w:t xml:space="preserve">sympati og avsky har du </w:t>
      </w:r>
      <w:r w:rsidR="00E93FAE">
        <w:rPr>
          <w:lang w:val="nb-NO"/>
        </w:rPr>
        <w:t xml:space="preserve">imidlertid </w:t>
      </w:r>
      <w:r>
        <w:rPr>
          <w:lang w:val="nb-NO"/>
        </w:rPr>
        <w:t>hittil ikke utviklet tilstrekkelig</w:t>
      </w:r>
      <w:r w:rsidR="00DB4542">
        <w:rPr>
          <w:lang w:val="nb-NO"/>
        </w:rPr>
        <w:t xml:space="preserve"> s</w:t>
      </w:r>
      <w:r>
        <w:rPr>
          <w:lang w:val="nb-NO"/>
        </w:rPr>
        <w:t>om Pst-stillende del</w:t>
      </w:r>
      <w:r w:rsidR="00DB4542">
        <w:rPr>
          <w:lang w:val="nb-NO"/>
        </w:rPr>
        <w:t>, ei heller med feste i Materiale/romantekstlig refererte/empiriske innslag. Men hold for al</w:t>
      </w:r>
      <w:r w:rsidR="00E93FAE">
        <w:rPr>
          <w:lang w:val="nb-NO"/>
        </w:rPr>
        <w:t>l</w:t>
      </w:r>
      <w:r w:rsidR="00DB4542">
        <w:rPr>
          <w:lang w:val="nb-NO"/>
        </w:rPr>
        <w:t xml:space="preserve"> del fast på dette. </w:t>
      </w:r>
      <w:r w:rsidR="00E93FAE">
        <w:rPr>
          <w:lang w:val="nb-NO"/>
        </w:rPr>
        <w:t xml:space="preserve">Det er et godt spor. </w:t>
      </w:r>
      <w:r w:rsidR="00DB4542">
        <w:rPr>
          <w:lang w:val="nb-NO"/>
        </w:rPr>
        <w:t>Utvikle det videre.</w:t>
      </w:r>
    </w:p>
  </w:comment>
  <w:comment w:id="61" w:author="Lars Sætre" w:date="2020-04-08T05:34:00Z" w:initials="LS">
    <w:p w14:paraId="16D34651" w14:textId="39364F41" w:rsidR="00D45326" w:rsidRPr="00D45326" w:rsidRDefault="00D45326">
      <w:pPr>
        <w:pStyle w:val="Merknadstekst"/>
        <w:rPr>
          <w:lang w:val="nb-NO"/>
        </w:rPr>
      </w:pPr>
      <w:r>
        <w:rPr>
          <w:rStyle w:val="Merknadsreferanse"/>
        </w:rPr>
        <w:annotationRef/>
      </w:r>
      <w:r>
        <w:rPr>
          <w:lang w:val="nb-NO"/>
        </w:rPr>
        <w:t>Du har som masterstudent akkurat nå en kanskje ufortjent oppgave i å holde oversikt over de for ditt prosjekt aller mest relevante arbeidene i den ellers gjennom årene enorme Forskningstradisjonen knyttet til M. Shelleys roman. Dette vil det bli tatt høyde for. Men du er innom Forskningstradisjonen gjennom utvalgte deler i det foregående allerede, og noe u</w:t>
      </w:r>
      <w:r w:rsidR="000F634A">
        <w:rPr>
          <w:lang w:val="nb-NO"/>
        </w:rPr>
        <w:t>systematisk</w:t>
      </w:r>
      <w:r>
        <w:rPr>
          <w:lang w:val="nb-NO"/>
        </w:rPr>
        <w:t xml:space="preserve">. </w:t>
      </w:r>
      <w:r w:rsidR="000F634A">
        <w:rPr>
          <w:lang w:val="nb-NO"/>
        </w:rPr>
        <w:t>O</w:t>
      </w:r>
      <w:r>
        <w:rPr>
          <w:lang w:val="nb-NO"/>
        </w:rPr>
        <w:t xml:space="preserve">g </w:t>
      </w:r>
      <w:proofErr w:type="spellStart"/>
      <w:r>
        <w:rPr>
          <w:lang w:val="nb-NO"/>
        </w:rPr>
        <w:t>Forsk.trad</w:t>
      </w:r>
      <w:proofErr w:type="spellEnd"/>
      <w:r>
        <w:rPr>
          <w:lang w:val="nb-NO"/>
        </w:rPr>
        <w:t xml:space="preserve"> er i denne versjonen din ikke behandlet i rimelig prosjektopplysende sammenheng. Vet at det er vanskelig eller umulig akkurat n</w:t>
      </w:r>
      <w:r w:rsidR="000F634A">
        <w:rPr>
          <w:lang w:val="nb-NO"/>
        </w:rPr>
        <w:t>å</w:t>
      </w:r>
      <w:r>
        <w:rPr>
          <w:lang w:val="nb-NO"/>
        </w:rPr>
        <w:t xml:space="preserve"> under korona å få dette helt på plass. Men pr</w:t>
      </w:r>
      <w:r w:rsidR="000F634A">
        <w:rPr>
          <w:lang w:val="nb-NO"/>
        </w:rPr>
        <w:t>ø</w:t>
      </w:r>
      <w:r>
        <w:rPr>
          <w:lang w:val="nb-NO"/>
        </w:rPr>
        <w:t>v i neste utkast likevel å behandle Pb-komponentene i et mer integrert forhold til hverandre enn i denne versjonen, med vekt på det aller vesentligste for ditt prosjekt</w:t>
      </w:r>
      <w:r w:rsidR="000F634A">
        <w:rPr>
          <w:lang w:val="nb-NO"/>
        </w:rPr>
        <w:t xml:space="preserve"> under hver komponent</w:t>
      </w:r>
      <w:r>
        <w:rPr>
          <w:lang w:val="nb-NO"/>
        </w:rPr>
        <w:t>. Hovedsynspunkter er tilstrekkelig i det du gjør de</w:t>
      </w:r>
      <w:r w:rsidR="000F634A">
        <w:rPr>
          <w:lang w:val="nb-NO"/>
        </w:rPr>
        <w:t>g</w:t>
      </w:r>
      <w:r>
        <w:rPr>
          <w:lang w:val="nb-NO"/>
        </w:rPr>
        <w:t xml:space="preserve"> bruk av. Resten kan og vil </w:t>
      </w:r>
      <w:r w:rsidR="000F634A">
        <w:rPr>
          <w:lang w:val="nb-NO"/>
        </w:rPr>
        <w:t xml:space="preserve">avgjort </w:t>
      </w:r>
      <w:r>
        <w:rPr>
          <w:lang w:val="nb-NO"/>
        </w:rPr>
        <w:t>komme når du starter selve masteroppgavearbeidet.</w:t>
      </w:r>
    </w:p>
  </w:comment>
  <w:comment w:id="62" w:author="Lars Sætre" w:date="2020-04-08T05:16:00Z" w:initials="LS">
    <w:p w14:paraId="09521700" w14:textId="6AAA7830" w:rsidR="00C11DFC" w:rsidRPr="00C11DFC" w:rsidRDefault="00C11DFC">
      <w:pPr>
        <w:pStyle w:val="Merknadstekst"/>
        <w:rPr>
          <w:lang w:val="nb-NO"/>
        </w:rPr>
      </w:pPr>
      <w:r>
        <w:rPr>
          <w:rStyle w:val="Merknadsreferanse"/>
        </w:rPr>
        <w:annotationRef/>
      </w:r>
      <w:r>
        <w:rPr>
          <w:lang w:val="nb-NO"/>
        </w:rPr>
        <w:t>Kursiv</w:t>
      </w:r>
    </w:p>
  </w:comment>
  <w:comment w:id="63" w:author="Lars Sætre" w:date="2020-04-08T05:18:00Z" w:initials="LS">
    <w:p w14:paraId="2F268CD1" w14:textId="35FCB1B3" w:rsidR="00D80E27" w:rsidRPr="00D80E27" w:rsidRDefault="00D80E27">
      <w:pPr>
        <w:pStyle w:val="Merknadstekst"/>
        <w:rPr>
          <w:lang w:val="nb-NO"/>
        </w:rPr>
      </w:pPr>
      <w:r>
        <w:rPr>
          <w:rStyle w:val="Merknadsreferanse"/>
        </w:rPr>
        <w:annotationRef/>
      </w:r>
      <w:r>
        <w:rPr>
          <w:lang w:val="nb-NO"/>
        </w:rPr>
        <w:t>omhandler</w:t>
      </w:r>
    </w:p>
  </w:comment>
  <w:comment w:id="64" w:author="Lars Sætre" w:date="2020-04-08T05:23:00Z" w:initials="LS">
    <w:p w14:paraId="35FD7B3F" w14:textId="4B167CE7" w:rsidR="00050FCF" w:rsidRPr="00050FCF" w:rsidRDefault="00050FCF">
      <w:pPr>
        <w:pStyle w:val="Merknadstekst"/>
        <w:rPr>
          <w:lang w:val="nb-NO"/>
        </w:rPr>
      </w:pPr>
      <w:r>
        <w:rPr>
          <w:rStyle w:val="Merknadsreferanse"/>
        </w:rPr>
        <w:annotationRef/>
      </w:r>
      <w:r>
        <w:rPr>
          <w:lang w:val="nb-NO"/>
        </w:rPr>
        <w:t xml:space="preserve">Denne står ennå ikke i </w:t>
      </w:r>
      <w:proofErr w:type="spellStart"/>
      <w:r>
        <w:rPr>
          <w:lang w:val="nb-NO"/>
        </w:rPr>
        <w:t>Bibl</w:t>
      </w:r>
      <w:proofErr w:type="spellEnd"/>
      <w:r>
        <w:rPr>
          <w:lang w:val="nb-NO"/>
        </w:rPr>
        <w:t xml:space="preserve">. din; før den inn der fullt ut. – Og: Hva med denne tror du kan være Teoretisk ramme-fruktbart for prosjektet ditt. Spørsmålet mitt tar selvsagt høyde for begrensningen i tilgang til bibliotekene nå, men via internett kan du kanskje likevel uteske noe som er relevant for </w:t>
      </w:r>
      <w:proofErr w:type="spellStart"/>
      <w:r>
        <w:rPr>
          <w:lang w:val="nb-NO"/>
        </w:rPr>
        <w:t>Pb'en</w:t>
      </w:r>
      <w:proofErr w:type="spellEnd"/>
      <w:r>
        <w:rPr>
          <w:lang w:val="nb-NO"/>
        </w:rPr>
        <w:t xml:space="preserve"> din?</w:t>
      </w:r>
    </w:p>
  </w:comment>
  <w:comment w:id="65" w:author="Lars Sætre" w:date="2020-04-08T05:21:00Z" w:initials="LS">
    <w:p w14:paraId="2737103A" w14:textId="3EDAD6C6" w:rsidR="006C02FD" w:rsidRPr="006C02FD" w:rsidRDefault="006C02FD">
      <w:pPr>
        <w:pStyle w:val="Merknadstekst"/>
        <w:rPr>
          <w:lang w:val="nb-NO"/>
        </w:rPr>
      </w:pPr>
      <w:r>
        <w:rPr>
          <w:rStyle w:val="Merknadsreferanse"/>
        </w:rPr>
        <w:annotationRef/>
      </w:r>
      <w:r>
        <w:rPr>
          <w:lang w:val="nb-NO"/>
        </w:rPr>
        <w:t>ved</w:t>
      </w:r>
    </w:p>
  </w:comment>
  <w:comment w:id="66" w:author="Lars Sætre" w:date="2020-04-08T05:29:00Z" w:initials="LS">
    <w:p w14:paraId="0BD367C4" w14:textId="038CD35E" w:rsidR="00050FCF" w:rsidRPr="00050FCF" w:rsidRDefault="00050FCF">
      <w:pPr>
        <w:pStyle w:val="Merknadstekst"/>
        <w:rPr>
          <w:lang w:val="nb-NO"/>
        </w:rPr>
      </w:pPr>
      <w:r>
        <w:rPr>
          <w:rStyle w:val="Merknadsreferanse"/>
        </w:rPr>
        <w:annotationRef/>
      </w:r>
      <w:r>
        <w:rPr>
          <w:lang w:val="nb-NO"/>
        </w:rPr>
        <w:t xml:space="preserve">Før opp i </w:t>
      </w:r>
      <w:proofErr w:type="spellStart"/>
      <w:r>
        <w:rPr>
          <w:lang w:val="nb-NO"/>
        </w:rPr>
        <w:t>Bibl</w:t>
      </w:r>
      <w:proofErr w:type="spellEnd"/>
      <w:r>
        <w:rPr>
          <w:lang w:val="nb-NO"/>
        </w:rPr>
        <w:t>.</w:t>
      </w:r>
    </w:p>
  </w:comment>
  <w:comment w:id="67" w:author="Lars Sætre" w:date="2020-04-08T00:07:00Z" w:initials="LS">
    <w:p w14:paraId="7288AEA7" w14:textId="516EAEBB" w:rsidR="0021549C" w:rsidRPr="0093273C" w:rsidRDefault="0021549C">
      <w:pPr>
        <w:pStyle w:val="Merknadstekst"/>
        <w:rPr>
          <w:lang w:val="nb-NO"/>
        </w:rPr>
      </w:pPr>
      <w:r>
        <w:rPr>
          <w:rStyle w:val="Merknadsreferanse"/>
        </w:rPr>
        <w:annotationRef/>
      </w:r>
      <w:r>
        <w:rPr>
          <w:lang w:val="nb-NO"/>
        </w:rPr>
        <w:t xml:space="preserve">Har hjulpet deg her i </w:t>
      </w:r>
      <w:proofErr w:type="spellStart"/>
      <w:r>
        <w:rPr>
          <w:lang w:val="nb-NO"/>
        </w:rPr>
        <w:t>Bibl</w:t>
      </w:r>
      <w:proofErr w:type="spellEnd"/>
      <w:r>
        <w:rPr>
          <w:lang w:val="nb-NO"/>
        </w:rPr>
        <w:t>,</w:t>
      </w:r>
      <w:r w:rsidR="00E55A5D">
        <w:rPr>
          <w:lang w:val="nb-NO"/>
        </w:rPr>
        <w:t xml:space="preserve"> (inne i din egen t</w:t>
      </w:r>
      <w:r w:rsidR="003B2059">
        <w:rPr>
          <w:lang w:val="nb-NO"/>
        </w:rPr>
        <w:t>e</w:t>
      </w:r>
      <w:r w:rsidR="00E55A5D">
        <w:rPr>
          <w:lang w:val="nb-NO"/>
        </w:rPr>
        <w:t>kst)</w:t>
      </w:r>
      <w:r>
        <w:rPr>
          <w:lang w:val="nb-NO"/>
        </w:rPr>
        <w:t>, gjort nødvendige rettelser og tilføyelser</w:t>
      </w:r>
      <w:r w:rsidR="003B2059">
        <w:rPr>
          <w:lang w:val="nb-NO"/>
        </w:rPr>
        <w:t xml:space="preserve"> som du manglet</w:t>
      </w:r>
      <w:r>
        <w:rPr>
          <w:lang w:val="nb-NO"/>
        </w:rPr>
        <w:t>, og gjort oppsettet mer enhetlig.</w:t>
      </w:r>
      <w:r w:rsidR="00A61EE0">
        <w:rPr>
          <w:lang w:val="nb-NO"/>
        </w:rPr>
        <w:t xml:space="preserve"> – Pass på å få de i bobler markerte ennå ikke </w:t>
      </w:r>
      <w:proofErr w:type="spellStart"/>
      <w:r w:rsidR="00A61EE0">
        <w:rPr>
          <w:lang w:val="nb-NO"/>
        </w:rPr>
        <w:t>Bibl</w:t>
      </w:r>
      <w:proofErr w:type="spellEnd"/>
      <w:r w:rsidR="00A61EE0">
        <w:rPr>
          <w:lang w:val="nb-NO"/>
        </w:rPr>
        <w:t>.-oppførte t</w:t>
      </w:r>
      <w:r w:rsidR="00E55A5D">
        <w:rPr>
          <w:lang w:val="nb-NO"/>
        </w:rPr>
        <w:t xml:space="preserve">ekstene, inkludert i </w:t>
      </w:r>
      <w:proofErr w:type="spellStart"/>
      <w:r w:rsidR="00E55A5D">
        <w:rPr>
          <w:lang w:val="nb-NO"/>
        </w:rPr>
        <w:t>Bibl</w:t>
      </w:r>
      <w:proofErr w:type="spellEnd"/>
      <w:r w:rsidR="00E55A5D">
        <w:rPr>
          <w:lang w:val="nb-NO"/>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E9EABC" w15:done="0"/>
  <w15:commentEx w15:paraId="3CF59A12" w15:done="0"/>
  <w15:commentEx w15:paraId="5FC3BA67" w15:done="0"/>
  <w15:commentEx w15:paraId="733245D9" w15:done="0"/>
  <w15:commentEx w15:paraId="369A3CC7" w15:done="0"/>
  <w15:commentEx w15:paraId="3B941EE5" w15:done="0"/>
  <w15:commentEx w15:paraId="01C4CA3E" w15:done="0"/>
  <w15:commentEx w15:paraId="701A3FA4" w15:done="0"/>
  <w15:commentEx w15:paraId="6B6880FE" w15:done="0"/>
  <w15:commentEx w15:paraId="01D2A860" w15:done="0"/>
  <w15:commentEx w15:paraId="7933EFFB" w15:done="0"/>
  <w15:commentEx w15:paraId="42BDE36E" w15:done="0"/>
  <w15:commentEx w15:paraId="19F58A82" w15:done="0"/>
  <w15:commentEx w15:paraId="63EC3513" w15:done="0"/>
  <w15:commentEx w15:paraId="2628AAD4" w15:done="0"/>
  <w15:commentEx w15:paraId="018F4582" w15:done="0"/>
  <w15:commentEx w15:paraId="629ABAE6" w15:done="0"/>
  <w15:commentEx w15:paraId="2635066F" w15:done="0"/>
  <w15:commentEx w15:paraId="53899A7C" w15:done="0"/>
  <w15:commentEx w15:paraId="4F2C7A24" w15:done="0"/>
  <w15:commentEx w15:paraId="50A0E63D" w15:done="0"/>
  <w15:commentEx w15:paraId="356B628D" w15:done="0"/>
  <w15:commentEx w15:paraId="74EA3498" w15:done="0"/>
  <w15:commentEx w15:paraId="0F50E059" w15:done="0"/>
  <w15:commentEx w15:paraId="49C51F34" w15:done="0"/>
  <w15:commentEx w15:paraId="6FBF0053" w15:done="0"/>
  <w15:commentEx w15:paraId="63E659BF" w15:done="0"/>
  <w15:commentEx w15:paraId="055C663A" w15:done="0"/>
  <w15:commentEx w15:paraId="576CE794" w15:done="0"/>
  <w15:commentEx w15:paraId="3B90DB17" w15:done="0"/>
  <w15:commentEx w15:paraId="48765AE4" w15:done="0"/>
  <w15:commentEx w15:paraId="6E952241" w15:done="0"/>
  <w15:commentEx w15:paraId="272E1168" w15:done="0"/>
  <w15:commentEx w15:paraId="63978E7A" w15:done="0"/>
  <w15:commentEx w15:paraId="183C1839" w15:done="0"/>
  <w15:commentEx w15:paraId="2FE72690" w15:done="0"/>
  <w15:commentEx w15:paraId="71AB7E59" w15:done="0"/>
  <w15:commentEx w15:paraId="75AEC720" w15:done="0"/>
  <w15:commentEx w15:paraId="0563161E" w15:done="0"/>
  <w15:commentEx w15:paraId="67FFC7C5" w15:done="0"/>
  <w15:commentEx w15:paraId="75118D6B" w15:done="0"/>
  <w15:commentEx w15:paraId="2E10D9AF" w15:done="0"/>
  <w15:commentEx w15:paraId="1BF365CD" w15:done="0"/>
  <w15:commentEx w15:paraId="7D90B32E" w15:done="0"/>
  <w15:commentEx w15:paraId="1DC0353C" w15:done="0"/>
  <w15:commentEx w15:paraId="5ADD94F4" w15:done="0"/>
  <w15:commentEx w15:paraId="548DC52F" w15:done="0"/>
  <w15:commentEx w15:paraId="71E0996C" w15:done="0"/>
  <w15:commentEx w15:paraId="66F6A974" w15:done="0"/>
  <w15:commentEx w15:paraId="7673000C" w15:done="0"/>
  <w15:commentEx w15:paraId="1F9725F2" w15:done="0"/>
  <w15:commentEx w15:paraId="4F9FA76F" w15:done="0"/>
  <w15:commentEx w15:paraId="2A69AA12" w15:done="0"/>
  <w15:commentEx w15:paraId="69E2A6DD" w15:done="0"/>
  <w15:commentEx w15:paraId="5853075F" w15:done="0"/>
  <w15:commentEx w15:paraId="5B5FA2A6" w15:done="0"/>
  <w15:commentEx w15:paraId="0903DB7D" w15:done="0"/>
  <w15:commentEx w15:paraId="54B70F7A" w15:done="0"/>
  <w15:commentEx w15:paraId="0AFED29C" w15:done="0"/>
  <w15:commentEx w15:paraId="7F52709D" w15:done="0"/>
  <w15:commentEx w15:paraId="22794979" w15:done="0"/>
  <w15:commentEx w15:paraId="16D34651" w15:done="0"/>
  <w15:commentEx w15:paraId="09521700" w15:done="0"/>
  <w15:commentEx w15:paraId="2F268CD1" w15:done="0"/>
  <w15:commentEx w15:paraId="35FD7B3F" w15:done="0"/>
  <w15:commentEx w15:paraId="2737103A" w15:done="0"/>
  <w15:commentEx w15:paraId="0BD367C4" w15:done="0"/>
  <w15:commentEx w15:paraId="7288AE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E9EABC" w16cid:durableId="2237BFEC"/>
  <w16cid:commentId w16cid:paraId="3CF59A12" w16cid:durableId="2237A6D2"/>
  <w16cid:commentId w16cid:paraId="5FC3BA67" w16cid:durableId="2237AFC1"/>
  <w16cid:commentId w16cid:paraId="733245D9" w16cid:durableId="223791D1"/>
  <w16cid:commentId w16cid:paraId="369A3CC7" w16cid:durableId="22379E58"/>
  <w16cid:commentId w16cid:paraId="3B941EE5" w16cid:durableId="22379653"/>
  <w16cid:commentId w16cid:paraId="01C4CA3E" w16cid:durableId="223794DF"/>
  <w16cid:commentId w16cid:paraId="701A3FA4" w16cid:durableId="22379E9B"/>
  <w16cid:commentId w16cid:paraId="6B6880FE" w16cid:durableId="22379698"/>
  <w16cid:commentId w16cid:paraId="01D2A860" w16cid:durableId="2237A626"/>
  <w16cid:commentId w16cid:paraId="7933EFFB" w16cid:durableId="2237A2B0"/>
  <w16cid:commentId w16cid:paraId="42BDE36E" w16cid:durableId="2237ADE7"/>
  <w16cid:commentId w16cid:paraId="19F58A82" w16cid:durableId="2237A1FC"/>
  <w16cid:commentId w16cid:paraId="63EC3513" w16cid:durableId="2237A37F"/>
  <w16cid:commentId w16cid:paraId="2628AAD4" w16cid:durableId="2237A358"/>
  <w16cid:commentId w16cid:paraId="018F4582" w16cid:durableId="2237A683"/>
  <w16cid:commentId w16cid:paraId="629ABAE6" w16cid:durableId="2237AF50"/>
  <w16cid:commentId w16cid:paraId="2635066F" w16cid:durableId="2237AE2C"/>
  <w16cid:commentId w16cid:paraId="53899A7C" w16cid:durableId="2237A7EF"/>
  <w16cid:commentId w16cid:paraId="4F2C7A24" w16cid:durableId="2237AE5F"/>
  <w16cid:commentId w16cid:paraId="50A0E63D" w16cid:durableId="2237A6B3"/>
  <w16cid:commentId w16cid:paraId="356B628D" w16cid:durableId="2237B076"/>
  <w16cid:commentId w16cid:paraId="74EA3498" w16cid:durableId="2237B07F"/>
  <w16cid:commentId w16cid:paraId="0F50E059" w16cid:durableId="2237B098"/>
  <w16cid:commentId w16cid:paraId="49C51F34" w16cid:durableId="2237B1A6"/>
  <w16cid:commentId w16cid:paraId="6FBF0053" w16cid:durableId="2237B1B8"/>
  <w16cid:commentId w16cid:paraId="63E659BF" w16cid:durableId="2237B220"/>
  <w16cid:commentId w16cid:paraId="055C663A" w16cid:durableId="2237B3D0"/>
  <w16cid:commentId w16cid:paraId="576CE794" w16cid:durableId="2237B44B"/>
  <w16cid:commentId w16cid:paraId="3B90DB17" w16cid:durableId="2237B4B0"/>
  <w16cid:commentId w16cid:paraId="48765AE4" w16cid:durableId="2237B4DD"/>
  <w16cid:commentId w16cid:paraId="6E952241" w16cid:durableId="2237B4C0"/>
  <w16cid:commentId w16cid:paraId="272E1168" w16cid:durableId="2237B5E3"/>
  <w16cid:commentId w16cid:paraId="63978E7A" w16cid:durableId="2237C534"/>
  <w16cid:commentId w16cid:paraId="183C1839" w16cid:durableId="2237E4F9"/>
  <w16cid:commentId w16cid:paraId="2FE72690" w16cid:durableId="2237B6A5"/>
  <w16cid:commentId w16cid:paraId="71AB7E59" w16cid:durableId="2237B743"/>
  <w16cid:commentId w16cid:paraId="75AEC720" w16cid:durableId="2237BE4C"/>
  <w16cid:commentId w16cid:paraId="0563161E" w16cid:durableId="2237BE04"/>
  <w16cid:commentId w16cid:paraId="67FFC7C5" w16cid:durableId="2237C2A0"/>
  <w16cid:commentId w16cid:paraId="75118D6B" w16cid:durableId="2237C96C"/>
  <w16cid:commentId w16cid:paraId="2E10D9AF" w16cid:durableId="2237C9B6"/>
  <w16cid:commentId w16cid:paraId="1BF365CD" w16cid:durableId="2237C988"/>
  <w16cid:commentId w16cid:paraId="7D90B32E" w16cid:durableId="2237CAA0"/>
  <w16cid:commentId w16cid:paraId="1DC0353C" w16cid:durableId="2237CAD4"/>
  <w16cid:commentId w16cid:paraId="5ADD94F4" w16cid:durableId="2237CCCD"/>
  <w16cid:commentId w16cid:paraId="548DC52F" w16cid:durableId="2237CDE7"/>
  <w16cid:commentId w16cid:paraId="71E0996C" w16cid:durableId="2237CEBE"/>
  <w16cid:commentId w16cid:paraId="66F6A974" w16cid:durableId="2237D174"/>
  <w16cid:commentId w16cid:paraId="7673000C" w16cid:durableId="2237CF1E"/>
  <w16cid:commentId w16cid:paraId="1F9725F2" w16cid:durableId="2237D1B5"/>
  <w16cid:commentId w16cid:paraId="4F9FA76F" w16cid:durableId="2237D24B"/>
  <w16cid:commentId w16cid:paraId="2A69AA12" w16cid:durableId="2237D26E"/>
  <w16cid:commentId w16cid:paraId="69E2A6DD" w16cid:durableId="2237D3B0"/>
  <w16cid:commentId w16cid:paraId="5853075F" w16cid:durableId="2237D2D5"/>
  <w16cid:commentId w16cid:paraId="5B5FA2A6" w16cid:durableId="2237D303"/>
  <w16cid:commentId w16cid:paraId="0903DB7D" w16cid:durableId="2237D6F8"/>
  <w16cid:commentId w16cid:paraId="54B70F7A" w16cid:durableId="2237E61E"/>
  <w16cid:commentId w16cid:paraId="0AFED29C" w16cid:durableId="2237D9EF"/>
  <w16cid:commentId w16cid:paraId="7F52709D" w16cid:durableId="2237DB0C"/>
  <w16cid:commentId w16cid:paraId="22794979" w16cid:durableId="2237DB58"/>
  <w16cid:commentId w16cid:paraId="16D34651" w16cid:durableId="2237E0F6"/>
  <w16cid:commentId w16cid:paraId="09521700" w16cid:durableId="2237DC99"/>
  <w16cid:commentId w16cid:paraId="2F268CD1" w16cid:durableId="2237DD42"/>
  <w16cid:commentId w16cid:paraId="35FD7B3F" w16cid:durableId="2237DE6A"/>
  <w16cid:commentId w16cid:paraId="2737103A" w16cid:durableId="2237DDEC"/>
  <w16cid:commentId w16cid:paraId="0BD367C4" w16cid:durableId="2237DFB5"/>
  <w16cid:commentId w16cid:paraId="7288AEA7" w16cid:durableId="223794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68CC2" w14:textId="77777777" w:rsidR="00FB5864" w:rsidRDefault="00FB5864" w:rsidP="00C76A61">
      <w:r>
        <w:separator/>
      </w:r>
    </w:p>
  </w:endnote>
  <w:endnote w:type="continuationSeparator" w:id="0">
    <w:p w14:paraId="2C09399B" w14:textId="77777777" w:rsidR="00FB5864" w:rsidRDefault="00FB5864" w:rsidP="00C7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870487140"/>
      <w:docPartObj>
        <w:docPartGallery w:val="Page Numbers (Bottom of Page)"/>
        <w:docPartUnique/>
      </w:docPartObj>
    </w:sdtPr>
    <w:sdtContent>
      <w:p w14:paraId="26280A21" w14:textId="77777777" w:rsidR="0021549C" w:rsidRDefault="0021549C" w:rsidP="00BB7CC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9196416" w14:textId="77777777" w:rsidR="0021549C" w:rsidRDefault="0021549C" w:rsidP="00C76A61">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740135665"/>
      <w:docPartObj>
        <w:docPartGallery w:val="Page Numbers (Bottom of Page)"/>
        <w:docPartUnique/>
      </w:docPartObj>
    </w:sdtPr>
    <w:sdtContent>
      <w:p w14:paraId="364B868B" w14:textId="77777777" w:rsidR="0021549C" w:rsidRDefault="0021549C" w:rsidP="00BB7CC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0A754662" w14:textId="77777777" w:rsidR="0021549C" w:rsidRDefault="0021549C" w:rsidP="00C76A61">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ADE9B" w14:textId="77777777" w:rsidR="00FB5864" w:rsidRDefault="00FB5864" w:rsidP="00C76A61">
      <w:r>
        <w:separator/>
      </w:r>
    </w:p>
  </w:footnote>
  <w:footnote w:type="continuationSeparator" w:id="0">
    <w:p w14:paraId="7CF6EAF1" w14:textId="77777777" w:rsidR="00FB5864" w:rsidRDefault="00FB5864" w:rsidP="00C76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72205"/>
    <w:multiLevelType w:val="hybridMultilevel"/>
    <w:tmpl w:val="FD66FB16"/>
    <w:lvl w:ilvl="0" w:tplc="E1CE3B14">
      <w:start w:val="1"/>
      <w:numFmt w:val="upp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9258A6"/>
    <w:multiLevelType w:val="multilevel"/>
    <w:tmpl w:val="5672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22"/>
    <w:rsid w:val="00003306"/>
    <w:rsid w:val="000047B8"/>
    <w:rsid w:val="00005B04"/>
    <w:rsid w:val="00050FCF"/>
    <w:rsid w:val="00061D1D"/>
    <w:rsid w:val="00062B5C"/>
    <w:rsid w:val="0008358B"/>
    <w:rsid w:val="000A4787"/>
    <w:rsid w:val="000B08CB"/>
    <w:rsid w:val="000B6473"/>
    <w:rsid w:val="000D36E4"/>
    <w:rsid w:val="000D7701"/>
    <w:rsid w:val="000F634A"/>
    <w:rsid w:val="0011610B"/>
    <w:rsid w:val="001217A4"/>
    <w:rsid w:val="001254BF"/>
    <w:rsid w:val="00127B8B"/>
    <w:rsid w:val="00144F37"/>
    <w:rsid w:val="0019192F"/>
    <w:rsid w:val="001A1C01"/>
    <w:rsid w:val="001A5BB3"/>
    <w:rsid w:val="001E2CF3"/>
    <w:rsid w:val="001F24A8"/>
    <w:rsid w:val="001F661B"/>
    <w:rsid w:val="0021549C"/>
    <w:rsid w:val="00225B48"/>
    <w:rsid w:val="00247216"/>
    <w:rsid w:val="0025795A"/>
    <w:rsid w:val="0027431E"/>
    <w:rsid w:val="00291D52"/>
    <w:rsid w:val="002D3829"/>
    <w:rsid w:val="002E3668"/>
    <w:rsid w:val="002F122F"/>
    <w:rsid w:val="002F5538"/>
    <w:rsid w:val="002F71F0"/>
    <w:rsid w:val="00323640"/>
    <w:rsid w:val="00345083"/>
    <w:rsid w:val="00351345"/>
    <w:rsid w:val="0035217B"/>
    <w:rsid w:val="0038115D"/>
    <w:rsid w:val="0038345E"/>
    <w:rsid w:val="00393E3F"/>
    <w:rsid w:val="00394509"/>
    <w:rsid w:val="003A2BBB"/>
    <w:rsid w:val="003A4FA4"/>
    <w:rsid w:val="003B0750"/>
    <w:rsid w:val="003B2059"/>
    <w:rsid w:val="003B5739"/>
    <w:rsid w:val="003C7B8E"/>
    <w:rsid w:val="004064BD"/>
    <w:rsid w:val="004070A4"/>
    <w:rsid w:val="00427A23"/>
    <w:rsid w:val="00437429"/>
    <w:rsid w:val="00452F49"/>
    <w:rsid w:val="0045594D"/>
    <w:rsid w:val="00472642"/>
    <w:rsid w:val="00480A23"/>
    <w:rsid w:val="004964CA"/>
    <w:rsid w:val="004978AA"/>
    <w:rsid w:val="004B011B"/>
    <w:rsid w:val="004B17BB"/>
    <w:rsid w:val="004D224B"/>
    <w:rsid w:val="004E0706"/>
    <w:rsid w:val="00521CA9"/>
    <w:rsid w:val="00554B87"/>
    <w:rsid w:val="00554F16"/>
    <w:rsid w:val="0056216D"/>
    <w:rsid w:val="00580ACC"/>
    <w:rsid w:val="005A235D"/>
    <w:rsid w:val="005B4CB7"/>
    <w:rsid w:val="005B54CF"/>
    <w:rsid w:val="005E4E63"/>
    <w:rsid w:val="006017BD"/>
    <w:rsid w:val="00611183"/>
    <w:rsid w:val="00623A89"/>
    <w:rsid w:val="0063642F"/>
    <w:rsid w:val="00645377"/>
    <w:rsid w:val="00650C0F"/>
    <w:rsid w:val="0065294B"/>
    <w:rsid w:val="00675A8C"/>
    <w:rsid w:val="006966B1"/>
    <w:rsid w:val="006A2694"/>
    <w:rsid w:val="006A69E4"/>
    <w:rsid w:val="006C02FD"/>
    <w:rsid w:val="006C0D89"/>
    <w:rsid w:val="006D5B39"/>
    <w:rsid w:val="0071111D"/>
    <w:rsid w:val="00713E04"/>
    <w:rsid w:val="00737E4F"/>
    <w:rsid w:val="00746BE3"/>
    <w:rsid w:val="00750ECD"/>
    <w:rsid w:val="0077298B"/>
    <w:rsid w:val="007D1CEC"/>
    <w:rsid w:val="007D703A"/>
    <w:rsid w:val="007E74C8"/>
    <w:rsid w:val="007F0E93"/>
    <w:rsid w:val="0080411C"/>
    <w:rsid w:val="00810558"/>
    <w:rsid w:val="00815965"/>
    <w:rsid w:val="0089276B"/>
    <w:rsid w:val="008B6C34"/>
    <w:rsid w:val="008C0FA2"/>
    <w:rsid w:val="008D7EF0"/>
    <w:rsid w:val="008F0A79"/>
    <w:rsid w:val="00902579"/>
    <w:rsid w:val="0090785E"/>
    <w:rsid w:val="009122E2"/>
    <w:rsid w:val="00915393"/>
    <w:rsid w:val="0093273C"/>
    <w:rsid w:val="00935E10"/>
    <w:rsid w:val="00936B76"/>
    <w:rsid w:val="00945215"/>
    <w:rsid w:val="00950903"/>
    <w:rsid w:val="00976EA9"/>
    <w:rsid w:val="00985E17"/>
    <w:rsid w:val="009911C7"/>
    <w:rsid w:val="009B7AD1"/>
    <w:rsid w:val="009D5422"/>
    <w:rsid w:val="009D5ED4"/>
    <w:rsid w:val="009D66C2"/>
    <w:rsid w:val="009E4A61"/>
    <w:rsid w:val="009E55BA"/>
    <w:rsid w:val="00A0378A"/>
    <w:rsid w:val="00A03F8C"/>
    <w:rsid w:val="00A505E9"/>
    <w:rsid w:val="00A61EE0"/>
    <w:rsid w:val="00A6392E"/>
    <w:rsid w:val="00A6798F"/>
    <w:rsid w:val="00A807E7"/>
    <w:rsid w:val="00A90662"/>
    <w:rsid w:val="00AA0981"/>
    <w:rsid w:val="00AA0FF1"/>
    <w:rsid w:val="00AA46C2"/>
    <w:rsid w:val="00AA58C3"/>
    <w:rsid w:val="00AB2EB0"/>
    <w:rsid w:val="00AC64B5"/>
    <w:rsid w:val="00B03349"/>
    <w:rsid w:val="00B11010"/>
    <w:rsid w:val="00B15DA5"/>
    <w:rsid w:val="00B3690A"/>
    <w:rsid w:val="00B72CFB"/>
    <w:rsid w:val="00B862EE"/>
    <w:rsid w:val="00B8775F"/>
    <w:rsid w:val="00BA152C"/>
    <w:rsid w:val="00BB2728"/>
    <w:rsid w:val="00BB7CC5"/>
    <w:rsid w:val="00BD2CC2"/>
    <w:rsid w:val="00BD5B17"/>
    <w:rsid w:val="00C10FBA"/>
    <w:rsid w:val="00C11DFC"/>
    <w:rsid w:val="00C45E6D"/>
    <w:rsid w:val="00C54504"/>
    <w:rsid w:val="00C64153"/>
    <w:rsid w:val="00C76A61"/>
    <w:rsid w:val="00C76B05"/>
    <w:rsid w:val="00C776F7"/>
    <w:rsid w:val="00CD05AB"/>
    <w:rsid w:val="00CE324B"/>
    <w:rsid w:val="00D03A06"/>
    <w:rsid w:val="00D14380"/>
    <w:rsid w:val="00D45326"/>
    <w:rsid w:val="00D458B8"/>
    <w:rsid w:val="00D52252"/>
    <w:rsid w:val="00D57902"/>
    <w:rsid w:val="00D62EB4"/>
    <w:rsid w:val="00D70B00"/>
    <w:rsid w:val="00D80E27"/>
    <w:rsid w:val="00D83487"/>
    <w:rsid w:val="00D9222F"/>
    <w:rsid w:val="00DA5834"/>
    <w:rsid w:val="00DB4542"/>
    <w:rsid w:val="00DB7B0A"/>
    <w:rsid w:val="00DC4D94"/>
    <w:rsid w:val="00DE72B5"/>
    <w:rsid w:val="00DF6F30"/>
    <w:rsid w:val="00E41E9C"/>
    <w:rsid w:val="00E55A5D"/>
    <w:rsid w:val="00E76F7E"/>
    <w:rsid w:val="00E80BEE"/>
    <w:rsid w:val="00E93200"/>
    <w:rsid w:val="00E93BE7"/>
    <w:rsid w:val="00E93FAE"/>
    <w:rsid w:val="00E946E3"/>
    <w:rsid w:val="00E96A64"/>
    <w:rsid w:val="00EA0D34"/>
    <w:rsid w:val="00EA0F1B"/>
    <w:rsid w:val="00EA4758"/>
    <w:rsid w:val="00EB7C3E"/>
    <w:rsid w:val="00ED3BD4"/>
    <w:rsid w:val="00F05766"/>
    <w:rsid w:val="00F20C8E"/>
    <w:rsid w:val="00F35474"/>
    <w:rsid w:val="00F373BD"/>
    <w:rsid w:val="00F510E5"/>
    <w:rsid w:val="00F61AF0"/>
    <w:rsid w:val="00F64FAA"/>
    <w:rsid w:val="00F6514B"/>
    <w:rsid w:val="00F70771"/>
    <w:rsid w:val="00F74D13"/>
    <w:rsid w:val="00F8577F"/>
    <w:rsid w:val="00FA7D7D"/>
    <w:rsid w:val="00FB3503"/>
    <w:rsid w:val="00FB5864"/>
    <w:rsid w:val="00FC57C7"/>
    <w:rsid w:val="00FD7AB7"/>
    <w:rsid w:val="00FE5F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0508"/>
  <w15:chartTrackingRefBased/>
  <w15:docId w15:val="{6D5B7B27-C7D7-1E44-A635-A711F424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11C"/>
    <w:rPr>
      <w:rFonts w:ascii="Times New Roman" w:eastAsia="Times New Roman" w:hAnsi="Times New Roman" w:cs="Times New Roman"/>
      <w:lang w:eastAsia="en-GB"/>
    </w:rPr>
  </w:style>
  <w:style w:type="paragraph" w:styleId="Overskrift4">
    <w:name w:val="heading 4"/>
    <w:basedOn w:val="Normal"/>
    <w:link w:val="Overskrift4Tegn"/>
    <w:uiPriority w:val="9"/>
    <w:qFormat/>
    <w:rsid w:val="00472642"/>
    <w:pPr>
      <w:spacing w:before="100" w:beforeAutospacing="1" w:after="100" w:afterAutospacing="1"/>
      <w:outlineLvl w:val="3"/>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C76A61"/>
    <w:pPr>
      <w:tabs>
        <w:tab w:val="center" w:pos="4513"/>
        <w:tab w:val="right" w:pos="9026"/>
      </w:tabs>
    </w:pPr>
  </w:style>
  <w:style w:type="character" w:customStyle="1" w:styleId="BunntekstTegn">
    <w:name w:val="Bunntekst Tegn"/>
    <w:basedOn w:val="Standardskriftforavsnitt"/>
    <w:link w:val="Bunntekst"/>
    <w:uiPriority w:val="99"/>
    <w:rsid w:val="00C76A61"/>
  </w:style>
  <w:style w:type="character" w:styleId="Sidetall">
    <w:name w:val="page number"/>
    <w:basedOn w:val="Standardskriftforavsnitt"/>
    <w:uiPriority w:val="99"/>
    <w:semiHidden/>
    <w:unhideWhenUsed/>
    <w:rsid w:val="00C76A61"/>
  </w:style>
  <w:style w:type="paragraph" w:styleId="NormalWeb">
    <w:name w:val="Normal (Web)"/>
    <w:basedOn w:val="Normal"/>
    <w:uiPriority w:val="99"/>
    <w:unhideWhenUsed/>
    <w:rsid w:val="00B862EE"/>
    <w:pPr>
      <w:spacing w:before="100" w:beforeAutospacing="1" w:after="100" w:afterAutospacing="1"/>
    </w:pPr>
  </w:style>
  <w:style w:type="character" w:styleId="Utheving">
    <w:name w:val="Emphasis"/>
    <w:basedOn w:val="Standardskriftforavsnitt"/>
    <w:uiPriority w:val="20"/>
    <w:qFormat/>
    <w:rsid w:val="000D36E4"/>
    <w:rPr>
      <w:i/>
      <w:iCs/>
    </w:rPr>
  </w:style>
  <w:style w:type="character" w:customStyle="1" w:styleId="Overskrift4Tegn">
    <w:name w:val="Overskrift 4 Tegn"/>
    <w:basedOn w:val="Standardskriftforavsnitt"/>
    <w:link w:val="Overskrift4"/>
    <w:uiPriority w:val="9"/>
    <w:rsid w:val="00472642"/>
    <w:rPr>
      <w:rFonts w:ascii="Times New Roman" w:eastAsia="Times New Roman" w:hAnsi="Times New Roman" w:cs="Times New Roman"/>
      <w:b/>
      <w:bCs/>
      <w:lang w:eastAsia="en-GB"/>
    </w:rPr>
  </w:style>
  <w:style w:type="character" w:styleId="Hyperkobling">
    <w:name w:val="Hyperlink"/>
    <w:basedOn w:val="Standardskriftforavsnitt"/>
    <w:uiPriority w:val="99"/>
    <w:unhideWhenUsed/>
    <w:rsid w:val="00472642"/>
    <w:rPr>
      <w:color w:val="0000FF"/>
      <w:u w:val="single"/>
    </w:rPr>
  </w:style>
  <w:style w:type="character" w:styleId="Fulgthyperkobling">
    <w:name w:val="FollowedHyperlink"/>
    <w:basedOn w:val="Standardskriftforavsnitt"/>
    <w:uiPriority w:val="99"/>
    <w:semiHidden/>
    <w:unhideWhenUsed/>
    <w:rsid w:val="00472642"/>
    <w:rPr>
      <w:color w:val="954F72" w:themeColor="followedHyperlink"/>
      <w:u w:val="single"/>
    </w:rPr>
  </w:style>
  <w:style w:type="paragraph" w:styleId="Listeavsnitt">
    <w:name w:val="List Paragraph"/>
    <w:basedOn w:val="Normal"/>
    <w:uiPriority w:val="34"/>
    <w:qFormat/>
    <w:rsid w:val="00A6392E"/>
    <w:pPr>
      <w:ind w:left="720"/>
      <w:contextualSpacing/>
    </w:pPr>
  </w:style>
  <w:style w:type="character" w:styleId="Merknadsreferanse">
    <w:name w:val="annotation reference"/>
    <w:basedOn w:val="Standardskriftforavsnitt"/>
    <w:uiPriority w:val="99"/>
    <w:semiHidden/>
    <w:unhideWhenUsed/>
    <w:rsid w:val="00B3690A"/>
    <w:rPr>
      <w:sz w:val="16"/>
      <w:szCs w:val="16"/>
    </w:rPr>
  </w:style>
  <w:style w:type="paragraph" w:styleId="Merknadstekst">
    <w:name w:val="annotation text"/>
    <w:basedOn w:val="Normal"/>
    <w:link w:val="MerknadstekstTegn"/>
    <w:uiPriority w:val="99"/>
    <w:semiHidden/>
    <w:unhideWhenUsed/>
    <w:rsid w:val="00B3690A"/>
    <w:rPr>
      <w:sz w:val="20"/>
      <w:szCs w:val="20"/>
    </w:rPr>
  </w:style>
  <w:style w:type="character" w:customStyle="1" w:styleId="MerknadstekstTegn">
    <w:name w:val="Merknadstekst Tegn"/>
    <w:basedOn w:val="Standardskriftforavsnitt"/>
    <w:link w:val="Merknadstekst"/>
    <w:uiPriority w:val="99"/>
    <w:semiHidden/>
    <w:rsid w:val="00B3690A"/>
    <w:rPr>
      <w:rFonts w:ascii="Times New Roman" w:eastAsia="Times New Roman" w:hAnsi="Times New Roman" w:cs="Times New Roman"/>
      <w:sz w:val="20"/>
      <w:szCs w:val="20"/>
      <w:lang w:eastAsia="en-GB"/>
    </w:rPr>
  </w:style>
  <w:style w:type="paragraph" w:styleId="Kommentaremne">
    <w:name w:val="annotation subject"/>
    <w:basedOn w:val="Merknadstekst"/>
    <w:next w:val="Merknadstekst"/>
    <w:link w:val="KommentaremneTegn"/>
    <w:uiPriority w:val="99"/>
    <w:semiHidden/>
    <w:unhideWhenUsed/>
    <w:rsid w:val="00B3690A"/>
    <w:rPr>
      <w:b/>
      <w:bCs/>
    </w:rPr>
  </w:style>
  <w:style w:type="character" w:customStyle="1" w:styleId="KommentaremneTegn">
    <w:name w:val="Kommentaremne Tegn"/>
    <w:basedOn w:val="MerknadstekstTegn"/>
    <w:link w:val="Kommentaremne"/>
    <w:uiPriority w:val="99"/>
    <w:semiHidden/>
    <w:rsid w:val="00B3690A"/>
    <w:rPr>
      <w:rFonts w:ascii="Times New Roman" w:eastAsia="Times New Roman" w:hAnsi="Times New Roman" w:cs="Times New Roman"/>
      <w:b/>
      <w:bCs/>
      <w:sz w:val="20"/>
      <w:szCs w:val="20"/>
      <w:lang w:eastAsia="en-GB"/>
    </w:rPr>
  </w:style>
  <w:style w:type="paragraph" w:styleId="Bobletekst">
    <w:name w:val="Balloon Text"/>
    <w:basedOn w:val="Normal"/>
    <w:link w:val="BobletekstTegn"/>
    <w:uiPriority w:val="99"/>
    <w:semiHidden/>
    <w:unhideWhenUsed/>
    <w:rsid w:val="00B3690A"/>
    <w:rPr>
      <w:sz w:val="18"/>
      <w:szCs w:val="18"/>
    </w:rPr>
  </w:style>
  <w:style w:type="character" w:customStyle="1" w:styleId="BobletekstTegn">
    <w:name w:val="Bobletekst Tegn"/>
    <w:basedOn w:val="Standardskriftforavsnitt"/>
    <w:link w:val="Bobletekst"/>
    <w:uiPriority w:val="99"/>
    <w:semiHidden/>
    <w:rsid w:val="00B3690A"/>
    <w:rPr>
      <w:rFonts w:ascii="Times New Roman" w:eastAsia="Times New Roman" w:hAnsi="Times New Roman" w:cs="Times New Roman"/>
      <w:sz w:val="18"/>
      <w:szCs w:val="18"/>
      <w:lang w:eastAsia="en-GB"/>
    </w:rPr>
  </w:style>
  <w:style w:type="paragraph" w:styleId="Revisjon">
    <w:name w:val="Revision"/>
    <w:hidden/>
    <w:uiPriority w:val="99"/>
    <w:semiHidden/>
    <w:rsid w:val="00F20C8E"/>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2227">
      <w:bodyDiv w:val="1"/>
      <w:marLeft w:val="0"/>
      <w:marRight w:val="0"/>
      <w:marTop w:val="0"/>
      <w:marBottom w:val="0"/>
      <w:divBdr>
        <w:top w:val="none" w:sz="0" w:space="0" w:color="auto"/>
        <w:left w:val="none" w:sz="0" w:space="0" w:color="auto"/>
        <w:bottom w:val="none" w:sz="0" w:space="0" w:color="auto"/>
        <w:right w:val="none" w:sz="0" w:space="0" w:color="auto"/>
      </w:divBdr>
    </w:div>
    <w:div w:id="154149958">
      <w:bodyDiv w:val="1"/>
      <w:marLeft w:val="0"/>
      <w:marRight w:val="0"/>
      <w:marTop w:val="0"/>
      <w:marBottom w:val="0"/>
      <w:divBdr>
        <w:top w:val="none" w:sz="0" w:space="0" w:color="auto"/>
        <w:left w:val="none" w:sz="0" w:space="0" w:color="auto"/>
        <w:bottom w:val="none" w:sz="0" w:space="0" w:color="auto"/>
        <w:right w:val="none" w:sz="0" w:space="0" w:color="auto"/>
      </w:divBdr>
    </w:div>
    <w:div w:id="238752621">
      <w:bodyDiv w:val="1"/>
      <w:marLeft w:val="0"/>
      <w:marRight w:val="0"/>
      <w:marTop w:val="0"/>
      <w:marBottom w:val="0"/>
      <w:divBdr>
        <w:top w:val="none" w:sz="0" w:space="0" w:color="auto"/>
        <w:left w:val="none" w:sz="0" w:space="0" w:color="auto"/>
        <w:bottom w:val="none" w:sz="0" w:space="0" w:color="auto"/>
        <w:right w:val="none" w:sz="0" w:space="0" w:color="auto"/>
      </w:divBdr>
    </w:div>
    <w:div w:id="358243016">
      <w:bodyDiv w:val="1"/>
      <w:marLeft w:val="0"/>
      <w:marRight w:val="0"/>
      <w:marTop w:val="0"/>
      <w:marBottom w:val="0"/>
      <w:divBdr>
        <w:top w:val="none" w:sz="0" w:space="0" w:color="auto"/>
        <w:left w:val="none" w:sz="0" w:space="0" w:color="auto"/>
        <w:bottom w:val="none" w:sz="0" w:space="0" w:color="auto"/>
        <w:right w:val="none" w:sz="0" w:space="0" w:color="auto"/>
      </w:divBdr>
    </w:div>
    <w:div w:id="363681180">
      <w:bodyDiv w:val="1"/>
      <w:marLeft w:val="0"/>
      <w:marRight w:val="0"/>
      <w:marTop w:val="0"/>
      <w:marBottom w:val="0"/>
      <w:divBdr>
        <w:top w:val="none" w:sz="0" w:space="0" w:color="auto"/>
        <w:left w:val="none" w:sz="0" w:space="0" w:color="auto"/>
        <w:bottom w:val="none" w:sz="0" w:space="0" w:color="auto"/>
        <w:right w:val="none" w:sz="0" w:space="0" w:color="auto"/>
      </w:divBdr>
    </w:div>
    <w:div w:id="371535379">
      <w:bodyDiv w:val="1"/>
      <w:marLeft w:val="0"/>
      <w:marRight w:val="0"/>
      <w:marTop w:val="0"/>
      <w:marBottom w:val="0"/>
      <w:divBdr>
        <w:top w:val="none" w:sz="0" w:space="0" w:color="auto"/>
        <w:left w:val="none" w:sz="0" w:space="0" w:color="auto"/>
        <w:bottom w:val="none" w:sz="0" w:space="0" w:color="auto"/>
        <w:right w:val="none" w:sz="0" w:space="0" w:color="auto"/>
      </w:divBdr>
    </w:div>
    <w:div w:id="430512467">
      <w:bodyDiv w:val="1"/>
      <w:marLeft w:val="0"/>
      <w:marRight w:val="0"/>
      <w:marTop w:val="0"/>
      <w:marBottom w:val="0"/>
      <w:divBdr>
        <w:top w:val="none" w:sz="0" w:space="0" w:color="auto"/>
        <w:left w:val="none" w:sz="0" w:space="0" w:color="auto"/>
        <w:bottom w:val="none" w:sz="0" w:space="0" w:color="auto"/>
        <w:right w:val="none" w:sz="0" w:space="0" w:color="auto"/>
      </w:divBdr>
    </w:div>
    <w:div w:id="439377630">
      <w:bodyDiv w:val="1"/>
      <w:marLeft w:val="0"/>
      <w:marRight w:val="0"/>
      <w:marTop w:val="0"/>
      <w:marBottom w:val="0"/>
      <w:divBdr>
        <w:top w:val="none" w:sz="0" w:space="0" w:color="auto"/>
        <w:left w:val="none" w:sz="0" w:space="0" w:color="auto"/>
        <w:bottom w:val="none" w:sz="0" w:space="0" w:color="auto"/>
        <w:right w:val="none" w:sz="0" w:space="0" w:color="auto"/>
      </w:divBdr>
    </w:div>
    <w:div w:id="617374380">
      <w:bodyDiv w:val="1"/>
      <w:marLeft w:val="0"/>
      <w:marRight w:val="0"/>
      <w:marTop w:val="0"/>
      <w:marBottom w:val="0"/>
      <w:divBdr>
        <w:top w:val="none" w:sz="0" w:space="0" w:color="auto"/>
        <w:left w:val="none" w:sz="0" w:space="0" w:color="auto"/>
        <w:bottom w:val="none" w:sz="0" w:space="0" w:color="auto"/>
        <w:right w:val="none" w:sz="0" w:space="0" w:color="auto"/>
      </w:divBdr>
    </w:div>
    <w:div w:id="700326386">
      <w:bodyDiv w:val="1"/>
      <w:marLeft w:val="0"/>
      <w:marRight w:val="0"/>
      <w:marTop w:val="0"/>
      <w:marBottom w:val="0"/>
      <w:divBdr>
        <w:top w:val="none" w:sz="0" w:space="0" w:color="auto"/>
        <w:left w:val="none" w:sz="0" w:space="0" w:color="auto"/>
        <w:bottom w:val="none" w:sz="0" w:space="0" w:color="auto"/>
        <w:right w:val="none" w:sz="0" w:space="0" w:color="auto"/>
      </w:divBdr>
    </w:div>
    <w:div w:id="771441951">
      <w:bodyDiv w:val="1"/>
      <w:marLeft w:val="0"/>
      <w:marRight w:val="0"/>
      <w:marTop w:val="0"/>
      <w:marBottom w:val="0"/>
      <w:divBdr>
        <w:top w:val="none" w:sz="0" w:space="0" w:color="auto"/>
        <w:left w:val="none" w:sz="0" w:space="0" w:color="auto"/>
        <w:bottom w:val="none" w:sz="0" w:space="0" w:color="auto"/>
        <w:right w:val="none" w:sz="0" w:space="0" w:color="auto"/>
      </w:divBdr>
    </w:div>
    <w:div w:id="856118216">
      <w:bodyDiv w:val="1"/>
      <w:marLeft w:val="0"/>
      <w:marRight w:val="0"/>
      <w:marTop w:val="0"/>
      <w:marBottom w:val="0"/>
      <w:divBdr>
        <w:top w:val="none" w:sz="0" w:space="0" w:color="auto"/>
        <w:left w:val="none" w:sz="0" w:space="0" w:color="auto"/>
        <w:bottom w:val="none" w:sz="0" w:space="0" w:color="auto"/>
        <w:right w:val="none" w:sz="0" w:space="0" w:color="auto"/>
      </w:divBdr>
    </w:div>
    <w:div w:id="946157650">
      <w:bodyDiv w:val="1"/>
      <w:marLeft w:val="0"/>
      <w:marRight w:val="0"/>
      <w:marTop w:val="0"/>
      <w:marBottom w:val="0"/>
      <w:divBdr>
        <w:top w:val="none" w:sz="0" w:space="0" w:color="auto"/>
        <w:left w:val="none" w:sz="0" w:space="0" w:color="auto"/>
        <w:bottom w:val="none" w:sz="0" w:space="0" w:color="auto"/>
        <w:right w:val="none" w:sz="0" w:space="0" w:color="auto"/>
      </w:divBdr>
    </w:div>
    <w:div w:id="1056586617">
      <w:bodyDiv w:val="1"/>
      <w:marLeft w:val="0"/>
      <w:marRight w:val="0"/>
      <w:marTop w:val="0"/>
      <w:marBottom w:val="0"/>
      <w:divBdr>
        <w:top w:val="none" w:sz="0" w:space="0" w:color="auto"/>
        <w:left w:val="none" w:sz="0" w:space="0" w:color="auto"/>
        <w:bottom w:val="none" w:sz="0" w:space="0" w:color="auto"/>
        <w:right w:val="none" w:sz="0" w:space="0" w:color="auto"/>
      </w:divBdr>
      <w:divsChild>
        <w:div w:id="1356688964">
          <w:marLeft w:val="0"/>
          <w:marRight w:val="0"/>
          <w:marTop w:val="0"/>
          <w:marBottom w:val="0"/>
          <w:divBdr>
            <w:top w:val="none" w:sz="0" w:space="0" w:color="auto"/>
            <w:left w:val="none" w:sz="0" w:space="0" w:color="auto"/>
            <w:bottom w:val="none" w:sz="0" w:space="0" w:color="auto"/>
            <w:right w:val="none" w:sz="0" w:space="0" w:color="auto"/>
          </w:divBdr>
          <w:divsChild>
            <w:div w:id="249780616">
              <w:marLeft w:val="0"/>
              <w:marRight w:val="0"/>
              <w:marTop w:val="0"/>
              <w:marBottom w:val="0"/>
              <w:divBdr>
                <w:top w:val="none" w:sz="0" w:space="0" w:color="auto"/>
                <w:left w:val="none" w:sz="0" w:space="0" w:color="auto"/>
                <w:bottom w:val="none" w:sz="0" w:space="0" w:color="auto"/>
                <w:right w:val="none" w:sz="0" w:space="0" w:color="auto"/>
              </w:divBdr>
              <w:divsChild>
                <w:div w:id="13085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9720">
      <w:bodyDiv w:val="1"/>
      <w:marLeft w:val="0"/>
      <w:marRight w:val="0"/>
      <w:marTop w:val="0"/>
      <w:marBottom w:val="0"/>
      <w:divBdr>
        <w:top w:val="none" w:sz="0" w:space="0" w:color="auto"/>
        <w:left w:val="none" w:sz="0" w:space="0" w:color="auto"/>
        <w:bottom w:val="none" w:sz="0" w:space="0" w:color="auto"/>
        <w:right w:val="none" w:sz="0" w:space="0" w:color="auto"/>
      </w:divBdr>
    </w:div>
    <w:div w:id="1192958506">
      <w:bodyDiv w:val="1"/>
      <w:marLeft w:val="0"/>
      <w:marRight w:val="0"/>
      <w:marTop w:val="0"/>
      <w:marBottom w:val="0"/>
      <w:divBdr>
        <w:top w:val="none" w:sz="0" w:space="0" w:color="auto"/>
        <w:left w:val="none" w:sz="0" w:space="0" w:color="auto"/>
        <w:bottom w:val="none" w:sz="0" w:space="0" w:color="auto"/>
        <w:right w:val="none" w:sz="0" w:space="0" w:color="auto"/>
      </w:divBdr>
    </w:div>
    <w:div w:id="1253704923">
      <w:bodyDiv w:val="1"/>
      <w:marLeft w:val="0"/>
      <w:marRight w:val="0"/>
      <w:marTop w:val="0"/>
      <w:marBottom w:val="0"/>
      <w:divBdr>
        <w:top w:val="none" w:sz="0" w:space="0" w:color="auto"/>
        <w:left w:val="none" w:sz="0" w:space="0" w:color="auto"/>
        <w:bottom w:val="none" w:sz="0" w:space="0" w:color="auto"/>
        <w:right w:val="none" w:sz="0" w:space="0" w:color="auto"/>
      </w:divBdr>
    </w:div>
    <w:div w:id="1279265304">
      <w:bodyDiv w:val="1"/>
      <w:marLeft w:val="0"/>
      <w:marRight w:val="0"/>
      <w:marTop w:val="0"/>
      <w:marBottom w:val="0"/>
      <w:divBdr>
        <w:top w:val="none" w:sz="0" w:space="0" w:color="auto"/>
        <w:left w:val="none" w:sz="0" w:space="0" w:color="auto"/>
        <w:bottom w:val="none" w:sz="0" w:space="0" w:color="auto"/>
        <w:right w:val="none" w:sz="0" w:space="0" w:color="auto"/>
      </w:divBdr>
    </w:div>
    <w:div w:id="1337657644">
      <w:bodyDiv w:val="1"/>
      <w:marLeft w:val="0"/>
      <w:marRight w:val="0"/>
      <w:marTop w:val="0"/>
      <w:marBottom w:val="0"/>
      <w:divBdr>
        <w:top w:val="none" w:sz="0" w:space="0" w:color="auto"/>
        <w:left w:val="none" w:sz="0" w:space="0" w:color="auto"/>
        <w:bottom w:val="none" w:sz="0" w:space="0" w:color="auto"/>
        <w:right w:val="none" w:sz="0" w:space="0" w:color="auto"/>
      </w:divBdr>
    </w:div>
    <w:div w:id="1397972080">
      <w:bodyDiv w:val="1"/>
      <w:marLeft w:val="0"/>
      <w:marRight w:val="0"/>
      <w:marTop w:val="0"/>
      <w:marBottom w:val="0"/>
      <w:divBdr>
        <w:top w:val="none" w:sz="0" w:space="0" w:color="auto"/>
        <w:left w:val="none" w:sz="0" w:space="0" w:color="auto"/>
        <w:bottom w:val="none" w:sz="0" w:space="0" w:color="auto"/>
        <w:right w:val="none" w:sz="0" w:space="0" w:color="auto"/>
      </w:divBdr>
    </w:div>
    <w:div w:id="1401102813">
      <w:bodyDiv w:val="1"/>
      <w:marLeft w:val="0"/>
      <w:marRight w:val="0"/>
      <w:marTop w:val="0"/>
      <w:marBottom w:val="0"/>
      <w:divBdr>
        <w:top w:val="none" w:sz="0" w:space="0" w:color="auto"/>
        <w:left w:val="none" w:sz="0" w:space="0" w:color="auto"/>
        <w:bottom w:val="none" w:sz="0" w:space="0" w:color="auto"/>
        <w:right w:val="none" w:sz="0" w:space="0" w:color="auto"/>
      </w:divBdr>
    </w:div>
    <w:div w:id="1434940102">
      <w:bodyDiv w:val="1"/>
      <w:marLeft w:val="0"/>
      <w:marRight w:val="0"/>
      <w:marTop w:val="0"/>
      <w:marBottom w:val="0"/>
      <w:divBdr>
        <w:top w:val="none" w:sz="0" w:space="0" w:color="auto"/>
        <w:left w:val="none" w:sz="0" w:space="0" w:color="auto"/>
        <w:bottom w:val="none" w:sz="0" w:space="0" w:color="auto"/>
        <w:right w:val="none" w:sz="0" w:space="0" w:color="auto"/>
      </w:divBdr>
    </w:div>
    <w:div w:id="1476142558">
      <w:bodyDiv w:val="1"/>
      <w:marLeft w:val="0"/>
      <w:marRight w:val="0"/>
      <w:marTop w:val="0"/>
      <w:marBottom w:val="0"/>
      <w:divBdr>
        <w:top w:val="none" w:sz="0" w:space="0" w:color="auto"/>
        <w:left w:val="none" w:sz="0" w:space="0" w:color="auto"/>
        <w:bottom w:val="none" w:sz="0" w:space="0" w:color="auto"/>
        <w:right w:val="none" w:sz="0" w:space="0" w:color="auto"/>
      </w:divBdr>
    </w:div>
    <w:div w:id="1488471350">
      <w:bodyDiv w:val="1"/>
      <w:marLeft w:val="0"/>
      <w:marRight w:val="0"/>
      <w:marTop w:val="0"/>
      <w:marBottom w:val="0"/>
      <w:divBdr>
        <w:top w:val="none" w:sz="0" w:space="0" w:color="auto"/>
        <w:left w:val="none" w:sz="0" w:space="0" w:color="auto"/>
        <w:bottom w:val="none" w:sz="0" w:space="0" w:color="auto"/>
        <w:right w:val="none" w:sz="0" w:space="0" w:color="auto"/>
      </w:divBdr>
    </w:div>
    <w:div w:id="1506556565">
      <w:bodyDiv w:val="1"/>
      <w:marLeft w:val="0"/>
      <w:marRight w:val="0"/>
      <w:marTop w:val="0"/>
      <w:marBottom w:val="0"/>
      <w:divBdr>
        <w:top w:val="none" w:sz="0" w:space="0" w:color="auto"/>
        <w:left w:val="none" w:sz="0" w:space="0" w:color="auto"/>
        <w:bottom w:val="none" w:sz="0" w:space="0" w:color="auto"/>
        <w:right w:val="none" w:sz="0" w:space="0" w:color="auto"/>
      </w:divBdr>
    </w:div>
    <w:div w:id="1511719835">
      <w:bodyDiv w:val="1"/>
      <w:marLeft w:val="0"/>
      <w:marRight w:val="0"/>
      <w:marTop w:val="0"/>
      <w:marBottom w:val="0"/>
      <w:divBdr>
        <w:top w:val="none" w:sz="0" w:space="0" w:color="auto"/>
        <w:left w:val="none" w:sz="0" w:space="0" w:color="auto"/>
        <w:bottom w:val="none" w:sz="0" w:space="0" w:color="auto"/>
        <w:right w:val="none" w:sz="0" w:space="0" w:color="auto"/>
      </w:divBdr>
    </w:div>
    <w:div w:id="1552110519">
      <w:bodyDiv w:val="1"/>
      <w:marLeft w:val="0"/>
      <w:marRight w:val="0"/>
      <w:marTop w:val="0"/>
      <w:marBottom w:val="0"/>
      <w:divBdr>
        <w:top w:val="none" w:sz="0" w:space="0" w:color="auto"/>
        <w:left w:val="none" w:sz="0" w:space="0" w:color="auto"/>
        <w:bottom w:val="none" w:sz="0" w:space="0" w:color="auto"/>
        <w:right w:val="none" w:sz="0" w:space="0" w:color="auto"/>
      </w:divBdr>
    </w:div>
    <w:div w:id="1667826230">
      <w:bodyDiv w:val="1"/>
      <w:marLeft w:val="0"/>
      <w:marRight w:val="0"/>
      <w:marTop w:val="0"/>
      <w:marBottom w:val="0"/>
      <w:divBdr>
        <w:top w:val="none" w:sz="0" w:space="0" w:color="auto"/>
        <w:left w:val="none" w:sz="0" w:space="0" w:color="auto"/>
        <w:bottom w:val="none" w:sz="0" w:space="0" w:color="auto"/>
        <w:right w:val="none" w:sz="0" w:space="0" w:color="auto"/>
      </w:divBdr>
    </w:div>
    <w:div w:id="1693454807">
      <w:bodyDiv w:val="1"/>
      <w:marLeft w:val="0"/>
      <w:marRight w:val="0"/>
      <w:marTop w:val="0"/>
      <w:marBottom w:val="0"/>
      <w:divBdr>
        <w:top w:val="none" w:sz="0" w:space="0" w:color="auto"/>
        <w:left w:val="none" w:sz="0" w:space="0" w:color="auto"/>
        <w:bottom w:val="none" w:sz="0" w:space="0" w:color="auto"/>
        <w:right w:val="none" w:sz="0" w:space="0" w:color="auto"/>
      </w:divBdr>
    </w:div>
    <w:div w:id="1778215181">
      <w:bodyDiv w:val="1"/>
      <w:marLeft w:val="0"/>
      <w:marRight w:val="0"/>
      <w:marTop w:val="0"/>
      <w:marBottom w:val="0"/>
      <w:divBdr>
        <w:top w:val="none" w:sz="0" w:space="0" w:color="auto"/>
        <w:left w:val="none" w:sz="0" w:space="0" w:color="auto"/>
        <w:bottom w:val="none" w:sz="0" w:space="0" w:color="auto"/>
        <w:right w:val="none" w:sz="0" w:space="0" w:color="auto"/>
      </w:divBdr>
    </w:div>
    <w:div w:id="2011834050">
      <w:bodyDiv w:val="1"/>
      <w:marLeft w:val="0"/>
      <w:marRight w:val="0"/>
      <w:marTop w:val="0"/>
      <w:marBottom w:val="0"/>
      <w:divBdr>
        <w:top w:val="none" w:sz="0" w:space="0" w:color="auto"/>
        <w:left w:val="none" w:sz="0" w:space="0" w:color="auto"/>
        <w:bottom w:val="none" w:sz="0" w:space="0" w:color="auto"/>
        <w:right w:val="none" w:sz="0" w:space="0" w:color="auto"/>
      </w:divBdr>
      <w:divsChild>
        <w:div w:id="1267545842">
          <w:marLeft w:val="0"/>
          <w:marRight w:val="0"/>
          <w:marTop w:val="0"/>
          <w:marBottom w:val="0"/>
          <w:divBdr>
            <w:top w:val="none" w:sz="0" w:space="0" w:color="auto"/>
            <w:left w:val="none" w:sz="0" w:space="0" w:color="auto"/>
            <w:bottom w:val="none" w:sz="0" w:space="0" w:color="auto"/>
            <w:right w:val="none" w:sz="0" w:space="0" w:color="auto"/>
          </w:divBdr>
          <w:divsChild>
            <w:div w:id="1500851565">
              <w:marLeft w:val="0"/>
              <w:marRight w:val="0"/>
              <w:marTop w:val="0"/>
              <w:marBottom w:val="0"/>
              <w:divBdr>
                <w:top w:val="none" w:sz="0" w:space="0" w:color="auto"/>
                <w:left w:val="none" w:sz="0" w:space="0" w:color="auto"/>
                <w:bottom w:val="none" w:sz="0" w:space="0" w:color="auto"/>
                <w:right w:val="none" w:sz="0" w:space="0" w:color="auto"/>
              </w:divBdr>
              <w:divsChild>
                <w:div w:id="1168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ichman.no/utgivelse/p9155655dee796c8fcd1905c1ecd26c4e"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3730</TotalTime>
  <Pages>7</Pages>
  <Words>2537</Words>
  <Characters>13452</Characters>
  <Application>Microsoft Office Word</Application>
  <DocSecurity>0</DocSecurity>
  <Lines>112</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Sveum Hopland</dc:creator>
  <cp:keywords/>
  <dc:description/>
  <cp:lastModifiedBy>Lars Sætre</cp:lastModifiedBy>
  <cp:revision>170</cp:revision>
  <dcterms:created xsi:type="dcterms:W3CDTF">2020-04-03T09:54:00Z</dcterms:created>
  <dcterms:modified xsi:type="dcterms:W3CDTF">2020-04-08T07:20:00Z</dcterms:modified>
</cp:coreProperties>
</file>