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431B" w:rsidRPr="007C3A02" w:rsidRDefault="00924134" w:rsidP="00924134">
      <w:pPr>
        <w:jc w:val="center"/>
        <w:rPr>
          <w:b/>
          <w:bCs/>
          <w:lang w:val="en-US"/>
        </w:rPr>
      </w:pPr>
      <w:r w:rsidRPr="007C3A02">
        <w:rPr>
          <w:b/>
          <w:bCs/>
          <w:lang w:val="en-US"/>
        </w:rPr>
        <w:t>Literature, History, Society</w:t>
      </w:r>
    </w:p>
    <w:p w:rsidR="00924134" w:rsidRPr="007C3A02" w:rsidRDefault="00924134" w:rsidP="00924134">
      <w:pPr>
        <w:jc w:val="center"/>
        <w:rPr>
          <w:b/>
          <w:bCs/>
          <w:lang w:val="en-US"/>
        </w:rPr>
      </w:pPr>
      <w:r w:rsidRPr="007C3A02">
        <w:rPr>
          <w:b/>
          <w:bCs/>
          <w:lang w:val="en-US"/>
        </w:rPr>
        <w:t>ALLV221, Autumn 2020</w:t>
      </w:r>
    </w:p>
    <w:p w:rsidR="00924134" w:rsidRPr="00924134" w:rsidRDefault="00924134" w:rsidP="00924134">
      <w:pPr>
        <w:jc w:val="center"/>
        <w:rPr>
          <w:lang w:val="en-US"/>
        </w:rPr>
      </w:pPr>
      <w:r w:rsidRPr="00924134">
        <w:rPr>
          <w:lang w:val="en-US"/>
        </w:rPr>
        <w:t>HF</w:t>
      </w:r>
      <w:r w:rsidR="00B7359F">
        <w:rPr>
          <w:lang w:val="en-US"/>
        </w:rPr>
        <w:t>-building</w:t>
      </w:r>
      <w:r w:rsidRPr="00924134">
        <w:rPr>
          <w:lang w:val="en-US"/>
        </w:rPr>
        <w:t xml:space="preserve">, </w:t>
      </w:r>
      <w:proofErr w:type="gramStart"/>
      <w:r w:rsidRPr="00924134">
        <w:rPr>
          <w:lang w:val="en-US"/>
        </w:rPr>
        <w:t>room  400</w:t>
      </w:r>
      <w:proofErr w:type="gramEnd"/>
      <w:r w:rsidRPr="00924134">
        <w:rPr>
          <w:lang w:val="en-US"/>
        </w:rPr>
        <w:t>, Wednesdays, 12:15-16</w:t>
      </w:r>
    </w:p>
    <w:p w:rsidR="00924134" w:rsidRPr="00924134" w:rsidRDefault="00924134" w:rsidP="00924134">
      <w:pPr>
        <w:jc w:val="center"/>
        <w:rPr>
          <w:lang w:val="en-US"/>
        </w:rPr>
      </w:pPr>
      <w:r w:rsidRPr="00924134">
        <w:rPr>
          <w:lang w:val="en-US"/>
        </w:rPr>
        <w:t>Course Leader: Professor Arild Linneberg</w:t>
      </w:r>
    </w:p>
    <w:p w:rsidR="00924134" w:rsidRPr="00924134" w:rsidRDefault="00924134" w:rsidP="00924134">
      <w:pPr>
        <w:jc w:val="center"/>
        <w:rPr>
          <w:lang w:val="en-US"/>
        </w:rPr>
      </w:pPr>
      <w:r w:rsidRPr="00924134">
        <w:rPr>
          <w:lang w:val="en-US"/>
        </w:rPr>
        <w:t xml:space="preserve">Other Lecturers: Professor Erik </w:t>
      </w:r>
      <w:proofErr w:type="spellStart"/>
      <w:r w:rsidRPr="00924134">
        <w:rPr>
          <w:lang w:val="en-US"/>
        </w:rPr>
        <w:t>Bjerck</w:t>
      </w:r>
      <w:proofErr w:type="spellEnd"/>
      <w:r w:rsidRPr="00924134">
        <w:rPr>
          <w:lang w:val="en-US"/>
        </w:rPr>
        <w:t xml:space="preserve">-Hagen, professor Ellen Mortensen, Associate </w:t>
      </w:r>
      <w:r w:rsidR="00B7359F">
        <w:rPr>
          <w:lang w:val="en-US"/>
        </w:rPr>
        <w:t>p</w:t>
      </w:r>
      <w:r w:rsidRPr="00924134">
        <w:rPr>
          <w:lang w:val="en-US"/>
        </w:rPr>
        <w:t xml:space="preserve">rofessor </w:t>
      </w:r>
      <w:proofErr w:type="spellStart"/>
      <w:r w:rsidRPr="00924134">
        <w:rPr>
          <w:lang w:val="en-US"/>
        </w:rPr>
        <w:t>Frode</w:t>
      </w:r>
      <w:proofErr w:type="spellEnd"/>
      <w:r w:rsidRPr="00924134">
        <w:rPr>
          <w:lang w:val="en-US"/>
        </w:rPr>
        <w:t xml:space="preserve"> </w:t>
      </w:r>
      <w:proofErr w:type="spellStart"/>
      <w:r w:rsidRPr="00924134">
        <w:rPr>
          <w:lang w:val="en-US"/>
        </w:rPr>
        <w:t>Helmich</w:t>
      </w:r>
      <w:proofErr w:type="spellEnd"/>
      <w:r w:rsidRPr="00924134">
        <w:rPr>
          <w:lang w:val="en-US"/>
        </w:rPr>
        <w:t xml:space="preserve"> Pedersen, professor </w:t>
      </w:r>
      <w:proofErr w:type="spellStart"/>
      <w:r w:rsidRPr="00924134">
        <w:rPr>
          <w:lang w:val="en-US"/>
        </w:rPr>
        <w:t>Gisle</w:t>
      </w:r>
      <w:proofErr w:type="spellEnd"/>
      <w:r w:rsidRPr="00924134">
        <w:rPr>
          <w:lang w:val="en-US"/>
        </w:rPr>
        <w:t xml:space="preserve"> </w:t>
      </w:r>
      <w:proofErr w:type="spellStart"/>
      <w:r w:rsidRPr="00924134">
        <w:rPr>
          <w:lang w:val="en-US"/>
        </w:rPr>
        <w:t>Selnes</w:t>
      </w:r>
      <w:proofErr w:type="spellEnd"/>
      <w:r w:rsidRPr="00924134">
        <w:rPr>
          <w:lang w:val="en-US"/>
        </w:rPr>
        <w:t xml:space="preserve">, professor Lars </w:t>
      </w:r>
      <w:proofErr w:type="spellStart"/>
      <w:r w:rsidRPr="00924134">
        <w:rPr>
          <w:lang w:val="en-US"/>
        </w:rPr>
        <w:t>Sætre</w:t>
      </w:r>
      <w:proofErr w:type="spellEnd"/>
    </w:p>
    <w:p w:rsidR="00924134" w:rsidRPr="00924134" w:rsidRDefault="00924134" w:rsidP="00924134">
      <w:pPr>
        <w:jc w:val="center"/>
        <w:rPr>
          <w:lang w:val="en-US"/>
        </w:rPr>
      </w:pPr>
    </w:p>
    <w:p w:rsidR="00B7359F" w:rsidRDefault="00924134">
      <w:pPr>
        <w:rPr>
          <w:lang w:val="en-US"/>
        </w:rPr>
      </w:pPr>
      <w:r>
        <w:rPr>
          <w:lang w:val="en-US"/>
        </w:rPr>
        <w:t>Week</w:t>
      </w:r>
      <w:r>
        <w:rPr>
          <w:lang w:val="en-US"/>
        </w:rPr>
        <w:tab/>
        <w:t>Date</w:t>
      </w:r>
    </w:p>
    <w:p w:rsidR="00924134" w:rsidRDefault="00924134">
      <w:pPr>
        <w:rPr>
          <w:lang w:val="en-US"/>
        </w:rPr>
      </w:pPr>
    </w:p>
    <w:p w:rsidR="00924134" w:rsidRPr="00924134" w:rsidRDefault="00924134" w:rsidP="00924134">
      <w:pPr>
        <w:rPr>
          <w:lang w:val="en-US"/>
        </w:rPr>
      </w:pPr>
      <w:r w:rsidRPr="007C3A02">
        <w:rPr>
          <w:lang w:val="en-US"/>
        </w:rPr>
        <w:t>34</w:t>
      </w:r>
      <w:r w:rsidRPr="007C3A02">
        <w:rPr>
          <w:lang w:val="en-US"/>
        </w:rPr>
        <w:tab/>
        <w:t>August 19: «</w:t>
      </w:r>
      <w:r w:rsidRPr="007C3A02">
        <w:rPr>
          <w:i/>
          <w:iCs/>
          <w:lang w:val="en-US"/>
        </w:rPr>
        <w:t xml:space="preserve">Moor </w:t>
      </w:r>
      <w:proofErr w:type="spellStart"/>
      <w:r w:rsidRPr="007C3A02">
        <w:rPr>
          <w:i/>
          <w:iCs/>
          <w:lang w:val="en-US"/>
        </w:rPr>
        <w:t>effoc</w:t>
      </w:r>
      <w:proofErr w:type="spellEnd"/>
      <w:r w:rsidRPr="007C3A02">
        <w:rPr>
          <w:lang w:val="en-US"/>
        </w:rPr>
        <w:t xml:space="preserve">». </w:t>
      </w:r>
      <w:r w:rsidRPr="00924134">
        <w:rPr>
          <w:lang w:val="en-US"/>
        </w:rPr>
        <w:t>Literature, History, Reality, from Aristotle to Shields.</w:t>
      </w:r>
    </w:p>
    <w:p w:rsidR="00924134" w:rsidRPr="00924134" w:rsidRDefault="00924134" w:rsidP="00924134">
      <w:pPr>
        <w:ind w:left="708" w:firstLine="708"/>
        <w:rPr>
          <w:lang w:val="en-US"/>
        </w:rPr>
      </w:pPr>
      <w:r w:rsidRPr="00924134">
        <w:rPr>
          <w:lang w:val="en-US"/>
        </w:rPr>
        <w:t xml:space="preserve">Introduction to </w:t>
      </w:r>
      <w:r>
        <w:rPr>
          <w:lang w:val="en-US"/>
        </w:rPr>
        <w:t xml:space="preserve">the course and its </w:t>
      </w:r>
      <w:r w:rsidRPr="00924134">
        <w:rPr>
          <w:lang w:val="en-US"/>
        </w:rPr>
        <w:t>literature and theory</w:t>
      </w:r>
      <w:r w:rsidRPr="00924134">
        <w:rPr>
          <w:rStyle w:val="Sluttnotereferanse"/>
          <w:lang w:val="en-US"/>
        </w:rPr>
        <w:t xml:space="preserve"> </w:t>
      </w:r>
      <w:r>
        <w:rPr>
          <w:rStyle w:val="Sluttnotereferanse"/>
        </w:rPr>
        <w:endnoteReference w:id="1"/>
      </w:r>
      <w:r w:rsidRPr="00924134">
        <w:rPr>
          <w:lang w:val="en-US"/>
        </w:rPr>
        <w:t xml:space="preserve"> (Arild)</w:t>
      </w:r>
    </w:p>
    <w:p w:rsidR="00924134" w:rsidRDefault="00924134" w:rsidP="00924134">
      <w:pPr>
        <w:ind w:left="1416" w:firstLine="708"/>
        <w:jc w:val="right"/>
        <w:rPr>
          <w:b/>
          <w:bCs/>
          <w:vertAlign w:val="superscript"/>
          <w:lang w:val="en-US"/>
        </w:rPr>
      </w:pPr>
      <w:r w:rsidRPr="00924134">
        <w:rPr>
          <w:b/>
          <w:bCs/>
          <w:vertAlign w:val="superscript"/>
          <w:lang w:val="en-US"/>
        </w:rPr>
        <w:t>Text refer</w:t>
      </w:r>
      <w:r w:rsidR="00B7359F">
        <w:rPr>
          <w:b/>
          <w:bCs/>
          <w:vertAlign w:val="superscript"/>
          <w:lang w:val="en-US"/>
        </w:rPr>
        <w:t>e</w:t>
      </w:r>
      <w:r w:rsidRPr="00924134">
        <w:rPr>
          <w:b/>
          <w:bCs/>
          <w:vertAlign w:val="superscript"/>
          <w:lang w:val="en-US"/>
        </w:rPr>
        <w:t>nces in detail, see Leganto</w:t>
      </w:r>
    </w:p>
    <w:p w:rsidR="00E2133E" w:rsidRDefault="00E2133E" w:rsidP="00924134">
      <w:pPr>
        <w:ind w:left="1416" w:firstLine="708"/>
        <w:jc w:val="right"/>
        <w:rPr>
          <w:b/>
          <w:bCs/>
          <w:vertAlign w:val="superscript"/>
          <w:lang w:val="en-US"/>
        </w:rPr>
      </w:pPr>
    </w:p>
    <w:p w:rsidR="00E2133E" w:rsidRPr="00E2133E" w:rsidRDefault="00E2133E" w:rsidP="00E2133E">
      <w:pPr>
        <w:rPr>
          <w:lang w:val="en-US"/>
        </w:rPr>
      </w:pPr>
      <w:r w:rsidRPr="00E2133E">
        <w:rPr>
          <w:lang w:val="en-US"/>
        </w:rPr>
        <w:t>35</w:t>
      </w:r>
      <w:r w:rsidRPr="00E2133E">
        <w:rPr>
          <w:lang w:val="en-US"/>
        </w:rPr>
        <w:tab/>
        <w:t>August 26</w:t>
      </w:r>
      <w:r w:rsidRPr="00E2133E">
        <w:rPr>
          <w:i/>
          <w:iCs/>
          <w:lang w:val="en-US"/>
        </w:rPr>
        <w:t xml:space="preserve">: </w:t>
      </w:r>
      <w:r w:rsidRPr="00E2133E">
        <w:rPr>
          <w:lang w:val="en-US"/>
        </w:rPr>
        <w:t xml:space="preserve">«The Triumph of Realism»? Honoré de Balzac’s </w:t>
      </w:r>
      <w:r w:rsidRPr="00E2133E">
        <w:rPr>
          <w:i/>
          <w:iCs/>
          <w:lang w:val="en-US"/>
        </w:rPr>
        <w:t xml:space="preserve">Lost Illusions (II) </w:t>
      </w:r>
      <w:r w:rsidRPr="00E2133E">
        <w:rPr>
          <w:lang w:val="en-US"/>
        </w:rPr>
        <w:t xml:space="preserve">– </w:t>
      </w:r>
    </w:p>
    <w:p w:rsidR="00E2133E" w:rsidRDefault="00D86174" w:rsidP="00E2133E">
      <w:pPr>
        <w:ind w:left="708" w:firstLine="708"/>
        <w:rPr>
          <w:lang w:val="en-US"/>
        </w:rPr>
      </w:pPr>
      <w:r w:rsidRPr="00D86174">
        <w:rPr>
          <w:lang w:val="en-US"/>
        </w:rPr>
        <w:t>C</w:t>
      </w:r>
      <w:r w:rsidR="00E2133E" w:rsidRPr="00D86174">
        <w:rPr>
          <w:lang w:val="en-US"/>
        </w:rPr>
        <w:t>apitalism</w:t>
      </w:r>
      <w:r>
        <w:rPr>
          <w:lang w:val="en-US"/>
        </w:rPr>
        <w:t xml:space="preserve"> and</w:t>
      </w:r>
      <w:r w:rsidR="00E2133E" w:rsidRPr="00D86174">
        <w:rPr>
          <w:lang w:val="en-US"/>
        </w:rPr>
        <w:t xml:space="preserve"> </w:t>
      </w:r>
      <w:r w:rsidRPr="00D86174">
        <w:rPr>
          <w:lang w:val="en-US"/>
        </w:rPr>
        <w:t>C</w:t>
      </w:r>
      <w:r w:rsidR="00E2133E" w:rsidRPr="00D86174">
        <w:rPr>
          <w:lang w:val="en-US"/>
        </w:rPr>
        <w:t>orrup</w:t>
      </w:r>
      <w:r w:rsidRPr="00D86174">
        <w:rPr>
          <w:lang w:val="en-US"/>
        </w:rPr>
        <w:t>ti</w:t>
      </w:r>
      <w:r w:rsidR="00E2133E" w:rsidRPr="00D86174">
        <w:rPr>
          <w:lang w:val="en-US"/>
        </w:rPr>
        <w:t xml:space="preserve">on (Engels, </w:t>
      </w:r>
      <w:proofErr w:type="spellStart"/>
      <w:r w:rsidR="00E2133E" w:rsidRPr="00D86174">
        <w:rPr>
          <w:lang w:val="en-US"/>
        </w:rPr>
        <w:t>Lukács</w:t>
      </w:r>
      <w:proofErr w:type="spellEnd"/>
      <w:r w:rsidR="00E2133E" w:rsidRPr="00D86174">
        <w:rPr>
          <w:lang w:val="en-US"/>
        </w:rPr>
        <w:t>, Adorno)</w:t>
      </w:r>
      <w:r w:rsidR="00E2133E">
        <w:rPr>
          <w:rStyle w:val="Sluttnotereferanse"/>
        </w:rPr>
        <w:endnoteReference w:id="2"/>
      </w:r>
      <w:r w:rsidR="00E2133E" w:rsidRPr="00D86174">
        <w:rPr>
          <w:lang w:val="en-US"/>
        </w:rPr>
        <w:t xml:space="preserve"> (Arild)</w:t>
      </w:r>
    </w:p>
    <w:p w:rsidR="00F22C01" w:rsidRDefault="00F22C01" w:rsidP="00F22C01">
      <w:pPr>
        <w:rPr>
          <w:lang w:val="en-US"/>
        </w:rPr>
      </w:pPr>
    </w:p>
    <w:p w:rsidR="00F22C01" w:rsidRDefault="00F22C01" w:rsidP="00F22C01">
      <w:pPr>
        <w:rPr>
          <w:lang w:val="en-US"/>
        </w:rPr>
      </w:pPr>
    </w:p>
    <w:p w:rsidR="00F22C01" w:rsidRDefault="00F22C01" w:rsidP="00F22C01">
      <w:pPr>
        <w:rPr>
          <w:lang w:val="en-US"/>
        </w:rPr>
      </w:pPr>
      <w:r w:rsidRPr="00CB69E3">
        <w:rPr>
          <w:lang w:val="en-US"/>
        </w:rPr>
        <w:t xml:space="preserve">36 </w:t>
      </w:r>
      <w:r w:rsidRPr="00CB69E3">
        <w:rPr>
          <w:lang w:val="en-US"/>
        </w:rPr>
        <w:tab/>
      </w:r>
      <w:r>
        <w:rPr>
          <w:lang w:val="en-US"/>
        </w:rPr>
        <w:t>S</w:t>
      </w:r>
      <w:r w:rsidRPr="00CB69E3">
        <w:rPr>
          <w:lang w:val="en-US"/>
        </w:rPr>
        <w:t>ept</w:t>
      </w:r>
      <w:r>
        <w:rPr>
          <w:lang w:val="en-US"/>
        </w:rPr>
        <w:t>ember 2</w:t>
      </w:r>
      <w:r w:rsidRPr="00CB69E3">
        <w:rPr>
          <w:lang w:val="en-US"/>
        </w:rPr>
        <w:t xml:space="preserve">: </w:t>
      </w:r>
      <w:r w:rsidRPr="00837A6B">
        <w:rPr>
          <w:i/>
          <w:iCs/>
          <w:lang w:val="en-US"/>
        </w:rPr>
        <w:t>The Bourgeois: Between History and Literature</w:t>
      </w:r>
      <w:r w:rsidRPr="00837A6B">
        <w:rPr>
          <w:lang w:val="en-US"/>
        </w:rPr>
        <w:t xml:space="preserve">. </w:t>
      </w:r>
      <w:r w:rsidRPr="00610EF2">
        <w:rPr>
          <w:lang w:val="en-US"/>
        </w:rPr>
        <w:t>Franco Moretti</w:t>
      </w:r>
      <w:r>
        <w:rPr>
          <w:rStyle w:val="Sluttnotereferanse"/>
          <w:lang w:val="en-US"/>
        </w:rPr>
        <w:endnoteReference w:id="3"/>
      </w:r>
      <w:r w:rsidRPr="00610EF2">
        <w:rPr>
          <w:lang w:val="en-US"/>
        </w:rPr>
        <w:t xml:space="preserve"> (</w:t>
      </w:r>
      <w:proofErr w:type="spellStart"/>
      <w:r w:rsidRPr="00610EF2">
        <w:rPr>
          <w:lang w:val="en-US"/>
        </w:rPr>
        <w:t>Gisle</w:t>
      </w:r>
      <w:proofErr w:type="spellEnd"/>
      <w:r w:rsidRPr="00610EF2">
        <w:rPr>
          <w:lang w:val="en-US"/>
        </w:rPr>
        <w:t>)</w:t>
      </w:r>
    </w:p>
    <w:p w:rsidR="00610EF2" w:rsidRDefault="00610EF2" w:rsidP="00F22C01">
      <w:pPr>
        <w:rPr>
          <w:lang w:val="en-US"/>
        </w:rPr>
      </w:pPr>
    </w:p>
    <w:p w:rsidR="00610EF2" w:rsidRPr="00E93547" w:rsidRDefault="00610EF2" w:rsidP="00610EF2">
      <w:pPr>
        <w:rPr>
          <w:lang w:val="en-US"/>
        </w:rPr>
      </w:pPr>
      <w:r w:rsidRPr="00E93547">
        <w:rPr>
          <w:lang w:val="en-US"/>
        </w:rPr>
        <w:t xml:space="preserve">37 </w:t>
      </w:r>
      <w:r w:rsidRPr="00E93547">
        <w:rPr>
          <w:lang w:val="en-US"/>
        </w:rPr>
        <w:tab/>
        <w:t xml:space="preserve"> </w:t>
      </w:r>
      <w:r w:rsidR="00E93547" w:rsidRPr="00E93547">
        <w:rPr>
          <w:lang w:val="en-US"/>
        </w:rPr>
        <w:t>S</w:t>
      </w:r>
      <w:r w:rsidRPr="00E93547">
        <w:rPr>
          <w:lang w:val="en-US"/>
        </w:rPr>
        <w:t>ept</w:t>
      </w:r>
      <w:r w:rsidR="00E93547" w:rsidRPr="00E93547">
        <w:rPr>
          <w:lang w:val="en-US"/>
        </w:rPr>
        <w:t>ember 9</w:t>
      </w:r>
      <w:r w:rsidRPr="00E93547">
        <w:rPr>
          <w:lang w:val="en-US"/>
        </w:rPr>
        <w:t>: Russi</w:t>
      </w:r>
      <w:r w:rsidR="00E93547" w:rsidRPr="00E93547">
        <w:rPr>
          <w:lang w:val="en-US"/>
        </w:rPr>
        <w:t>an</w:t>
      </w:r>
      <w:r w:rsidRPr="00E93547">
        <w:rPr>
          <w:lang w:val="en-US"/>
        </w:rPr>
        <w:t xml:space="preserve"> </w:t>
      </w:r>
      <w:r w:rsidR="00E93547" w:rsidRPr="00E93547">
        <w:rPr>
          <w:lang w:val="en-US"/>
        </w:rPr>
        <w:t>F</w:t>
      </w:r>
      <w:r w:rsidRPr="00E93547">
        <w:rPr>
          <w:lang w:val="en-US"/>
        </w:rPr>
        <w:t xml:space="preserve">ormalism; </w:t>
      </w:r>
      <w:r w:rsidR="00E93547" w:rsidRPr="00E93547">
        <w:rPr>
          <w:lang w:val="en-US"/>
        </w:rPr>
        <w:t>L</w:t>
      </w:r>
      <w:r w:rsidRPr="00E93547">
        <w:rPr>
          <w:lang w:val="en-US"/>
        </w:rPr>
        <w:t>iter</w:t>
      </w:r>
      <w:r w:rsidR="00E93547" w:rsidRPr="00E93547">
        <w:rPr>
          <w:lang w:val="en-US"/>
        </w:rPr>
        <w:t>ary</w:t>
      </w:r>
      <w:r w:rsidRPr="00E93547">
        <w:rPr>
          <w:lang w:val="en-US"/>
        </w:rPr>
        <w:t xml:space="preserve"> </w:t>
      </w:r>
      <w:r w:rsidR="00E93547" w:rsidRPr="00E93547">
        <w:rPr>
          <w:lang w:val="en-US"/>
        </w:rPr>
        <w:t>E</w:t>
      </w:r>
      <w:r w:rsidRPr="00E93547">
        <w:rPr>
          <w:lang w:val="en-US"/>
        </w:rPr>
        <w:t>volu</w:t>
      </w:r>
      <w:r w:rsidR="00E93547" w:rsidRPr="00E93547">
        <w:rPr>
          <w:lang w:val="en-US"/>
        </w:rPr>
        <w:t>ti</w:t>
      </w:r>
      <w:r w:rsidRPr="00E93547">
        <w:rPr>
          <w:lang w:val="en-US"/>
        </w:rPr>
        <w:t xml:space="preserve">on </w:t>
      </w:r>
    </w:p>
    <w:p w:rsidR="00610EF2" w:rsidRDefault="00E93547" w:rsidP="00610EF2">
      <w:pPr>
        <w:ind w:left="708" w:firstLine="708"/>
        <w:rPr>
          <w:lang w:val="en-US"/>
        </w:rPr>
      </w:pPr>
      <w:r w:rsidRPr="00E93547">
        <w:rPr>
          <w:lang w:val="en-US"/>
        </w:rPr>
        <w:t>and the O</w:t>
      </w:r>
      <w:r>
        <w:rPr>
          <w:lang w:val="en-US"/>
        </w:rPr>
        <w:t>de as an oratoric</w:t>
      </w:r>
      <w:r w:rsidR="00787664">
        <w:rPr>
          <w:lang w:val="en-US"/>
        </w:rPr>
        <w:t>al</w:t>
      </w:r>
      <w:r>
        <w:rPr>
          <w:lang w:val="en-US"/>
        </w:rPr>
        <w:t xml:space="preserve"> Genre</w:t>
      </w:r>
      <w:r w:rsidR="00610EF2" w:rsidRPr="00E93547">
        <w:rPr>
          <w:lang w:val="en-US"/>
        </w:rPr>
        <w:t xml:space="preserve"> (</w:t>
      </w:r>
      <w:proofErr w:type="spellStart"/>
      <w:r w:rsidR="00610EF2" w:rsidRPr="00E93547">
        <w:rPr>
          <w:lang w:val="en-US"/>
        </w:rPr>
        <w:t>Tynjanov</w:t>
      </w:r>
      <w:proofErr w:type="spellEnd"/>
      <w:r w:rsidR="00610EF2" w:rsidRPr="00E93547">
        <w:rPr>
          <w:lang w:val="en-US"/>
        </w:rPr>
        <w:t xml:space="preserve">, </w:t>
      </w:r>
      <w:proofErr w:type="spellStart"/>
      <w:r w:rsidR="00610EF2" w:rsidRPr="00E93547">
        <w:rPr>
          <w:lang w:val="en-US"/>
        </w:rPr>
        <w:t>Eichenbaum</w:t>
      </w:r>
      <w:proofErr w:type="spellEnd"/>
      <w:r w:rsidR="00610EF2" w:rsidRPr="00E93547">
        <w:rPr>
          <w:lang w:val="en-US"/>
        </w:rPr>
        <w:t>)</w:t>
      </w:r>
      <w:r w:rsidR="00610EF2">
        <w:rPr>
          <w:rStyle w:val="Sluttnotereferanse"/>
        </w:rPr>
        <w:endnoteReference w:id="4"/>
      </w:r>
      <w:r w:rsidR="00610EF2" w:rsidRPr="00E93547">
        <w:rPr>
          <w:lang w:val="en-US"/>
        </w:rPr>
        <w:t xml:space="preserve"> (Lars)</w:t>
      </w:r>
    </w:p>
    <w:p w:rsidR="00DB7A86" w:rsidRDefault="00DB7A86" w:rsidP="00610EF2">
      <w:pPr>
        <w:ind w:left="708" w:firstLine="708"/>
        <w:rPr>
          <w:lang w:val="en-US"/>
        </w:rPr>
      </w:pPr>
    </w:p>
    <w:p w:rsidR="00DB7A86" w:rsidRPr="005E4BD3" w:rsidRDefault="00DB7A86" w:rsidP="00DB7A86">
      <w:pPr>
        <w:rPr>
          <w:lang w:val="en-US"/>
        </w:rPr>
      </w:pPr>
      <w:r w:rsidRPr="005E4BD3">
        <w:rPr>
          <w:lang w:val="en-US"/>
        </w:rPr>
        <w:t>38</w:t>
      </w:r>
      <w:r w:rsidRPr="005E4BD3">
        <w:rPr>
          <w:lang w:val="en-US"/>
        </w:rPr>
        <w:tab/>
        <w:t>September 16: Surrealism in History – from Stockholm to Paris.</w:t>
      </w:r>
    </w:p>
    <w:p w:rsidR="00DB7A86" w:rsidRDefault="00DB7A86" w:rsidP="00DB7A86">
      <w:pPr>
        <w:ind w:left="708" w:firstLine="708"/>
        <w:rPr>
          <w:lang w:val="en-US"/>
        </w:rPr>
      </w:pPr>
      <w:r w:rsidRPr="00FA5C34">
        <w:rPr>
          <w:lang w:val="en-US"/>
        </w:rPr>
        <w:t>August Strindberg, Louis Aragon, Walter Benjamin</w:t>
      </w:r>
      <w:r>
        <w:rPr>
          <w:rStyle w:val="Sluttnotereferanse"/>
          <w:lang w:val="en-US"/>
        </w:rPr>
        <w:endnoteReference w:id="5"/>
      </w:r>
      <w:r w:rsidRPr="00FA5C34">
        <w:rPr>
          <w:i/>
          <w:iCs/>
          <w:lang w:val="en-US"/>
        </w:rPr>
        <w:t xml:space="preserve"> </w:t>
      </w:r>
      <w:r w:rsidRPr="00FA5C34">
        <w:rPr>
          <w:lang w:val="en-US"/>
        </w:rPr>
        <w:t>(Arild)</w:t>
      </w:r>
    </w:p>
    <w:p w:rsidR="005E4BD3" w:rsidRDefault="005E4BD3" w:rsidP="005E4BD3">
      <w:pPr>
        <w:rPr>
          <w:lang w:val="en-US"/>
        </w:rPr>
      </w:pPr>
    </w:p>
    <w:p w:rsidR="005E4BD3" w:rsidRDefault="005E4BD3" w:rsidP="005E4BD3">
      <w:pPr>
        <w:rPr>
          <w:lang w:val="en-US"/>
        </w:rPr>
      </w:pPr>
      <w:r w:rsidRPr="00B27AD1">
        <w:rPr>
          <w:lang w:val="en-US"/>
        </w:rPr>
        <w:t>39</w:t>
      </w:r>
      <w:r w:rsidRPr="00B27AD1">
        <w:rPr>
          <w:lang w:val="en-US"/>
        </w:rPr>
        <w:tab/>
      </w:r>
      <w:r>
        <w:rPr>
          <w:lang w:val="en-US"/>
        </w:rPr>
        <w:t>S</w:t>
      </w:r>
      <w:r w:rsidRPr="00B27AD1">
        <w:rPr>
          <w:lang w:val="en-US"/>
        </w:rPr>
        <w:t>ept</w:t>
      </w:r>
      <w:r>
        <w:rPr>
          <w:lang w:val="en-US"/>
        </w:rPr>
        <w:t>ember 23</w:t>
      </w:r>
      <w:r w:rsidRPr="00B27AD1">
        <w:rPr>
          <w:lang w:val="en-US"/>
        </w:rPr>
        <w:t>: «Superman comes to the Supermarket»</w:t>
      </w:r>
      <w:r>
        <w:rPr>
          <w:lang w:val="en-US"/>
        </w:rPr>
        <w:t xml:space="preserve">, </w:t>
      </w:r>
      <w:r w:rsidRPr="00B27AD1">
        <w:rPr>
          <w:lang w:val="en-US"/>
        </w:rPr>
        <w:t>Norman Mailer</w:t>
      </w:r>
      <w:r>
        <w:rPr>
          <w:rStyle w:val="Sluttnotereferanse"/>
          <w:lang w:val="en-US"/>
        </w:rPr>
        <w:endnoteReference w:id="6"/>
      </w:r>
      <w:r w:rsidRPr="00B27AD1">
        <w:rPr>
          <w:lang w:val="en-US"/>
        </w:rPr>
        <w:t xml:space="preserve"> (Erik)</w:t>
      </w:r>
    </w:p>
    <w:p w:rsidR="00716D30" w:rsidRDefault="00716D30" w:rsidP="005E4BD3">
      <w:pPr>
        <w:rPr>
          <w:lang w:val="en-US"/>
        </w:rPr>
      </w:pPr>
    </w:p>
    <w:p w:rsidR="00716D30" w:rsidRPr="00716D30" w:rsidRDefault="00716D30" w:rsidP="00716D30">
      <w:pPr>
        <w:rPr>
          <w:color w:val="FF0000"/>
          <w:lang w:val="en-US"/>
        </w:rPr>
      </w:pPr>
      <w:r w:rsidRPr="00716D30">
        <w:rPr>
          <w:lang w:val="en-US"/>
        </w:rPr>
        <w:t>40</w:t>
      </w:r>
      <w:r w:rsidRPr="00716D30">
        <w:rPr>
          <w:lang w:val="en-US"/>
        </w:rPr>
        <w:tab/>
        <w:t xml:space="preserve">September 30: «... a moving and flashing point in the horizon ...» </w:t>
      </w:r>
    </w:p>
    <w:p w:rsidR="00716D30" w:rsidRDefault="00716D30" w:rsidP="00716D30">
      <w:pPr>
        <w:ind w:left="708" w:firstLine="708"/>
        <w:rPr>
          <w:lang w:val="en-US"/>
        </w:rPr>
      </w:pPr>
      <w:r w:rsidRPr="00716D30">
        <w:rPr>
          <w:lang w:val="en-US"/>
        </w:rPr>
        <w:t xml:space="preserve">Elsa </w:t>
      </w:r>
      <w:proofErr w:type="spellStart"/>
      <w:r w:rsidRPr="00716D30">
        <w:rPr>
          <w:lang w:val="en-US"/>
        </w:rPr>
        <w:t>Morante</w:t>
      </w:r>
      <w:proofErr w:type="spellEnd"/>
      <w:r w:rsidRPr="00716D30">
        <w:rPr>
          <w:lang w:val="en-US"/>
        </w:rPr>
        <w:t xml:space="preserve">, History and </w:t>
      </w:r>
      <w:r w:rsidR="00787664">
        <w:rPr>
          <w:lang w:val="en-US"/>
        </w:rPr>
        <w:t>historical Stories</w:t>
      </w:r>
      <w:r>
        <w:rPr>
          <w:lang w:val="en-US"/>
        </w:rPr>
        <w:t xml:space="preserve"> in the S</w:t>
      </w:r>
      <w:r w:rsidRPr="00716D30">
        <w:rPr>
          <w:lang w:val="en-US"/>
        </w:rPr>
        <w:t xml:space="preserve">tory </w:t>
      </w:r>
      <w:r w:rsidRPr="00716D30">
        <w:rPr>
          <w:i/>
          <w:iCs/>
          <w:lang w:val="en-US"/>
        </w:rPr>
        <w:t>Histor</w:t>
      </w:r>
      <w:r>
        <w:rPr>
          <w:i/>
          <w:iCs/>
          <w:lang w:val="en-US"/>
        </w:rPr>
        <w:t>y</w:t>
      </w:r>
      <w:r>
        <w:rPr>
          <w:rStyle w:val="Sluttnotereferanse"/>
          <w:i/>
          <w:iCs/>
        </w:rPr>
        <w:endnoteReference w:id="7"/>
      </w:r>
      <w:r w:rsidRPr="00716D30">
        <w:rPr>
          <w:lang w:val="en-US"/>
        </w:rPr>
        <w:t xml:space="preserve"> (Arild)</w:t>
      </w:r>
    </w:p>
    <w:p w:rsidR="009105D0" w:rsidRDefault="009105D0" w:rsidP="00716D30">
      <w:pPr>
        <w:ind w:left="708" w:firstLine="708"/>
        <w:rPr>
          <w:lang w:val="en-US"/>
        </w:rPr>
      </w:pPr>
    </w:p>
    <w:p w:rsidR="009105D0" w:rsidRDefault="009105D0" w:rsidP="009105D0">
      <w:pPr>
        <w:rPr>
          <w:lang w:val="en-US"/>
        </w:rPr>
      </w:pPr>
      <w:r w:rsidRPr="00423181">
        <w:rPr>
          <w:lang w:val="en-US"/>
        </w:rPr>
        <w:t>41</w:t>
      </w:r>
      <w:r w:rsidRPr="00423181">
        <w:rPr>
          <w:lang w:val="en-US"/>
        </w:rPr>
        <w:tab/>
        <w:t xml:space="preserve">October 7: Slavery and </w:t>
      </w:r>
      <w:r w:rsidR="00423181" w:rsidRPr="00423181">
        <w:rPr>
          <w:lang w:val="en-US"/>
        </w:rPr>
        <w:t>Racism in the</w:t>
      </w:r>
      <w:r w:rsidRPr="00423181">
        <w:rPr>
          <w:lang w:val="en-US"/>
        </w:rPr>
        <w:t xml:space="preserve"> US. Toni Morrison</w:t>
      </w:r>
      <w:r w:rsidR="00423181">
        <w:rPr>
          <w:lang w:val="en-US"/>
        </w:rPr>
        <w:t>’</w:t>
      </w:r>
      <w:r w:rsidRPr="00423181">
        <w:rPr>
          <w:lang w:val="en-US"/>
        </w:rPr>
        <w:t xml:space="preserve">s </w:t>
      </w:r>
      <w:r w:rsidRPr="00423181">
        <w:rPr>
          <w:i/>
          <w:iCs/>
          <w:lang w:val="en-US"/>
        </w:rPr>
        <w:t>Beloved</w:t>
      </w:r>
      <w:r>
        <w:rPr>
          <w:rStyle w:val="Sluttnotereferanse"/>
          <w:i/>
          <w:iCs/>
        </w:rPr>
        <w:endnoteReference w:id="8"/>
      </w:r>
      <w:r w:rsidRPr="00423181">
        <w:rPr>
          <w:lang w:val="en-US"/>
        </w:rPr>
        <w:t xml:space="preserve"> (Ellen)</w:t>
      </w:r>
    </w:p>
    <w:p w:rsidR="006C3616" w:rsidRDefault="006C3616" w:rsidP="009105D0">
      <w:pPr>
        <w:rPr>
          <w:lang w:val="en-US"/>
        </w:rPr>
      </w:pPr>
    </w:p>
    <w:p w:rsidR="006C3616" w:rsidRDefault="006C3616" w:rsidP="006C3616">
      <w:pPr>
        <w:rPr>
          <w:lang w:val="en-US"/>
        </w:rPr>
      </w:pPr>
      <w:r w:rsidRPr="00452408">
        <w:rPr>
          <w:lang w:val="en-US"/>
        </w:rPr>
        <w:t>42</w:t>
      </w:r>
      <w:r w:rsidRPr="00452408">
        <w:rPr>
          <w:lang w:val="en-US"/>
        </w:rPr>
        <w:tab/>
        <w:t xml:space="preserve">October 14: </w:t>
      </w:r>
      <w:proofErr w:type="spellStart"/>
      <w:r w:rsidRPr="00452408">
        <w:rPr>
          <w:lang w:val="en-US"/>
        </w:rPr>
        <w:t>Realityfiction</w:t>
      </w:r>
      <w:proofErr w:type="spellEnd"/>
      <w:r w:rsidRPr="00452408">
        <w:rPr>
          <w:lang w:val="en-US"/>
        </w:rPr>
        <w:t>; Autofi</w:t>
      </w:r>
      <w:r w:rsidR="009874A5" w:rsidRPr="00452408">
        <w:rPr>
          <w:lang w:val="en-US"/>
        </w:rPr>
        <w:t>c</w:t>
      </w:r>
      <w:r w:rsidRPr="00452408">
        <w:rPr>
          <w:lang w:val="en-US"/>
        </w:rPr>
        <w:t xml:space="preserve">tion; </w:t>
      </w:r>
      <w:proofErr w:type="spellStart"/>
      <w:r w:rsidRPr="00452408">
        <w:rPr>
          <w:lang w:val="en-US"/>
        </w:rPr>
        <w:t>Knausgård</w:t>
      </w:r>
      <w:proofErr w:type="spellEnd"/>
      <w:r>
        <w:rPr>
          <w:rStyle w:val="Sluttnotereferanse"/>
        </w:rPr>
        <w:endnoteReference w:id="9"/>
      </w:r>
      <w:r w:rsidRPr="00452408">
        <w:rPr>
          <w:lang w:val="en-US"/>
        </w:rPr>
        <w:t xml:space="preserve"> (</w:t>
      </w:r>
      <w:proofErr w:type="spellStart"/>
      <w:r w:rsidRPr="00452408">
        <w:rPr>
          <w:lang w:val="en-US"/>
        </w:rPr>
        <w:t>Frode</w:t>
      </w:r>
      <w:proofErr w:type="spellEnd"/>
      <w:r w:rsidRPr="00452408">
        <w:rPr>
          <w:lang w:val="en-US"/>
        </w:rPr>
        <w:t>)</w:t>
      </w:r>
    </w:p>
    <w:p w:rsidR="00452408" w:rsidRDefault="00452408" w:rsidP="006C3616">
      <w:pPr>
        <w:rPr>
          <w:lang w:val="en-US"/>
        </w:rPr>
      </w:pPr>
    </w:p>
    <w:p w:rsidR="00452408" w:rsidRPr="00452408" w:rsidRDefault="00452408" w:rsidP="00452408">
      <w:pPr>
        <w:rPr>
          <w:lang w:val="en-US"/>
        </w:rPr>
      </w:pPr>
      <w:r w:rsidRPr="00452408">
        <w:rPr>
          <w:lang w:val="en-US"/>
        </w:rPr>
        <w:t>43</w:t>
      </w:r>
      <w:r w:rsidRPr="00452408">
        <w:rPr>
          <w:lang w:val="en-US"/>
        </w:rPr>
        <w:tab/>
        <w:t>October 21: The Logistics of Perception and th</w:t>
      </w:r>
      <w:r>
        <w:rPr>
          <w:lang w:val="en-US"/>
        </w:rPr>
        <w:t xml:space="preserve">e Alchemy of the Sign </w:t>
      </w:r>
    </w:p>
    <w:p w:rsidR="00452408" w:rsidRDefault="00452408" w:rsidP="00452408">
      <w:pPr>
        <w:ind w:left="708" w:firstLine="708"/>
        <w:rPr>
          <w:lang w:val="en-US"/>
        </w:rPr>
      </w:pPr>
      <w:r w:rsidRPr="00C454C4">
        <w:rPr>
          <w:lang w:val="en-US"/>
        </w:rPr>
        <w:t xml:space="preserve">Poetry and History in </w:t>
      </w:r>
      <w:r w:rsidR="00C454C4" w:rsidRPr="00C454C4">
        <w:rPr>
          <w:lang w:val="en-US"/>
        </w:rPr>
        <w:t xml:space="preserve">the Lyrics of </w:t>
      </w:r>
      <w:proofErr w:type="spellStart"/>
      <w:r w:rsidRPr="00C454C4">
        <w:rPr>
          <w:lang w:val="en-US"/>
        </w:rPr>
        <w:t>Göran</w:t>
      </w:r>
      <w:proofErr w:type="spellEnd"/>
      <w:r w:rsidRPr="00C454C4">
        <w:rPr>
          <w:lang w:val="en-US"/>
        </w:rPr>
        <w:t xml:space="preserve"> </w:t>
      </w:r>
      <w:proofErr w:type="spellStart"/>
      <w:r w:rsidRPr="00C454C4">
        <w:rPr>
          <w:lang w:val="en-US"/>
        </w:rPr>
        <w:t>Sonnevi</w:t>
      </w:r>
      <w:proofErr w:type="spellEnd"/>
      <w:r w:rsidRPr="00C454C4">
        <w:rPr>
          <w:lang w:val="en-US"/>
        </w:rPr>
        <w:t xml:space="preserve"> </w:t>
      </w:r>
      <w:r w:rsidR="00C454C4">
        <w:rPr>
          <w:lang w:val="en-US"/>
        </w:rPr>
        <w:t>and</w:t>
      </w:r>
      <w:r w:rsidRPr="00C454C4">
        <w:rPr>
          <w:lang w:val="en-US"/>
        </w:rPr>
        <w:t xml:space="preserve"> Paal Brekke</w:t>
      </w:r>
      <w:r>
        <w:rPr>
          <w:rStyle w:val="Sluttnotereferanse"/>
        </w:rPr>
        <w:endnoteReference w:id="10"/>
      </w:r>
      <w:r w:rsidRPr="00C454C4">
        <w:rPr>
          <w:lang w:val="en-US"/>
        </w:rPr>
        <w:t xml:space="preserve"> (Arild)</w:t>
      </w:r>
    </w:p>
    <w:p w:rsidR="00A92DAE" w:rsidRDefault="00A92DAE" w:rsidP="00452408">
      <w:pPr>
        <w:ind w:left="708" w:firstLine="708"/>
        <w:rPr>
          <w:lang w:val="en-US"/>
        </w:rPr>
      </w:pPr>
    </w:p>
    <w:p w:rsidR="00A92DAE" w:rsidRPr="005148D2" w:rsidRDefault="00A92DAE" w:rsidP="00A92DAE">
      <w:pPr>
        <w:ind w:left="700" w:hanging="700"/>
        <w:rPr>
          <w:lang w:val="en-US"/>
        </w:rPr>
      </w:pPr>
      <w:r w:rsidRPr="005148D2">
        <w:rPr>
          <w:lang w:val="en-US"/>
        </w:rPr>
        <w:t>44</w:t>
      </w:r>
      <w:r w:rsidRPr="005148D2">
        <w:rPr>
          <w:lang w:val="en-US"/>
        </w:rPr>
        <w:tab/>
      </w:r>
      <w:r>
        <w:rPr>
          <w:lang w:val="en-US"/>
        </w:rPr>
        <w:t>October 28</w:t>
      </w:r>
      <w:r w:rsidRPr="005148D2">
        <w:rPr>
          <w:lang w:val="en-US"/>
        </w:rPr>
        <w:t xml:space="preserve">: </w:t>
      </w:r>
      <w:r w:rsidR="00E06F32">
        <w:rPr>
          <w:lang w:val="en-US"/>
        </w:rPr>
        <w:t>«</w:t>
      </w:r>
      <w:r w:rsidRPr="00E06F32">
        <w:rPr>
          <w:lang w:val="en-US"/>
        </w:rPr>
        <w:t>Law and the Humanities</w:t>
      </w:r>
      <w:r w:rsidR="00E06F32">
        <w:rPr>
          <w:lang w:val="en-US"/>
        </w:rPr>
        <w:t>»</w:t>
      </w:r>
      <w:r w:rsidRPr="005148D2">
        <w:rPr>
          <w:i/>
          <w:iCs/>
          <w:lang w:val="en-US"/>
        </w:rPr>
        <w:t xml:space="preserve">: </w:t>
      </w:r>
      <w:r>
        <w:rPr>
          <w:lang w:val="en-US"/>
        </w:rPr>
        <w:t>Power and Justice</w:t>
      </w:r>
      <w:r w:rsidR="00E06F32">
        <w:rPr>
          <w:lang w:val="en-US"/>
        </w:rPr>
        <w:t>,</w:t>
      </w:r>
    </w:p>
    <w:p w:rsidR="00A92DAE" w:rsidRDefault="00A92DAE" w:rsidP="00A92DAE">
      <w:pPr>
        <w:ind w:left="1408" w:firstLine="8"/>
        <w:rPr>
          <w:lang w:val="en-US"/>
        </w:rPr>
      </w:pPr>
      <w:r w:rsidRPr="005148D2">
        <w:rPr>
          <w:lang w:val="en-US"/>
        </w:rPr>
        <w:t>fr</w:t>
      </w:r>
      <w:r>
        <w:rPr>
          <w:lang w:val="en-US"/>
        </w:rPr>
        <w:t>om</w:t>
      </w:r>
      <w:r w:rsidRPr="005148D2">
        <w:rPr>
          <w:lang w:val="en-US"/>
        </w:rPr>
        <w:t xml:space="preserve"> </w:t>
      </w:r>
      <w:proofErr w:type="spellStart"/>
      <w:r w:rsidRPr="005148D2">
        <w:rPr>
          <w:lang w:val="en-US"/>
        </w:rPr>
        <w:t>Ibsens</w:t>
      </w:r>
      <w:proofErr w:type="spellEnd"/>
      <w:r w:rsidRPr="005148D2">
        <w:rPr>
          <w:lang w:val="en-US"/>
        </w:rPr>
        <w:t xml:space="preserve"> </w:t>
      </w:r>
      <w:r>
        <w:rPr>
          <w:i/>
          <w:iCs/>
          <w:lang w:val="en-US"/>
        </w:rPr>
        <w:t xml:space="preserve">An Enemy of the People </w:t>
      </w:r>
      <w:r w:rsidRPr="00E06F32">
        <w:rPr>
          <w:lang w:val="en-US"/>
        </w:rPr>
        <w:t>to</w:t>
      </w:r>
      <w:r w:rsidRPr="005148D2">
        <w:rPr>
          <w:lang w:val="en-US"/>
        </w:rPr>
        <w:t xml:space="preserve"> John Grisham</w:t>
      </w:r>
      <w:r>
        <w:rPr>
          <w:lang w:val="en-US"/>
        </w:rPr>
        <w:t>’</w:t>
      </w:r>
      <w:r w:rsidRPr="005148D2">
        <w:rPr>
          <w:lang w:val="en-US"/>
        </w:rPr>
        <w:t xml:space="preserve">s </w:t>
      </w:r>
      <w:r w:rsidRPr="005148D2">
        <w:rPr>
          <w:i/>
          <w:iCs/>
          <w:lang w:val="en-US"/>
        </w:rPr>
        <w:t>The Firm</w:t>
      </w:r>
      <w:r>
        <w:rPr>
          <w:rStyle w:val="Sluttnotereferanse"/>
          <w:i/>
          <w:iCs/>
        </w:rPr>
        <w:endnoteReference w:id="11"/>
      </w:r>
      <w:r w:rsidRPr="005148D2">
        <w:rPr>
          <w:lang w:val="en-US"/>
        </w:rPr>
        <w:t xml:space="preserve"> (Arild)</w:t>
      </w:r>
    </w:p>
    <w:p w:rsidR="002868E5" w:rsidRDefault="002868E5" w:rsidP="002868E5">
      <w:pPr>
        <w:rPr>
          <w:lang w:val="en-US"/>
        </w:rPr>
      </w:pPr>
    </w:p>
    <w:p w:rsidR="002868E5" w:rsidRDefault="002868E5" w:rsidP="002868E5">
      <w:pPr>
        <w:ind w:left="708" w:hanging="700"/>
        <w:rPr>
          <w:lang w:val="en-US"/>
        </w:rPr>
      </w:pPr>
      <w:r w:rsidRPr="00B963D4">
        <w:rPr>
          <w:lang w:val="en-US"/>
        </w:rPr>
        <w:t>45</w:t>
      </w:r>
      <w:r w:rsidRPr="00B963D4">
        <w:rPr>
          <w:lang w:val="en-US"/>
        </w:rPr>
        <w:tab/>
      </w:r>
      <w:r>
        <w:rPr>
          <w:lang w:val="en-US"/>
        </w:rPr>
        <w:t>N</w:t>
      </w:r>
      <w:r w:rsidRPr="00B963D4">
        <w:rPr>
          <w:lang w:val="en-US"/>
        </w:rPr>
        <w:t>ov</w:t>
      </w:r>
      <w:r>
        <w:rPr>
          <w:lang w:val="en-US"/>
        </w:rPr>
        <w:t>ember 4</w:t>
      </w:r>
      <w:r w:rsidRPr="00B963D4">
        <w:rPr>
          <w:lang w:val="en-US"/>
        </w:rPr>
        <w:t xml:space="preserve">: </w:t>
      </w:r>
      <w:r>
        <w:rPr>
          <w:lang w:val="en-US"/>
        </w:rPr>
        <w:t>End</w:t>
      </w:r>
      <w:r w:rsidR="00E06F32">
        <w:rPr>
          <w:lang w:val="en-US"/>
        </w:rPr>
        <w:t xml:space="preserve"> o</w:t>
      </w:r>
      <w:r w:rsidR="0005719A">
        <w:rPr>
          <w:lang w:val="en-US"/>
        </w:rPr>
        <w:t>f Course</w:t>
      </w:r>
      <w:r>
        <w:rPr>
          <w:lang w:val="en-US"/>
        </w:rPr>
        <w:t xml:space="preserve">: </w:t>
      </w:r>
      <w:r w:rsidRPr="00B963D4">
        <w:rPr>
          <w:i/>
          <w:iCs/>
          <w:lang w:val="en-US"/>
        </w:rPr>
        <w:t>The Illusion of the End</w:t>
      </w:r>
      <w:r>
        <w:rPr>
          <w:lang w:val="en-US"/>
        </w:rPr>
        <w:t xml:space="preserve">. </w:t>
      </w:r>
    </w:p>
    <w:p w:rsidR="002868E5" w:rsidRPr="00B7359F" w:rsidRDefault="002868E5" w:rsidP="002868E5">
      <w:pPr>
        <w:ind w:left="708" w:firstLine="708"/>
        <w:rPr>
          <w:lang w:val="en-US"/>
        </w:rPr>
      </w:pPr>
      <w:r w:rsidRPr="00B7359F">
        <w:rPr>
          <w:lang w:val="en-US"/>
        </w:rPr>
        <w:t>Literature and History as Simulation of Reality</w:t>
      </w:r>
      <w:r>
        <w:rPr>
          <w:rStyle w:val="Sluttnotereferanse"/>
        </w:rPr>
        <w:endnoteReference w:id="12"/>
      </w:r>
      <w:r w:rsidRPr="00B7359F">
        <w:rPr>
          <w:lang w:val="en-US"/>
        </w:rPr>
        <w:t xml:space="preserve"> (Arild) </w:t>
      </w:r>
    </w:p>
    <w:p w:rsidR="002868E5" w:rsidRPr="00B7359F" w:rsidRDefault="002868E5" w:rsidP="002868E5">
      <w:pPr>
        <w:rPr>
          <w:lang w:val="en-US"/>
        </w:rPr>
      </w:pPr>
    </w:p>
    <w:p w:rsidR="00A92DAE" w:rsidRPr="00B7359F" w:rsidRDefault="00A92DAE" w:rsidP="00A92DAE">
      <w:pPr>
        <w:rPr>
          <w:lang w:val="en-US"/>
        </w:rPr>
      </w:pPr>
    </w:p>
    <w:p w:rsidR="00A92DAE" w:rsidRPr="00B7359F" w:rsidRDefault="00A92DAE" w:rsidP="00452408">
      <w:pPr>
        <w:ind w:left="708" w:firstLine="708"/>
        <w:rPr>
          <w:lang w:val="en-US"/>
        </w:rPr>
      </w:pPr>
    </w:p>
    <w:p w:rsidR="00452408" w:rsidRPr="00B7359F" w:rsidRDefault="00452408" w:rsidP="006C3616">
      <w:pPr>
        <w:rPr>
          <w:lang w:val="en-US"/>
        </w:rPr>
      </w:pPr>
    </w:p>
    <w:p w:rsidR="006C3616" w:rsidRPr="00B7359F" w:rsidRDefault="006C3616" w:rsidP="009105D0">
      <w:pPr>
        <w:rPr>
          <w:lang w:val="en-US"/>
        </w:rPr>
      </w:pPr>
    </w:p>
    <w:p w:rsidR="000C49F8" w:rsidRDefault="000C49F8" w:rsidP="000C49F8">
      <w:pPr>
        <w:rPr>
          <w:b/>
          <w:bCs/>
        </w:rPr>
      </w:pPr>
      <w:r w:rsidRPr="00AE698D">
        <w:rPr>
          <w:b/>
          <w:bCs/>
        </w:rPr>
        <w:lastRenderedPageBreak/>
        <w:t>Tekster</w:t>
      </w:r>
      <w:r>
        <w:rPr>
          <w:b/>
          <w:bCs/>
        </w:rPr>
        <w:t xml:space="preserve">. Detaljerte tekstreferanser i </w:t>
      </w:r>
      <w:proofErr w:type="spellStart"/>
      <w:r>
        <w:rPr>
          <w:b/>
          <w:bCs/>
        </w:rPr>
        <w:t>Leganto</w:t>
      </w:r>
      <w:proofErr w:type="spellEnd"/>
    </w:p>
    <w:p w:rsidR="000C49F8" w:rsidRPr="000C49F8" w:rsidRDefault="000C49F8" w:rsidP="000C49F8">
      <w:r w:rsidRPr="000C49F8">
        <w:rPr>
          <w:b/>
          <w:bCs/>
        </w:rPr>
        <w:t>English Texts, ALLV221, for details, Leganto</w:t>
      </w:r>
    </w:p>
    <w:p w:rsidR="000C49F8" w:rsidRDefault="000C49F8" w:rsidP="004C40B0">
      <w:pPr>
        <w:pStyle w:val="Sluttnotetekst"/>
      </w:pPr>
    </w:p>
    <w:p w:rsidR="000C49F8" w:rsidRDefault="000C49F8" w:rsidP="004C40B0">
      <w:pPr>
        <w:pStyle w:val="Sluttnotetekst"/>
      </w:pPr>
    </w:p>
    <w:p w:rsidR="004C40B0" w:rsidRDefault="004C40B0" w:rsidP="004C40B0">
      <w:pPr>
        <w:pStyle w:val="Sluttnotetekst"/>
      </w:pPr>
      <w:r>
        <w:rPr>
          <w:rStyle w:val="Sluttnotereferanse"/>
        </w:rPr>
        <w:footnoteRef/>
      </w:r>
      <w:r>
        <w:t xml:space="preserve"> </w:t>
      </w:r>
      <w:r w:rsidRPr="00AE698D">
        <w:rPr>
          <w:u w:val="single"/>
        </w:rPr>
        <w:t>Tekster</w:t>
      </w:r>
      <w:r>
        <w:t xml:space="preserve">: Aristoteles, </w:t>
      </w:r>
      <w:proofErr w:type="spellStart"/>
      <w:r>
        <w:t>Barthes</w:t>
      </w:r>
      <w:proofErr w:type="spellEnd"/>
      <w:r>
        <w:t xml:space="preserve">, Benjamin (‘Om historiebegrepet’), Shields. </w:t>
      </w:r>
    </w:p>
    <w:p w:rsidR="004C40B0" w:rsidRPr="00D90000" w:rsidRDefault="004C40B0" w:rsidP="004C40B0">
      <w:pPr>
        <w:pStyle w:val="Sluttnotetekst"/>
      </w:pPr>
      <w:r>
        <w:t xml:space="preserve">Anbefalt tilleggslitteratur: Linneberg «Historie og samfunn», </w:t>
      </w:r>
      <w:proofErr w:type="spellStart"/>
      <w:r>
        <w:t>Kracauer</w:t>
      </w:r>
      <w:proofErr w:type="spellEnd"/>
      <w:r>
        <w:t xml:space="preserve">. </w:t>
      </w:r>
    </w:p>
    <w:p w:rsidR="004C40B0" w:rsidRDefault="004C40B0" w:rsidP="004C40B0">
      <w:pPr>
        <w:pStyle w:val="Sluttnotetekst"/>
        <w:rPr>
          <w:lang w:val="en-US"/>
        </w:rPr>
      </w:pPr>
      <w:r>
        <w:rPr>
          <w:u w:val="single"/>
          <w:lang w:val="en-US"/>
        </w:rPr>
        <w:t>[English</w:t>
      </w:r>
      <w:r w:rsidRPr="00AE698D">
        <w:rPr>
          <w:lang w:val="en-US"/>
        </w:rPr>
        <w:t>: Aristoteles, Barthes, Benjamin (‘On the Concept of History’), Shields.</w:t>
      </w:r>
      <w:r>
        <w:rPr>
          <w:lang w:val="en-US"/>
        </w:rPr>
        <w:t xml:space="preserve"> </w:t>
      </w:r>
    </w:p>
    <w:p w:rsidR="004C40B0" w:rsidRPr="004C40B0" w:rsidRDefault="004C40B0" w:rsidP="004C40B0">
      <w:pPr>
        <w:pStyle w:val="Sluttnotetekst"/>
      </w:pPr>
      <w:proofErr w:type="spellStart"/>
      <w:r w:rsidRPr="004C40B0">
        <w:t>Recommended</w:t>
      </w:r>
      <w:proofErr w:type="spellEnd"/>
      <w:r w:rsidRPr="004C40B0">
        <w:t xml:space="preserve">: </w:t>
      </w:r>
      <w:proofErr w:type="spellStart"/>
      <w:r w:rsidRPr="004C40B0">
        <w:t>Kracauer</w:t>
      </w:r>
      <w:proofErr w:type="spellEnd"/>
      <w:r w:rsidRPr="004C40B0">
        <w:t>]</w:t>
      </w:r>
    </w:p>
    <w:p w:rsidR="004C40B0" w:rsidRPr="004C40B0" w:rsidRDefault="004C40B0" w:rsidP="004C40B0">
      <w:pPr>
        <w:pStyle w:val="Sluttnotetekst"/>
      </w:pPr>
    </w:p>
    <w:p w:rsidR="004C40B0" w:rsidRDefault="007C3A02" w:rsidP="004C40B0">
      <w:pPr>
        <w:pStyle w:val="Sluttnotetekst"/>
      </w:pPr>
      <w:r>
        <w:rPr>
          <w:rStyle w:val="Sluttnotereferanse"/>
        </w:rPr>
        <w:t>2</w:t>
      </w:r>
      <w:r w:rsidR="004C40B0">
        <w:t xml:space="preserve"> </w:t>
      </w:r>
      <w:proofErr w:type="spellStart"/>
      <w:r w:rsidR="004C40B0">
        <w:t>Balzac</w:t>
      </w:r>
      <w:proofErr w:type="spellEnd"/>
      <w:r w:rsidR="004C40B0">
        <w:t xml:space="preserve">, del II, Engels, </w:t>
      </w:r>
      <w:proofErr w:type="spellStart"/>
      <w:r w:rsidR="004C40B0">
        <w:t>Lukacs</w:t>
      </w:r>
      <w:proofErr w:type="spellEnd"/>
      <w:r w:rsidR="004C40B0">
        <w:t xml:space="preserve">, </w:t>
      </w:r>
      <w:proofErr w:type="spellStart"/>
      <w:r w:rsidR="004C40B0">
        <w:t>Adorno</w:t>
      </w:r>
      <w:proofErr w:type="spellEnd"/>
      <w:r w:rsidR="004C40B0">
        <w:t xml:space="preserve"> (</w:t>
      </w:r>
      <w:proofErr w:type="gramStart"/>
      <w:r w:rsidR="004C40B0">
        <w:t xml:space="preserve">om  </w:t>
      </w:r>
      <w:proofErr w:type="spellStart"/>
      <w:r w:rsidR="004C40B0">
        <w:t>Balzac</w:t>
      </w:r>
      <w:proofErr w:type="spellEnd"/>
      <w:proofErr w:type="gramEnd"/>
      <w:r w:rsidR="004C40B0">
        <w:t>)</w:t>
      </w:r>
    </w:p>
    <w:p w:rsidR="004C40B0" w:rsidRPr="007C3A02" w:rsidRDefault="004C40B0" w:rsidP="004C40B0">
      <w:pPr>
        <w:pStyle w:val="Sluttnotetekst"/>
        <w:rPr>
          <w:lang w:val="en-US"/>
        </w:rPr>
      </w:pPr>
      <w:proofErr w:type="spellStart"/>
      <w:r w:rsidRPr="007C3A02">
        <w:rPr>
          <w:lang w:val="en-US"/>
        </w:rPr>
        <w:t>Anbefalt</w:t>
      </w:r>
      <w:proofErr w:type="spellEnd"/>
      <w:r w:rsidRPr="007C3A02">
        <w:rPr>
          <w:lang w:val="en-US"/>
        </w:rPr>
        <w:t>: Benjamin (</w:t>
      </w:r>
      <w:proofErr w:type="spellStart"/>
      <w:r w:rsidRPr="007C3A02">
        <w:rPr>
          <w:lang w:val="en-US"/>
        </w:rPr>
        <w:t>Litteraturhistorie</w:t>
      </w:r>
      <w:proofErr w:type="spellEnd"/>
      <w:r w:rsidRPr="007C3A02">
        <w:rPr>
          <w:lang w:val="en-US"/>
        </w:rPr>
        <w:t>, Hugo)</w:t>
      </w:r>
    </w:p>
    <w:p w:rsidR="004C40B0" w:rsidRDefault="004C40B0" w:rsidP="004C40B0">
      <w:pPr>
        <w:pStyle w:val="Sluttnotetekst"/>
        <w:rPr>
          <w:lang w:val="en-US"/>
        </w:rPr>
      </w:pPr>
      <w:r w:rsidRPr="00F233EA"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 w:rsidRPr="00F233EA">
        <w:rPr>
          <w:lang w:val="en-US"/>
        </w:rPr>
        <w:t>: Balza</w:t>
      </w:r>
      <w:r>
        <w:rPr>
          <w:lang w:val="en-US"/>
        </w:rPr>
        <w:t>c, part II, Engels, Lukacs, Adorno (on Balzac)</w:t>
      </w:r>
    </w:p>
    <w:p w:rsidR="004C40B0" w:rsidRPr="00F233EA" w:rsidRDefault="004C40B0" w:rsidP="004C40B0">
      <w:pPr>
        <w:pStyle w:val="Sluttnotetekst"/>
        <w:rPr>
          <w:lang w:val="en-US"/>
        </w:rPr>
      </w:pPr>
      <w:r>
        <w:rPr>
          <w:lang w:val="en-US"/>
        </w:rPr>
        <w:t>Rec: Benjamin (Literary History, Hugo)]</w:t>
      </w:r>
    </w:p>
    <w:p w:rsidR="004C40B0" w:rsidRDefault="004C40B0" w:rsidP="004C40B0">
      <w:pPr>
        <w:pStyle w:val="Sluttnotetekst"/>
        <w:rPr>
          <w:lang w:val="en-US"/>
        </w:rPr>
      </w:pPr>
    </w:p>
    <w:p w:rsidR="004C40B0" w:rsidRDefault="007C3A02" w:rsidP="004C40B0">
      <w:pPr>
        <w:pStyle w:val="Sluttnotetekst"/>
        <w:rPr>
          <w:lang w:val="en-US"/>
        </w:rPr>
      </w:pPr>
      <w:r>
        <w:rPr>
          <w:vertAlign w:val="superscript"/>
        </w:rPr>
        <w:t xml:space="preserve">3 </w:t>
      </w:r>
      <w:r w:rsidR="004C40B0" w:rsidRPr="00F233EA">
        <w:rPr>
          <w:lang w:val="en-US"/>
        </w:rPr>
        <w:t>Moretti, s.</w:t>
      </w:r>
      <w:r w:rsidR="004C40B0">
        <w:rPr>
          <w:lang w:val="en-US"/>
        </w:rPr>
        <w:t xml:space="preserve"> </w:t>
      </w:r>
      <w:r w:rsidR="004C40B0" w:rsidRPr="00F233EA">
        <w:rPr>
          <w:lang w:val="en-US"/>
        </w:rPr>
        <w:t>1-24, s. 67-100</w:t>
      </w:r>
    </w:p>
    <w:p w:rsidR="004C40B0" w:rsidRPr="00F233EA" w:rsidRDefault="004C40B0" w:rsidP="004C40B0">
      <w:pPr>
        <w:pStyle w:val="Sluttnotetekst"/>
        <w:rPr>
          <w:lang w:val="en-US"/>
        </w:rPr>
      </w:pPr>
      <w:r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>
        <w:rPr>
          <w:lang w:val="en-US"/>
        </w:rPr>
        <w:t>: pp. 1-24, pp. 67-100]</w:t>
      </w:r>
    </w:p>
    <w:p w:rsidR="004C40B0" w:rsidRPr="00F233EA" w:rsidRDefault="004C40B0" w:rsidP="004C40B0">
      <w:pPr>
        <w:pStyle w:val="Sluttnotetekst"/>
        <w:rPr>
          <w:lang w:val="en-US"/>
        </w:rPr>
      </w:pPr>
    </w:p>
    <w:p w:rsidR="004C40B0" w:rsidRPr="004C40B0" w:rsidRDefault="007C3A02" w:rsidP="004C40B0">
      <w:pPr>
        <w:pStyle w:val="Sluttnotetekst"/>
        <w:rPr>
          <w:lang w:val="en-US"/>
        </w:rPr>
      </w:pPr>
      <w:r>
        <w:rPr>
          <w:rStyle w:val="Sluttnotereferanse"/>
        </w:rPr>
        <w:t>4</w:t>
      </w:r>
      <w:r w:rsidR="004C40B0" w:rsidRPr="004C40B0">
        <w:rPr>
          <w:lang w:val="en-US"/>
        </w:rPr>
        <w:t xml:space="preserve"> </w:t>
      </w:r>
      <w:proofErr w:type="spellStart"/>
      <w:r w:rsidR="004C40B0" w:rsidRPr="004C40B0">
        <w:rPr>
          <w:lang w:val="en-US"/>
        </w:rPr>
        <w:t>Tynjanov</w:t>
      </w:r>
      <w:proofErr w:type="spellEnd"/>
      <w:r w:rsidR="004C40B0" w:rsidRPr="004C40B0">
        <w:rPr>
          <w:lang w:val="en-US"/>
        </w:rPr>
        <w:t xml:space="preserve">, </w:t>
      </w:r>
      <w:proofErr w:type="spellStart"/>
      <w:r w:rsidR="004C40B0" w:rsidRPr="004C40B0">
        <w:rPr>
          <w:lang w:val="en-US"/>
        </w:rPr>
        <w:t>Eichenbaum</w:t>
      </w:r>
      <w:proofErr w:type="spellEnd"/>
      <w:r w:rsidR="004C40B0" w:rsidRPr="004C40B0">
        <w:rPr>
          <w:lang w:val="en-US"/>
        </w:rPr>
        <w:t>, Jakobson/</w:t>
      </w:r>
      <w:proofErr w:type="spellStart"/>
      <w:r w:rsidR="004C40B0" w:rsidRPr="004C40B0">
        <w:rPr>
          <w:lang w:val="en-US"/>
        </w:rPr>
        <w:t>Tynjanov</w:t>
      </w:r>
      <w:proofErr w:type="spellEnd"/>
    </w:p>
    <w:p w:rsidR="004C40B0" w:rsidRPr="00F233EA" w:rsidRDefault="004C40B0" w:rsidP="004C40B0">
      <w:pPr>
        <w:pStyle w:val="Sluttnotetekst"/>
        <w:rPr>
          <w:lang w:val="en-US"/>
        </w:rPr>
      </w:pPr>
      <w:r w:rsidRPr="00F233EA">
        <w:rPr>
          <w:lang w:val="en-US"/>
        </w:rPr>
        <w:t>[</w:t>
      </w:r>
      <w:r>
        <w:rPr>
          <w:lang w:val="en-US"/>
        </w:rPr>
        <w:t xml:space="preserve">= </w:t>
      </w:r>
      <w:r w:rsidRPr="00A54B19">
        <w:rPr>
          <w:u w:val="single"/>
          <w:lang w:val="en-US"/>
        </w:rPr>
        <w:t>English</w:t>
      </w:r>
      <w:r>
        <w:rPr>
          <w:lang w:val="en-US"/>
        </w:rPr>
        <w:t xml:space="preserve"> texts]</w:t>
      </w:r>
    </w:p>
    <w:p w:rsidR="004C40B0" w:rsidRPr="00F233EA" w:rsidRDefault="004C40B0" w:rsidP="004C40B0">
      <w:pPr>
        <w:pStyle w:val="Sluttnotetekst"/>
        <w:rPr>
          <w:lang w:val="en-US"/>
        </w:rPr>
      </w:pPr>
    </w:p>
    <w:p w:rsidR="004C40B0" w:rsidRDefault="007C3A02" w:rsidP="004C40B0">
      <w:pPr>
        <w:pStyle w:val="Sluttnotetekst"/>
        <w:rPr>
          <w:lang w:val="en-US"/>
        </w:rPr>
      </w:pPr>
      <w:r>
        <w:rPr>
          <w:rStyle w:val="Sluttnotereferanse"/>
        </w:rPr>
        <w:t>5</w:t>
      </w:r>
      <w:r w:rsidR="004C40B0" w:rsidRPr="00F233EA">
        <w:rPr>
          <w:lang w:val="en-US"/>
        </w:rPr>
        <w:t xml:space="preserve"> Strindberg, Aragon, Benjamin (</w:t>
      </w:r>
      <w:proofErr w:type="spellStart"/>
      <w:r w:rsidR="004C40B0" w:rsidRPr="00F233EA">
        <w:rPr>
          <w:lang w:val="en-US"/>
        </w:rPr>
        <w:t>Surrealismen</w:t>
      </w:r>
      <w:proofErr w:type="spellEnd"/>
      <w:r w:rsidR="004C40B0" w:rsidRPr="00F233EA">
        <w:rPr>
          <w:lang w:val="en-US"/>
        </w:rPr>
        <w:t>)</w:t>
      </w:r>
    </w:p>
    <w:p w:rsidR="004C40B0" w:rsidRPr="00F233EA" w:rsidRDefault="004C40B0" w:rsidP="004C40B0">
      <w:pPr>
        <w:pStyle w:val="Sluttnotetekst"/>
        <w:rPr>
          <w:lang w:val="en-US"/>
        </w:rPr>
      </w:pPr>
      <w:r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>
        <w:rPr>
          <w:lang w:val="en-US"/>
        </w:rPr>
        <w:t>: Strindberg, Aragon, Benjamin (On Surrealism)]</w:t>
      </w:r>
    </w:p>
    <w:p w:rsidR="004C40B0" w:rsidRDefault="004C40B0" w:rsidP="004C40B0">
      <w:pPr>
        <w:pStyle w:val="Sluttnotetekst"/>
        <w:rPr>
          <w:lang w:val="en-US"/>
        </w:rPr>
      </w:pPr>
    </w:p>
    <w:p w:rsidR="004C40B0" w:rsidRPr="004C40B0" w:rsidRDefault="007C3A02" w:rsidP="004C40B0">
      <w:pPr>
        <w:pStyle w:val="Sluttnotetekst"/>
      </w:pPr>
      <w:r>
        <w:rPr>
          <w:rStyle w:val="Sluttnotereferanse"/>
        </w:rPr>
        <w:t>6</w:t>
      </w:r>
      <w:r w:rsidR="004C40B0" w:rsidRPr="004C40B0">
        <w:t xml:space="preserve"> Mailer [= </w:t>
      </w:r>
      <w:r w:rsidR="004C40B0" w:rsidRPr="004C40B0">
        <w:rPr>
          <w:u w:val="single"/>
        </w:rPr>
        <w:t>English</w:t>
      </w:r>
      <w:r w:rsidR="004C40B0" w:rsidRPr="004C40B0">
        <w:t xml:space="preserve"> </w:t>
      </w:r>
      <w:proofErr w:type="spellStart"/>
      <w:r w:rsidR="004C40B0" w:rsidRPr="004C40B0">
        <w:t>texts</w:t>
      </w:r>
      <w:proofErr w:type="spellEnd"/>
      <w:r w:rsidR="004C40B0" w:rsidRPr="004C40B0">
        <w:t>]</w:t>
      </w:r>
    </w:p>
    <w:p w:rsidR="004C40B0" w:rsidRPr="004C40B0" w:rsidRDefault="004C40B0" w:rsidP="004C40B0">
      <w:pPr>
        <w:pStyle w:val="Sluttnotetekst"/>
      </w:pPr>
    </w:p>
    <w:p w:rsidR="004C40B0" w:rsidRDefault="007C3A02" w:rsidP="004C40B0">
      <w:pPr>
        <w:pStyle w:val="Sluttnotetekst"/>
      </w:pPr>
      <w:r>
        <w:rPr>
          <w:rStyle w:val="Sluttnotereferanse"/>
        </w:rPr>
        <w:t>7</w:t>
      </w:r>
      <w:r w:rsidR="004C40B0">
        <w:t xml:space="preserve"> </w:t>
      </w:r>
      <w:proofErr w:type="spellStart"/>
      <w:r w:rsidR="004C40B0">
        <w:t>Morante</w:t>
      </w:r>
      <w:proofErr w:type="spellEnd"/>
      <w:r w:rsidR="004C40B0">
        <w:t>, sekundærlitt om Historien/</w:t>
      </w:r>
      <w:proofErr w:type="spellStart"/>
      <w:r w:rsidR="004C40B0">
        <w:t>Morante</w:t>
      </w:r>
      <w:proofErr w:type="spellEnd"/>
      <w:r w:rsidR="004C40B0">
        <w:t xml:space="preserve">, </w:t>
      </w:r>
    </w:p>
    <w:p w:rsidR="004C40B0" w:rsidRPr="004C40B0" w:rsidRDefault="004C40B0" w:rsidP="004C40B0">
      <w:pPr>
        <w:pStyle w:val="Sluttnotetekst"/>
        <w:rPr>
          <w:lang w:val="en-US"/>
        </w:rPr>
      </w:pPr>
      <w:proofErr w:type="spellStart"/>
      <w:r w:rsidRPr="004C40B0">
        <w:rPr>
          <w:lang w:val="en-US"/>
        </w:rPr>
        <w:t>Anbefalt</w:t>
      </w:r>
      <w:proofErr w:type="spellEnd"/>
      <w:r w:rsidRPr="004C40B0">
        <w:rPr>
          <w:lang w:val="en-US"/>
        </w:rPr>
        <w:t>: Adorno (</w:t>
      </w:r>
      <w:proofErr w:type="spellStart"/>
      <w:r w:rsidRPr="004C40B0">
        <w:rPr>
          <w:lang w:val="en-US"/>
        </w:rPr>
        <w:t>fortelleren</w:t>
      </w:r>
      <w:proofErr w:type="spellEnd"/>
      <w:r w:rsidRPr="004C40B0">
        <w:rPr>
          <w:lang w:val="en-US"/>
        </w:rPr>
        <w:t>)</w:t>
      </w:r>
    </w:p>
    <w:p w:rsidR="004C40B0" w:rsidRPr="00F233EA" w:rsidRDefault="004C40B0" w:rsidP="004C40B0">
      <w:pPr>
        <w:pStyle w:val="Sluttnotetekst"/>
        <w:rPr>
          <w:lang w:val="en-US"/>
        </w:rPr>
      </w:pPr>
      <w:r w:rsidRPr="00F233EA"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 w:rsidRPr="00F233EA">
        <w:rPr>
          <w:lang w:val="en-US"/>
        </w:rPr>
        <w:t xml:space="preserve">: </w:t>
      </w:r>
      <w:proofErr w:type="spellStart"/>
      <w:r w:rsidRPr="00F233EA">
        <w:rPr>
          <w:lang w:val="en-US"/>
        </w:rPr>
        <w:t>Morante</w:t>
      </w:r>
      <w:proofErr w:type="spellEnd"/>
      <w:r w:rsidRPr="00F233EA">
        <w:rPr>
          <w:lang w:val="en-US"/>
        </w:rPr>
        <w:t>, + texts on The Story a</w:t>
      </w:r>
      <w:r>
        <w:rPr>
          <w:lang w:val="en-US"/>
        </w:rPr>
        <w:t xml:space="preserve">nd </w:t>
      </w:r>
      <w:proofErr w:type="spellStart"/>
      <w:r>
        <w:rPr>
          <w:lang w:val="en-US"/>
        </w:rPr>
        <w:t>Morante</w:t>
      </w:r>
      <w:proofErr w:type="spellEnd"/>
      <w:r>
        <w:rPr>
          <w:lang w:val="en-US"/>
        </w:rPr>
        <w:t>. Rec: Adorno (The Storyteller)]</w:t>
      </w:r>
    </w:p>
    <w:p w:rsidR="007C3A02" w:rsidRDefault="007C3A02" w:rsidP="004C40B0">
      <w:pPr>
        <w:pStyle w:val="Sluttnotetekst"/>
        <w:rPr>
          <w:lang w:val="en-US"/>
        </w:rPr>
      </w:pPr>
    </w:p>
    <w:p w:rsidR="004C40B0" w:rsidRPr="00F233EA" w:rsidRDefault="007C3A02" w:rsidP="004C40B0">
      <w:pPr>
        <w:pStyle w:val="Sluttnotetekst"/>
        <w:rPr>
          <w:lang w:val="en-US"/>
        </w:rPr>
      </w:pPr>
      <w:r w:rsidRPr="007C3A02">
        <w:rPr>
          <w:rStyle w:val="Sluttnotereferanse"/>
          <w:lang w:val="en-US"/>
        </w:rPr>
        <w:t>8</w:t>
      </w:r>
      <w:r w:rsidR="004C40B0" w:rsidRPr="00F233EA">
        <w:rPr>
          <w:lang w:val="en-US"/>
        </w:rPr>
        <w:t xml:space="preserve"> Morrison, </w:t>
      </w:r>
      <w:proofErr w:type="spellStart"/>
      <w:r w:rsidR="004C40B0" w:rsidRPr="00F233EA">
        <w:rPr>
          <w:lang w:val="en-US"/>
        </w:rPr>
        <w:t>Krumholz</w:t>
      </w:r>
      <w:proofErr w:type="spellEnd"/>
      <w:r w:rsidR="004C40B0" w:rsidRPr="00F233EA">
        <w:rPr>
          <w:lang w:val="en-US"/>
        </w:rPr>
        <w:t xml:space="preserve">, Baldwin [= </w:t>
      </w:r>
      <w:r w:rsidR="004C40B0" w:rsidRPr="00A54B19">
        <w:rPr>
          <w:u w:val="single"/>
          <w:lang w:val="en-US"/>
        </w:rPr>
        <w:t>English</w:t>
      </w:r>
      <w:r w:rsidR="004C40B0" w:rsidRPr="00F233EA">
        <w:rPr>
          <w:lang w:val="en-US"/>
        </w:rPr>
        <w:t xml:space="preserve"> te</w:t>
      </w:r>
      <w:r w:rsidR="004C40B0">
        <w:rPr>
          <w:lang w:val="en-US"/>
        </w:rPr>
        <w:t>xts]</w:t>
      </w:r>
    </w:p>
    <w:p w:rsidR="007C3A02" w:rsidRDefault="007C3A02" w:rsidP="004C40B0">
      <w:pPr>
        <w:pStyle w:val="Sluttnotetekst"/>
        <w:rPr>
          <w:lang w:val="en-US"/>
        </w:rPr>
      </w:pPr>
    </w:p>
    <w:p w:rsidR="004C40B0" w:rsidRPr="004C40B0" w:rsidRDefault="007C3A02" w:rsidP="004C40B0">
      <w:pPr>
        <w:pStyle w:val="Sluttnotetekst"/>
        <w:rPr>
          <w:lang w:val="en-US"/>
        </w:rPr>
      </w:pPr>
      <w:r>
        <w:rPr>
          <w:rStyle w:val="Sluttnotereferanse"/>
        </w:rPr>
        <w:t>9</w:t>
      </w:r>
      <w:r w:rsidR="004C40B0" w:rsidRPr="004C40B0">
        <w:rPr>
          <w:lang w:val="en-US"/>
        </w:rPr>
        <w:t xml:space="preserve"> </w:t>
      </w:r>
      <w:proofErr w:type="spellStart"/>
      <w:r w:rsidR="004C40B0" w:rsidRPr="004C40B0">
        <w:rPr>
          <w:lang w:val="en-US"/>
        </w:rPr>
        <w:t>Knausgård</w:t>
      </w:r>
      <w:proofErr w:type="spellEnd"/>
      <w:r w:rsidR="004C40B0" w:rsidRPr="004C40B0">
        <w:rPr>
          <w:lang w:val="en-US"/>
        </w:rPr>
        <w:t xml:space="preserve">, Cohn, Hywel Dix, </w:t>
      </w:r>
      <w:proofErr w:type="spellStart"/>
      <w:r w:rsidR="004C40B0" w:rsidRPr="004C40B0">
        <w:rPr>
          <w:lang w:val="en-US"/>
        </w:rPr>
        <w:t>Gronemann</w:t>
      </w:r>
      <w:proofErr w:type="spellEnd"/>
    </w:p>
    <w:p w:rsidR="004C40B0" w:rsidRDefault="004C40B0" w:rsidP="004C40B0">
      <w:pPr>
        <w:pStyle w:val="Sluttnotetekst"/>
        <w:rPr>
          <w:lang w:val="en-US"/>
        </w:rPr>
      </w:pPr>
      <w:r w:rsidRPr="00A54B19">
        <w:rPr>
          <w:lang w:val="en-US"/>
        </w:rPr>
        <w:t>[</w:t>
      </w:r>
      <w:r w:rsidRPr="00A54B19">
        <w:rPr>
          <w:u w:val="single"/>
          <w:lang w:val="en-US"/>
        </w:rPr>
        <w:t>English</w:t>
      </w:r>
      <w:r w:rsidRPr="00A54B19">
        <w:rPr>
          <w:lang w:val="en-US"/>
        </w:rPr>
        <w:t xml:space="preserve">: </w:t>
      </w:r>
      <w:proofErr w:type="spellStart"/>
      <w:r w:rsidRPr="00A54B19">
        <w:rPr>
          <w:lang w:val="en-US"/>
        </w:rPr>
        <w:t>Knausgård</w:t>
      </w:r>
      <w:proofErr w:type="spellEnd"/>
      <w:r w:rsidRPr="00A54B19">
        <w:rPr>
          <w:lang w:val="en-US"/>
        </w:rPr>
        <w:t xml:space="preserve">, Cohn, Hywel Dix, </w:t>
      </w:r>
      <w:proofErr w:type="spellStart"/>
      <w:r w:rsidRPr="00A54B19">
        <w:rPr>
          <w:lang w:val="en-US"/>
        </w:rPr>
        <w:t>Gronemann</w:t>
      </w:r>
      <w:proofErr w:type="spellEnd"/>
      <w:r>
        <w:rPr>
          <w:lang w:val="en-US"/>
        </w:rPr>
        <w:t>]</w:t>
      </w:r>
    </w:p>
    <w:p w:rsidR="004C40B0" w:rsidRPr="00A54B19" w:rsidRDefault="004C40B0" w:rsidP="004C40B0">
      <w:pPr>
        <w:pStyle w:val="Sluttnotetekst"/>
        <w:rPr>
          <w:lang w:val="en-US"/>
        </w:rPr>
      </w:pPr>
    </w:p>
    <w:p w:rsidR="004C40B0" w:rsidRDefault="007C3A02" w:rsidP="004C40B0">
      <w:pPr>
        <w:pStyle w:val="Sluttnotetekst"/>
      </w:pPr>
      <w:r w:rsidRPr="007C3A02">
        <w:rPr>
          <w:rStyle w:val="Sluttnotereferanse"/>
        </w:rPr>
        <w:t>10</w:t>
      </w:r>
      <w:r w:rsidR="004C40B0">
        <w:t xml:space="preserve"> Brekke, </w:t>
      </w:r>
      <w:proofErr w:type="spellStart"/>
      <w:r w:rsidR="004C40B0">
        <w:t>Sonnevi</w:t>
      </w:r>
      <w:proofErr w:type="spellEnd"/>
      <w:r w:rsidR="004C40B0">
        <w:t xml:space="preserve">, </w:t>
      </w:r>
      <w:proofErr w:type="spellStart"/>
      <w:r w:rsidR="004C40B0">
        <w:t>Sandquist</w:t>
      </w:r>
      <w:proofErr w:type="spellEnd"/>
      <w:r w:rsidR="004C40B0">
        <w:t xml:space="preserve">, </w:t>
      </w:r>
      <w:proofErr w:type="spellStart"/>
      <w:r w:rsidR="004C40B0">
        <w:t>Virilio</w:t>
      </w:r>
      <w:proofErr w:type="spellEnd"/>
      <w:r w:rsidR="004C40B0">
        <w:t>, Hardt/</w:t>
      </w:r>
      <w:proofErr w:type="spellStart"/>
      <w:r w:rsidR="004C40B0">
        <w:t>Negri</w:t>
      </w:r>
      <w:proofErr w:type="spellEnd"/>
      <w:r w:rsidR="004C40B0">
        <w:t>, Linneberg (om Brekke)</w:t>
      </w:r>
    </w:p>
    <w:p w:rsidR="004C40B0" w:rsidRPr="004C40B0" w:rsidRDefault="004C40B0" w:rsidP="004C40B0">
      <w:pPr>
        <w:pStyle w:val="Sluttnotetekst"/>
        <w:rPr>
          <w:u w:val="single"/>
        </w:rPr>
      </w:pPr>
      <w:r w:rsidRPr="004C40B0">
        <w:t>[</w:t>
      </w:r>
      <w:r w:rsidRPr="004C40B0">
        <w:rPr>
          <w:u w:val="single"/>
        </w:rPr>
        <w:t>English</w:t>
      </w:r>
      <w:r w:rsidRPr="004C40B0">
        <w:t xml:space="preserve">: Brekke, </w:t>
      </w:r>
      <w:proofErr w:type="spellStart"/>
      <w:r w:rsidRPr="004C40B0">
        <w:t>Sonnevi</w:t>
      </w:r>
      <w:proofErr w:type="spellEnd"/>
      <w:r w:rsidRPr="004C40B0">
        <w:t xml:space="preserve">, </w:t>
      </w:r>
      <w:proofErr w:type="spellStart"/>
      <w:r w:rsidRPr="004C40B0">
        <w:t>Virilio</w:t>
      </w:r>
      <w:proofErr w:type="spellEnd"/>
      <w:r w:rsidRPr="004C40B0">
        <w:t>, Hardt/</w:t>
      </w:r>
      <w:proofErr w:type="spellStart"/>
      <w:r w:rsidRPr="004C40B0">
        <w:t>Negri</w:t>
      </w:r>
      <w:proofErr w:type="spellEnd"/>
      <w:r w:rsidRPr="004C40B0">
        <w:t>]</w:t>
      </w:r>
    </w:p>
    <w:p w:rsidR="004C40B0" w:rsidRPr="004C40B0" w:rsidRDefault="004C40B0" w:rsidP="004C40B0">
      <w:pPr>
        <w:pStyle w:val="Sluttnotetekst"/>
      </w:pPr>
    </w:p>
    <w:p w:rsidR="004C40B0" w:rsidRDefault="007C3A02" w:rsidP="004C40B0">
      <w:pPr>
        <w:pStyle w:val="Sluttnotetekst"/>
      </w:pPr>
      <w:r>
        <w:rPr>
          <w:rStyle w:val="Sluttnotereferanse"/>
        </w:rPr>
        <w:t>11</w:t>
      </w:r>
      <w:r w:rsidR="004C40B0">
        <w:t xml:space="preserve"> Ibsen, Grisham, Breirem, Linneberg (om </w:t>
      </w:r>
      <w:proofErr w:type="spellStart"/>
      <w:r w:rsidR="004C40B0">
        <w:t>Literature</w:t>
      </w:r>
      <w:proofErr w:type="spellEnd"/>
      <w:r w:rsidR="004C40B0">
        <w:t xml:space="preserve"> and Law)</w:t>
      </w:r>
    </w:p>
    <w:p w:rsidR="004C40B0" w:rsidRPr="00A54B19" w:rsidRDefault="004C40B0" w:rsidP="004C40B0">
      <w:pPr>
        <w:pStyle w:val="Sluttnotetekst"/>
        <w:rPr>
          <w:lang w:val="en-US"/>
        </w:rPr>
      </w:pPr>
      <w:r w:rsidRPr="00A54B19">
        <w:rPr>
          <w:lang w:val="en-US"/>
        </w:rPr>
        <w:t>[</w:t>
      </w:r>
      <w:r w:rsidRPr="00A54B19">
        <w:rPr>
          <w:u w:val="single"/>
          <w:lang w:val="en-US"/>
        </w:rPr>
        <w:t>English</w:t>
      </w:r>
      <w:r w:rsidRPr="00A54B19">
        <w:rPr>
          <w:lang w:val="en-US"/>
        </w:rPr>
        <w:t>: Ibsen, Grisham, Linneberg (on Literature and La</w:t>
      </w:r>
      <w:r>
        <w:rPr>
          <w:lang w:val="en-US"/>
        </w:rPr>
        <w:t>w)]</w:t>
      </w:r>
    </w:p>
    <w:p w:rsidR="004C40B0" w:rsidRPr="004C40B0" w:rsidRDefault="004C40B0" w:rsidP="004C40B0">
      <w:pPr>
        <w:pStyle w:val="Sluttnotetekst"/>
        <w:rPr>
          <w:lang w:val="en-US"/>
        </w:rPr>
      </w:pPr>
    </w:p>
    <w:p w:rsidR="004C40B0" w:rsidRDefault="007C3A02" w:rsidP="004C40B0">
      <w:pPr>
        <w:pStyle w:val="Sluttnotetekst"/>
      </w:pPr>
      <w:r>
        <w:rPr>
          <w:vertAlign w:val="superscript"/>
        </w:rPr>
        <w:t xml:space="preserve">12 </w:t>
      </w:r>
      <w:proofErr w:type="spellStart"/>
      <w:r w:rsidR="004C40B0">
        <w:t>Baudrillard</w:t>
      </w:r>
      <w:proofErr w:type="spellEnd"/>
      <w:r w:rsidR="004C40B0">
        <w:t xml:space="preserve">, </w:t>
      </w:r>
      <w:proofErr w:type="spellStart"/>
      <w:r w:rsidR="004C40B0">
        <w:t>Kracauer</w:t>
      </w:r>
      <w:proofErr w:type="spellEnd"/>
      <w:r w:rsidR="004C40B0">
        <w:t>, de Man</w:t>
      </w:r>
    </w:p>
    <w:p w:rsidR="004C40B0" w:rsidRDefault="004C40B0" w:rsidP="004C40B0">
      <w:pPr>
        <w:pStyle w:val="Sluttnotetekst"/>
      </w:pPr>
      <w:r>
        <w:t xml:space="preserve">[= </w:t>
      </w:r>
      <w:r w:rsidRPr="00A54B19">
        <w:rPr>
          <w:u w:val="single"/>
        </w:rPr>
        <w:t>English</w:t>
      </w:r>
      <w:r>
        <w:t xml:space="preserve">] </w:t>
      </w:r>
    </w:p>
    <w:p w:rsidR="006C3616" w:rsidRPr="00B7359F" w:rsidRDefault="006C3616" w:rsidP="009105D0">
      <w:pPr>
        <w:rPr>
          <w:lang w:val="en-US"/>
        </w:rPr>
      </w:pPr>
    </w:p>
    <w:p w:rsidR="00716D30" w:rsidRPr="00B7359F" w:rsidRDefault="00716D30" w:rsidP="005E4BD3">
      <w:pPr>
        <w:rPr>
          <w:lang w:val="en-US"/>
        </w:rPr>
      </w:pPr>
    </w:p>
    <w:p w:rsidR="005E4BD3" w:rsidRPr="00B7359F" w:rsidRDefault="005E4BD3" w:rsidP="005E4BD3">
      <w:pPr>
        <w:rPr>
          <w:lang w:val="en-US"/>
        </w:rPr>
      </w:pPr>
    </w:p>
    <w:p w:rsidR="005E4BD3" w:rsidRPr="00B7359F" w:rsidRDefault="005E4BD3" w:rsidP="005E4BD3">
      <w:pPr>
        <w:rPr>
          <w:lang w:val="en-US"/>
        </w:rPr>
      </w:pPr>
    </w:p>
    <w:p w:rsidR="00DB7A86" w:rsidRPr="00B7359F" w:rsidRDefault="00DB7A86" w:rsidP="00610EF2">
      <w:pPr>
        <w:ind w:left="708" w:firstLine="708"/>
        <w:rPr>
          <w:lang w:val="en-US"/>
        </w:rPr>
      </w:pPr>
    </w:p>
    <w:p w:rsidR="00610EF2" w:rsidRPr="00B7359F" w:rsidRDefault="00610EF2" w:rsidP="00610EF2">
      <w:pPr>
        <w:rPr>
          <w:lang w:val="en-US"/>
        </w:rPr>
      </w:pPr>
    </w:p>
    <w:p w:rsidR="00610EF2" w:rsidRPr="00B7359F" w:rsidRDefault="00610EF2" w:rsidP="00F22C01">
      <w:pPr>
        <w:rPr>
          <w:lang w:val="en-US"/>
        </w:rPr>
      </w:pPr>
    </w:p>
    <w:p w:rsidR="00E2133E" w:rsidRPr="00B7359F" w:rsidRDefault="00E2133E" w:rsidP="00E2133E">
      <w:pPr>
        <w:rPr>
          <w:lang w:val="en-US"/>
        </w:rPr>
      </w:pPr>
    </w:p>
    <w:p w:rsidR="00924134" w:rsidRPr="00B7359F" w:rsidRDefault="00924134">
      <w:pPr>
        <w:rPr>
          <w:lang w:val="en-US"/>
        </w:rPr>
      </w:pPr>
    </w:p>
    <w:sectPr w:rsidR="00924134" w:rsidRPr="00B7359F" w:rsidSect="0077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4630" w:rsidRDefault="004A4630" w:rsidP="00924134">
      <w:r>
        <w:separator/>
      </w:r>
    </w:p>
  </w:endnote>
  <w:endnote w:type="continuationSeparator" w:id="0">
    <w:p w:rsidR="004A4630" w:rsidRDefault="004A4630" w:rsidP="00924134">
      <w:r>
        <w:continuationSeparator/>
      </w:r>
    </w:p>
  </w:endnote>
  <w:endnote w:id="1">
    <w:p w:rsidR="00924134" w:rsidRDefault="00924134" w:rsidP="00924134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Pr="00AE698D">
        <w:rPr>
          <w:u w:val="single"/>
        </w:rPr>
        <w:t>Tekster</w:t>
      </w:r>
      <w:r>
        <w:t xml:space="preserve">: Aristoteles, de Man, Kracauer, Barthes, Benjamin (‘Om historiebegrepet’), Shields. </w:t>
      </w:r>
    </w:p>
    <w:p w:rsidR="00924134" w:rsidRPr="005148D2" w:rsidRDefault="00924134" w:rsidP="00924134">
      <w:pPr>
        <w:pStyle w:val="Sluttnotetekst"/>
        <w:rPr>
          <w:lang w:val="en-US"/>
        </w:rPr>
      </w:pPr>
      <w:r>
        <w:t xml:space="preserve">Anbefalt tilleggslitteratur: Linneberg «Historie og samfunn» ANNET? </w:t>
      </w:r>
      <w:r w:rsidRPr="005148D2">
        <w:rPr>
          <w:lang w:val="en-US"/>
        </w:rPr>
        <w:t>Baudrillard?</w:t>
      </w:r>
    </w:p>
    <w:p w:rsidR="00924134" w:rsidRPr="005148D2" w:rsidRDefault="00924134" w:rsidP="00924134">
      <w:pPr>
        <w:pStyle w:val="Sluttnotetekst"/>
      </w:pPr>
      <w:r w:rsidRPr="00AE698D">
        <w:rPr>
          <w:u w:val="single"/>
          <w:lang w:val="en-US"/>
        </w:rPr>
        <w:t>Texts</w:t>
      </w:r>
      <w:r w:rsidRPr="00AE698D">
        <w:rPr>
          <w:lang w:val="en-US"/>
        </w:rPr>
        <w:t>: Aristoteles, de Man, Kracauer, Barthes, Benjamin (‘On the Concept of History’), Shields.</w:t>
      </w:r>
      <w:r>
        <w:rPr>
          <w:lang w:val="en-US"/>
        </w:rPr>
        <w:t xml:space="preserve"> </w:t>
      </w:r>
      <w:r w:rsidRPr="005148D2">
        <w:t>ANNET REC?</w:t>
      </w:r>
    </w:p>
    <w:p w:rsidR="00924134" w:rsidRPr="005148D2" w:rsidRDefault="00924134" w:rsidP="00924134">
      <w:pPr>
        <w:pStyle w:val="Sluttnotetekst"/>
      </w:pPr>
    </w:p>
  </w:endnote>
  <w:endnote w:id="2">
    <w:p w:rsidR="00E2133E" w:rsidRDefault="00E2133E" w:rsidP="00E2133E">
      <w:pPr>
        <w:pStyle w:val="Sluttnotetekst"/>
      </w:pPr>
      <w:r>
        <w:rPr>
          <w:rStyle w:val="Sluttnotereferanse"/>
        </w:rPr>
        <w:endnoteRef/>
      </w:r>
      <w:r>
        <w:t xml:space="preserve"> Balzac, del II, Engels, Lukacs, Adorno (spesifiser) + Benjamin (spesifiseres) (+ recommended)</w:t>
      </w:r>
    </w:p>
  </w:endnote>
  <w:endnote w:id="3">
    <w:p w:rsidR="00F22C01" w:rsidRDefault="00F22C01" w:rsidP="00F22C01">
      <w:pPr>
        <w:pStyle w:val="Sluttnotetekst"/>
      </w:pPr>
      <w:r>
        <w:rPr>
          <w:rStyle w:val="Sluttnotereferanse"/>
        </w:rPr>
        <w:endnoteRef/>
      </w:r>
      <w:r>
        <w:t xml:space="preserve"> Moretti</w:t>
      </w:r>
    </w:p>
  </w:endnote>
  <w:endnote w:id="4">
    <w:p w:rsidR="00610EF2" w:rsidRPr="005148D2" w:rsidRDefault="00610EF2" w:rsidP="00610EF2">
      <w:pPr>
        <w:pStyle w:val="Sluttnotetekst"/>
      </w:pPr>
      <w:r>
        <w:rPr>
          <w:rStyle w:val="Sluttnotereferanse"/>
        </w:rPr>
        <w:endnoteRef/>
      </w:r>
      <w:r w:rsidRPr="005148D2">
        <w:t xml:space="preserve"> Tynjanov, Eichenbaum (+ recommended)</w:t>
      </w:r>
    </w:p>
  </w:endnote>
  <w:endnote w:id="5">
    <w:p w:rsidR="00DB7A86" w:rsidRPr="00577897" w:rsidRDefault="00DB7A86" w:rsidP="00DB7A86">
      <w:pPr>
        <w:pStyle w:val="Sluttnotetekst"/>
      </w:pPr>
      <w:r>
        <w:rPr>
          <w:rStyle w:val="Sluttnotereferanse"/>
        </w:rPr>
        <w:endnoteRef/>
      </w:r>
      <w:r w:rsidRPr="00577897">
        <w:t xml:space="preserve"> Strindberg, Aragon, Benjamin (spesifiser), + JA</w:t>
      </w:r>
      <w:r>
        <w:t xml:space="preserve"> x3 Breton</w:t>
      </w:r>
    </w:p>
  </w:endnote>
  <w:endnote w:id="6">
    <w:p w:rsidR="005E4BD3" w:rsidRPr="00577897" w:rsidRDefault="005E4BD3" w:rsidP="005E4BD3">
      <w:pPr>
        <w:pStyle w:val="Sluttnotetekst"/>
      </w:pPr>
      <w:r>
        <w:rPr>
          <w:rStyle w:val="Sluttnotereferanse"/>
        </w:rPr>
        <w:endnoteRef/>
      </w:r>
      <w:r w:rsidRPr="00577897">
        <w:t xml:space="preserve"> </w:t>
      </w:r>
      <w:r>
        <w:t>Mailer</w:t>
      </w:r>
    </w:p>
  </w:endnote>
  <w:endnote w:id="7">
    <w:p w:rsidR="00716D30" w:rsidRDefault="00716D30" w:rsidP="00716D30">
      <w:pPr>
        <w:pStyle w:val="Sluttnotetekst"/>
      </w:pPr>
      <w:r>
        <w:rPr>
          <w:rStyle w:val="Sluttnotereferanse"/>
        </w:rPr>
        <w:endnoteRef/>
      </w:r>
      <w:r>
        <w:t xml:space="preserve"> Morante, + seklitt (+ WB, Krac) + Adorno fortelleren, + rec Turner</w:t>
      </w:r>
    </w:p>
  </w:endnote>
  <w:endnote w:id="8">
    <w:p w:rsidR="009105D0" w:rsidRDefault="009105D0" w:rsidP="009105D0">
      <w:pPr>
        <w:pStyle w:val="Sluttnotetekst"/>
      </w:pPr>
      <w:r>
        <w:rPr>
          <w:rStyle w:val="Sluttnotereferanse"/>
        </w:rPr>
        <w:endnoteRef/>
      </w:r>
      <w:r>
        <w:t xml:space="preserve"> Morrison + sek litt</w:t>
      </w:r>
    </w:p>
  </w:endnote>
  <w:endnote w:id="9">
    <w:p w:rsidR="006C3616" w:rsidRDefault="006C3616" w:rsidP="006C3616">
      <w:pPr>
        <w:pStyle w:val="Sluttnotetekst"/>
      </w:pPr>
      <w:r>
        <w:rPr>
          <w:rStyle w:val="Sluttnotereferanse"/>
        </w:rPr>
        <w:endnoteRef/>
      </w:r>
      <w:r>
        <w:t xml:space="preserve"> Knausgård, sek litt</w:t>
      </w:r>
    </w:p>
  </w:endnote>
  <w:endnote w:id="10">
    <w:p w:rsidR="00452408" w:rsidRDefault="00452408" w:rsidP="00452408">
      <w:pPr>
        <w:pStyle w:val="Sluttnotetekst"/>
      </w:pPr>
      <w:r>
        <w:rPr>
          <w:rStyle w:val="Sluttnotereferanse"/>
        </w:rPr>
        <w:endnoteRef/>
      </w:r>
      <w:r>
        <w:t xml:space="preserve"> Brekke, Sonnevi, Sandquist, AL, Hardt/Negri, Virilio</w:t>
      </w:r>
    </w:p>
  </w:endnote>
  <w:endnote w:id="11">
    <w:p w:rsidR="00A92DAE" w:rsidRDefault="00A92DAE" w:rsidP="00A92DAE">
      <w:pPr>
        <w:pStyle w:val="Sluttnotetekst"/>
      </w:pPr>
      <w:r>
        <w:rPr>
          <w:rStyle w:val="Sluttnotereferanse"/>
        </w:rPr>
        <w:endnoteRef/>
      </w:r>
      <w:r>
        <w:t xml:space="preserve"> Ibsen, Grisham + Breirem + AL Stories</w:t>
      </w:r>
    </w:p>
  </w:endnote>
  <w:endnote w:id="12">
    <w:p w:rsidR="002868E5" w:rsidRDefault="002868E5" w:rsidP="002868E5">
      <w:pPr>
        <w:pStyle w:val="Sluttnotetekst"/>
      </w:pPr>
      <w:r>
        <w:rPr>
          <w:rStyle w:val="Sluttnotereferanse"/>
        </w:rPr>
        <w:endnoteRef/>
      </w:r>
      <w:r>
        <w:t xml:space="preserve"> Baudrillard, Krac, deMan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4630" w:rsidRDefault="004A4630" w:rsidP="00924134">
      <w:r>
        <w:separator/>
      </w:r>
    </w:p>
  </w:footnote>
  <w:footnote w:type="continuationSeparator" w:id="0">
    <w:p w:rsidR="004A4630" w:rsidRDefault="004A4630" w:rsidP="0092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AB"/>
    <w:rsid w:val="0005719A"/>
    <w:rsid w:val="000C49F8"/>
    <w:rsid w:val="001C2CE2"/>
    <w:rsid w:val="002868E5"/>
    <w:rsid w:val="003C64C8"/>
    <w:rsid w:val="00423181"/>
    <w:rsid w:val="00452408"/>
    <w:rsid w:val="004A01BB"/>
    <w:rsid w:val="004A4630"/>
    <w:rsid w:val="004C40B0"/>
    <w:rsid w:val="00510A34"/>
    <w:rsid w:val="005E4BD3"/>
    <w:rsid w:val="00610EF2"/>
    <w:rsid w:val="006C3616"/>
    <w:rsid w:val="00716D30"/>
    <w:rsid w:val="00772A29"/>
    <w:rsid w:val="00787664"/>
    <w:rsid w:val="007C3A02"/>
    <w:rsid w:val="009105D0"/>
    <w:rsid w:val="00924134"/>
    <w:rsid w:val="00945CAB"/>
    <w:rsid w:val="009874A5"/>
    <w:rsid w:val="00A92DAE"/>
    <w:rsid w:val="00AF1E1D"/>
    <w:rsid w:val="00B7359F"/>
    <w:rsid w:val="00C454C4"/>
    <w:rsid w:val="00CF5FE3"/>
    <w:rsid w:val="00D86174"/>
    <w:rsid w:val="00DB7A86"/>
    <w:rsid w:val="00E06F32"/>
    <w:rsid w:val="00E2133E"/>
    <w:rsid w:val="00E93547"/>
    <w:rsid w:val="00F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A8637"/>
  <w15:chartTrackingRefBased/>
  <w15:docId w15:val="{C64EDE60-1BD8-A04D-AC66-FA3CAC6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link w:val="SluttnotetekstTegn"/>
    <w:uiPriority w:val="99"/>
    <w:semiHidden/>
    <w:unhideWhenUsed/>
    <w:rsid w:val="00924134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2413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24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2653</Characters>
  <Application>Microsoft Office Word</Application>
  <DocSecurity>0</DocSecurity>
  <Lines>40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Linneberg</dc:creator>
  <cp:keywords/>
  <dc:description/>
  <cp:lastModifiedBy>Arild Linneberg</cp:lastModifiedBy>
  <cp:revision>3</cp:revision>
  <dcterms:created xsi:type="dcterms:W3CDTF">2020-08-13T08:29:00Z</dcterms:created>
  <dcterms:modified xsi:type="dcterms:W3CDTF">2020-08-13T08:34:00Z</dcterms:modified>
</cp:coreProperties>
</file>