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1E01A" w14:textId="19CE0A62" w:rsidR="00AD2BF1" w:rsidRPr="00274E7B" w:rsidRDefault="00AD2BF1" w:rsidP="00AD2BF1">
      <w:pPr>
        <w:spacing w:line="360" w:lineRule="auto"/>
        <w:rPr>
          <w:rFonts w:ascii="Times New Roman" w:hAnsi="Times New Roman" w:cs="Times New Roman"/>
          <w:b/>
          <w:bCs/>
          <w:sz w:val="24"/>
          <w:szCs w:val="24"/>
        </w:rPr>
      </w:pPr>
      <w:commentRangeStart w:id="0"/>
      <w:r w:rsidRPr="00274E7B">
        <w:rPr>
          <w:rFonts w:ascii="Times New Roman" w:hAnsi="Times New Roman" w:cs="Times New Roman"/>
          <w:b/>
          <w:bCs/>
          <w:sz w:val="24"/>
          <w:szCs w:val="24"/>
        </w:rPr>
        <w:t>U</w:t>
      </w:r>
      <w:commentRangeEnd w:id="0"/>
      <w:r w:rsidR="004C2169">
        <w:rPr>
          <w:rStyle w:val="Merknadsreferanse"/>
        </w:rPr>
        <w:commentReference w:id="0"/>
      </w:r>
      <w:r w:rsidRPr="00274E7B">
        <w:rPr>
          <w:rFonts w:ascii="Times New Roman" w:hAnsi="Times New Roman" w:cs="Times New Roman"/>
          <w:b/>
          <w:bCs/>
          <w:sz w:val="24"/>
          <w:szCs w:val="24"/>
        </w:rPr>
        <w:t>tkast</w:t>
      </w:r>
      <w:r w:rsidR="00C86B0D">
        <w:rPr>
          <w:rFonts w:ascii="Times New Roman" w:hAnsi="Times New Roman" w:cs="Times New Roman"/>
          <w:b/>
          <w:bCs/>
          <w:sz w:val="24"/>
          <w:szCs w:val="24"/>
        </w:rPr>
        <w:t xml:space="preserve"> 4</w:t>
      </w:r>
      <w:r w:rsidRPr="00274E7B">
        <w:rPr>
          <w:rFonts w:ascii="Times New Roman" w:hAnsi="Times New Roman" w:cs="Times New Roman"/>
          <w:b/>
          <w:bCs/>
          <w:sz w:val="24"/>
          <w:szCs w:val="24"/>
        </w:rPr>
        <w:t>: Prosjektbeskrivelse</w:t>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t>Marie</w:t>
      </w:r>
      <w:r w:rsidR="00207ABD">
        <w:rPr>
          <w:rFonts w:ascii="Times New Roman" w:hAnsi="Times New Roman" w:cs="Times New Roman"/>
          <w:b/>
          <w:bCs/>
          <w:sz w:val="24"/>
          <w:szCs w:val="24"/>
        </w:rPr>
        <w:t xml:space="preserve"> Pb3</w:t>
      </w:r>
    </w:p>
    <w:p w14:paraId="5F94C03E" w14:textId="77777777" w:rsidR="00F043AD" w:rsidRDefault="00AD2BF1" w:rsidP="00AD2BF1">
      <w:pPr>
        <w:spacing w:line="360" w:lineRule="auto"/>
        <w:rPr>
          <w:rFonts w:ascii="Times New Roman" w:hAnsi="Times New Roman" w:cs="Times New Roman"/>
          <w:sz w:val="24"/>
          <w:szCs w:val="24"/>
        </w:rPr>
      </w:pPr>
      <w:r w:rsidRPr="00274E7B">
        <w:rPr>
          <w:rFonts w:ascii="Times New Roman" w:hAnsi="Times New Roman" w:cs="Times New Roman"/>
          <w:b/>
          <w:bCs/>
          <w:sz w:val="24"/>
          <w:szCs w:val="24"/>
        </w:rPr>
        <w:t>Emne</w:t>
      </w:r>
      <w:r>
        <w:rPr>
          <w:rFonts w:ascii="Times New Roman" w:hAnsi="Times New Roman" w:cs="Times New Roman"/>
          <w:b/>
          <w:bCs/>
          <w:sz w:val="24"/>
          <w:szCs w:val="24"/>
        </w:rPr>
        <w:t xml:space="preserve"> og materiale</w:t>
      </w:r>
      <w:r>
        <w:rPr>
          <w:rFonts w:ascii="Times New Roman" w:hAnsi="Times New Roman" w:cs="Times New Roman"/>
          <w:sz w:val="24"/>
          <w:szCs w:val="24"/>
        </w:rPr>
        <w:t xml:space="preserve">: </w:t>
      </w:r>
      <w:commentRangeStart w:id="1"/>
      <w:r>
        <w:rPr>
          <w:rFonts w:ascii="Times New Roman" w:hAnsi="Times New Roman" w:cs="Times New Roman"/>
          <w:sz w:val="24"/>
          <w:szCs w:val="24"/>
        </w:rPr>
        <w:t>v</w:t>
      </w:r>
      <w:commentRangeEnd w:id="1"/>
      <w:r w:rsidR="000C72AD">
        <w:rPr>
          <w:rStyle w:val="Merknadsreferanse"/>
        </w:rPr>
        <w:commentReference w:id="1"/>
      </w:r>
      <w:r>
        <w:rPr>
          <w:rFonts w:ascii="Times New Roman" w:hAnsi="Times New Roman" w:cs="Times New Roman"/>
          <w:sz w:val="24"/>
          <w:szCs w:val="24"/>
        </w:rPr>
        <w:t xml:space="preserve">irkelighetslitteratur med utgangspunkt i Vigdis Hjorths romaner </w:t>
      </w:r>
      <w:r>
        <w:rPr>
          <w:rFonts w:ascii="Times New Roman" w:hAnsi="Times New Roman" w:cs="Times New Roman"/>
          <w:i/>
          <w:iCs/>
          <w:sz w:val="24"/>
          <w:szCs w:val="24"/>
        </w:rPr>
        <w:t xml:space="preserve">Arv og miljø </w:t>
      </w:r>
      <w:r>
        <w:rPr>
          <w:rFonts w:ascii="Times New Roman" w:hAnsi="Times New Roman" w:cs="Times New Roman"/>
          <w:sz w:val="24"/>
          <w:szCs w:val="24"/>
        </w:rPr>
        <w:t xml:space="preserve">(2016) og </w:t>
      </w:r>
      <w:r>
        <w:rPr>
          <w:rFonts w:ascii="Times New Roman" w:hAnsi="Times New Roman" w:cs="Times New Roman"/>
          <w:i/>
          <w:iCs/>
          <w:sz w:val="24"/>
          <w:szCs w:val="24"/>
        </w:rPr>
        <w:t xml:space="preserve">Er mor død </w:t>
      </w:r>
      <w:r>
        <w:rPr>
          <w:rFonts w:ascii="Times New Roman" w:hAnsi="Times New Roman" w:cs="Times New Roman"/>
          <w:sz w:val="24"/>
          <w:szCs w:val="24"/>
        </w:rPr>
        <w:t>(2020)</w:t>
      </w:r>
      <w:r>
        <w:rPr>
          <w:rFonts w:ascii="Times New Roman" w:hAnsi="Times New Roman" w:cs="Times New Roman"/>
          <w:i/>
          <w:iCs/>
          <w:sz w:val="24"/>
          <w:szCs w:val="24"/>
        </w:rPr>
        <w:t>.</w:t>
      </w:r>
      <w:r>
        <w:rPr>
          <w:rFonts w:ascii="Times New Roman" w:hAnsi="Times New Roman" w:cs="Times New Roman"/>
          <w:sz w:val="24"/>
          <w:szCs w:val="24"/>
        </w:rPr>
        <w:t xml:space="preserve"> </w:t>
      </w:r>
    </w:p>
    <w:p w14:paraId="3B7F0283" w14:textId="19D101B9" w:rsidR="00AD2BF1" w:rsidRPr="00FC417C" w:rsidRDefault="000D17FF" w:rsidP="00AD2BF1">
      <w:pPr>
        <w:spacing w:line="360" w:lineRule="auto"/>
        <w:rPr>
          <w:rFonts w:ascii="Times New Roman" w:hAnsi="Times New Roman" w:cs="Times New Roman"/>
          <w:sz w:val="24"/>
          <w:szCs w:val="24"/>
        </w:rPr>
      </w:pPr>
      <w:r>
        <w:rPr>
          <w:rFonts w:ascii="Times New Roman" w:hAnsi="Times New Roman" w:cs="Times New Roman"/>
          <w:sz w:val="24"/>
          <w:szCs w:val="24"/>
        </w:rPr>
        <w:t>Jeg er motivert for å skrive om dette emnet både fordi jeg har stor personlig interesse og fordi det er et dagsaktuelt tema.</w:t>
      </w:r>
      <w:r w:rsidR="00796431">
        <w:rPr>
          <w:rFonts w:ascii="Times New Roman" w:hAnsi="Times New Roman" w:cs="Times New Roman"/>
          <w:sz w:val="24"/>
          <w:szCs w:val="24"/>
        </w:rPr>
        <w:t xml:space="preserve"> Min personlige interesse for virkelighetslitteratur </w:t>
      </w:r>
      <w:r w:rsidR="00FC417C">
        <w:rPr>
          <w:rFonts w:ascii="Times New Roman" w:hAnsi="Times New Roman" w:cs="Times New Roman"/>
          <w:sz w:val="24"/>
          <w:szCs w:val="24"/>
        </w:rPr>
        <w:t xml:space="preserve">oppsto da jeg leste Geir Gulliksens </w:t>
      </w:r>
      <w:r w:rsidR="00FC417C">
        <w:rPr>
          <w:rFonts w:ascii="Times New Roman" w:hAnsi="Times New Roman" w:cs="Times New Roman"/>
          <w:i/>
          <w:iCs/>
          <w:sz w:val="24"/>
          <w:szCs w:val="24"/>
        </w:rPr>
        <w:t>Historie om et ekteskap</w:t>
      </w:r>
      <w:r w:rsidR="00FC417C">
        <w:rPr>
          <w:rFonts w:ascii="Times New Roman" w:hAnsi="Times New Roman" w:cs="Times New Roman"/>
          <w:sz w:val="24"/>
          <w:szCs w:val="24"/>
        </w:rPr>
        <w:t xml:space="preserve"> (2015)</w:t>
      </w:r>
      <w:r w:rsidR="006B0D8A">
        <w:rPr>
          <w:rFonts w:ascii="Times New Roman" w:hAnsi="Times New Roman" w:cs="Times New Roman"/>
          <w:sz w:val="24"/>
          <w:szCs w:val="24"/>
        </w:rPr>
        <w:t xml:space="preserve">. </w:t>
      </w:r>
      <w:r w:rsidR="00B05D39">
        <w:rPr>
          <w:rFonts w:ascii="Times New Roman" w:hAnsi="Times New Roman" w:cs="Times New Roman"/>
          <w:sz w:val="24"/>
          <w:szCs w:val="24"/>
        </w:rPr>
        <w:t>Romanen er utgitt som fiksjon</w:t>
      </w:r>
      <w:r w:rsidR="00B65731">
        <w:rPr>
          <w:rFonts w:ascii="Times New Roman" w:hAnsi="Times New Roman" w:cs="Times New Roman"/>
          <w:sz w:val="24"/>
          <w:szCs w:val="24"/>
        </w:rPr>
        <w:t>, likevel</w:t>
      </w:r>
      <w:r w:rsidR="00A32B4D">
        <w:rPr>
          <w:rFonts w:ascii="Times New Roman" w:hAnsi="Times New Roman" w:cs="Times New Roman"/>
          <w:sz w:val="24"/>
          <w:szCs w:val="24"/>
        </w:rPr>
        <w:t xml:space="preserve"> følte hans ekskone seg utlevert </w:t>
      </w:r>
      <w:r w:rsidR="00AA59E5">
        <w:rPr>
          <w:rFonts w:ascii="Times New Roman" w:hAnsi="Times New Roman" w:cs="Times New Roman"/>
          <w:sz w:val="24"/>
          <w:szCs w:val="24"/>
        </w:rPr>
        <w:t xml:space="preserve">i romanen. </w:t>
      </w:r>
      <w:r w:rsidR="00F043AD">
        <w:rPr>
          <w:rFonts w:ascii="Times New Roman" w:hAnsi="Times New Roman" w:cs="Times New Roman"/>
          <w:sz w:val="24"/>
          <w:szCs w:val="24"/>
        </w:rPr>
        <w:t xml:space="preserve">I en kronikk publisert i </w:t>
      </w:r>
      <w:commentRangeStart w:id="2"/>
      <w:r w:rsidR="00F043AD">
        <w:rPr>
          <w:rFonts w:ascii="Times New Roman" w:hAnsi="Times New Roman" w:cs="Times New Roman"/>
          <w:sz w:val="24"/>
          <w:szCs w:val="24"/>
        </w:rPr>
        <w:t xml:space="preserve">Aftenposten </w:t>
      </w:r>
      <w:commentRangeEnd w:id="2"/>
      <w:r w:rsidR="00D170FC">
        <w:rPr>
          <w:rStyle w:val="Merknadsreferanse"/>
        </w:rPr>
        <w:commentReference w:id="2"/>
      </w:r>
      <w:r w:rsidR="00F043AD">
        <w:rPr>
          <w:rFonts w:ascii="Times New Roman" w:hAnsi="Times New Roman" w:cs="Times New Roman"/>
          <w:sz w:val="24"/>
          <w:szCs w:val="24"/>
        </w:rPr>
        <w:t>i 2016 skriver Marianne Bang</w:t>
      </w:r>
      <w:r w:rsidR="00F043AD" w:rsidRPr="002567E7">
        <w:rPr>
          <w:rFonts w:ascii="Times New Roman" w:hAnsi="Times New Roman" w:cs="Times New Roman"/>
          <w:sz w:val="24"/>
          <w:szCs w:val="24"/>
        </w:rPr>
        <w:t xml:space="preserve"> Hansen</w:t>
      </w:r>
      <w:r w:rsidR="002567E7">
        <w:rPr>
          <w:rFonts w:ascii="Times New Roman" w:hAnsi="Times New Roman" w:cs="Times New Roman"/>
          <w:sz w:val="24"/>
          <w:szCs w:val="24"/>
        </w:rPr>
        <w:t xml:space="preserve"> at hun føler seg utlevert og</w:t>
      </w:r>
      <w:r w:rsidR="00F043AD" w:rsidRPr="002567E7">
        <w:rPr>
          <w:rFonts w:ascii="Times New Roman" w:hAnsi="Times New Roman" w:cs="Times New Roman"/>
          <w:sz w:val="24"/>
          <w:szCs w:val="24"/>
        </w:rPr>
        <w:t xml:space="preserve"> om en dobbel standard mellom</w:t>
      </w:r>
      <w:r w:rsidR="006B7546" w:rsidRPr="002567E7">
        <w:rPr>
          <w:rFonts w:ascii="Times New Roman" w:hAnsi="Times New Roman" w:cs="Times New Roman"/>
          <w:sz w:val="24"/>
          <w:szCs w:val="24"/>
        </w:rPr>
        <w:t xml:space="preserve"> kunsten og andre profesjoner</w:t>
      </w:r>
      <w:r w:rsidR="002567E7" w:rsidRPr="002567E7">
        <w:rPr>
          <w:rFonts w:ascii="Times New Roman" w:hAnsi="Times New Roman" w:cs="Times New Roman"/>
          <w:sz w:val="24"/>
          <w:szCs w:val="24"/>
        </w:rPr>
        <w:t>. «</w:t>
      </w:r>
      <w:r w:rsidR="002567E7" w:rsidRPr="002567E7">
        <w:rPr>
          <w:rFonts w:ascii="Times New Roman" w:hAnsi="Times New Roman" w:cs="Times New Roman"/>
          <w:spacing w:val="-2"/>
          <w:sz w:val="24"/>
          <w:szCs w:val="24"/>
          <w:shd w:val="clear" w:color="auto" w:fill="FFFFFF"/>
        </w:rPr>
        <w:t>For meg er det et paradoks at kunstnere kan skalte og valte med menneskelig materiale som i min egen jobb er meget strengt beskyttet. Dette representerer en dobbel standard; en for kunsten og en for alle andre profesjoner»</w:t>
      </w:r>
      <w:r w:rsidR="006401B5">
        <w:rPr>
          <w:rFonts w:ascii="Times New Roman" w:hAnsi="Times New Roman" w:cs="Times New Roman"/>
          <w:sz w:val="24"/>
          <w:szCs w:val="24"/>
        </w:rPr>
        <w:t xml:space="preserve"> (Hansen, 2016). </w:t>
      </w:r>
    </w:p>
    <w:p w14:paraId="129036DB" w14:textId="77777777" w:rsidR="00AD2BF1" w:rsidRDefault="00AD2BF1" w:rsidP="00AD2BF1">
      <w:pPr>
        <w:spacing w:line="360" w:lineRule="auto"/>
        <w:rPr>
          <w:rFonts w:ascii="Times New Roman" w:hAnsi="Times New Roman" w:cs="Times New Roman"/>
          <w:sz w:val="24"/>
          <w:szCs w:val="24"/>
        </w:rPr>
      </w:pPr>
      <w:r>
        <w:rPr>
          <w:rFonts w:ascii="Times New Roman" w:hAnsi="Times New Roman" w:cs="Times New Roman"/>
          <w:sz w:val="24"/>
          <w:szCs w:val="24"/>
        </w:rPr>
        <w:t xml:space="preserve">Debatten rundt virkelighetslitteratur er pågående, og særlig Vigdis Hjorths </w:t>
      </w:r>
      <w:r>
        <w:rPr>
          <w:rFonts w:ascii="Times New Roman" w:hAnsi="Times New Roman" w:cs="Times New Roman"/>
          <w:i/>
          <w:iCs/>
          <w:sz w:val="24"/>
          <w:szCs w:val="24"/>
        </w:rPr>
        <w:t>Arv og miljø</w:t>
      </w:r>
      <w:r>
        <w:rPr>
          <w:rFonts w:ascii="Times New Roman" w:hAnsi="Times New Roman" w:cs="Times New Roman"/>
          <w:sz w:val="24"/>
          <w:szCs w:val="24"/>
        </w:rPr>
        <w:t xml:space="preserve"> har vært i vinden. Hjorth balanserer på en line mellom fiksjon og virkelighet, der hun selv beskriver romanen som fiksjon, mens anmelderne beskriver den som virkelighetslitteratur. Helga Hjorth har også bidratt til diskursen ved å publisere sin såkalte </w:t>
      </w:r>
      <w:r w:rsidRPr="00750C07">
        <w:rPr>
          <w:rFonts w:ascii="Times New Roman" w:hAnsi="Times New Roman" w:cs="Times New Roman"/>
          <w:sz w:val="24"/>
          <w:szCs w:val="24"/>
        </w:rPr>
        <w:t>hevnroman</w:t>
      </w:r>
      <w:r>
        <w:rPr>
          <w:rFonts w:ascii="Times New Roman" w:hAnsi="Times New Roman" w:cs="Times New Roman"/>
          <w:sz w:val="24"/>
          <w:szCs w:val="24"/>
        </w:rPr>
        <w:t xml:space="preserve">, </w:t>
      </w:r>
      <w:r w:rsidRPr="00274E7B">
        <w:rPr>
          <w:rFonts w:ascii="Times New Roman" w:hAnsi="Times New Roman" w:cs="Times New Roman"/>
          <w:i/>
          <w:iCs/>
          <w:sz w:val="24"/>
          <w:szCs w:val="24"/>
        </w:rPr>
        <w:t>Fri vilje</w:t>
      </w:r>
      <w:r>
        <w:rPr>
          <w:rFonts w:ascii="Times New Roman" w:hAnsi="Times New Roman" w:cs="Times New Roman"/>
          <w:sz w:val="24"/>
          <w:szCs w:val="24"/>
        </w:rPr>
        <w:t xml:space="preserve"> (2017) hvor hun forklarer sin versjon av virkeligheten</w:t>
      </w:r>
      <w:commentRangeStart w:id="3"/>
      <w:r>
        <w:rPr>
          <w:rFonts w:ascii="Times New Roman" w:hAnsi="Times New Roman" w:cs="Times New Roman"/>
          <w:sz w:val="24"/>
          <w:szCs w:val="24"/>
        </w:rPr>
        <w:t>.</w:t>
      </w:r>
      <w:commentRangeEnd w:id="3"/>
      <w:r w:rsidR="00D417DA">
        <w:rPr>
          <w:rStyle w:val="Merknadsreferanse"/>
        </w:rPr>
        <w:commentReference w:id="3"/>
      </w:r>
    </w:p>
    <w:p w14:paraId="41952C2D" w14:textId="77777777" w:rsidR="00AD2BF1" w:rsidRPr="000B4D6F" w:rsidRDefault="00AD2BF1" w:rsidP="00AD2BF1">
      <w:pPr>
        <w:spacing w:line="360" w:lineRule="auto"/>
        <w:rPr>
          <w:rFonts w:ascii="Times New Roman" w:hAnsi="Times New Roman" w:cs="Times New Roman"/>
          <w:sz w:val="24"/>
          <w:szCs w:val="24"/>
        </w:rPr>
      </w:pPr>
      <w:r w:rsidRPr="006011D8">
        <w:rPr>
          <w:rFonts w:ascii="Times New Roman" w:hAnsi="Times New Roman" w:cs="Times New Roman"/>
          <w:sz w:val="24"/>
          <w:szCs w:val="24"/>
        </w:rPr>
        <w:t xml:space="preserve">Vigdis Hjorth har også nylig publisert romanen </w:t>
      </w:r>
      <w:r w:rsidRPr="006011D8">
        <w:rPr>
          <w:rFonts w:ascii="Times New Roman" w:hAnsi="Times New Roman" w:cs="Times New Roman"/>
          <w:i/>
          <w:iCs/>
          <w:sz w:val="24"/>
          <w:szCs w:val="24"/>
        </w:rPr>
        <w:t xml:space="preserve">Er mor </w:t>
      </w:r>
      <w:commentRangeStart w:id="4"/>
      <w:r w:rsidRPr="006011D8">
        <w:rPr>
          <w:rFonts w:ascii="Times New Roman" w:hAnsi="Times New Roman" w:cs="Times New Roman"/>
          <w:i/>
          <w:iCs/>
          <w:sz w:val="24"/>
          <w:szCs w:val="24"/>
        </w:rPr>
        <w:t>død</w:t>
      </w:r>
      <w:commentRangeEnd w:id="4"/>
      <w:r w:rsidR="00594859">
        <w:rPr>
          <w:rStyle w:val="Merknadsreferanse"/>
        </w:rPr>
        <w:commentReference w:id="4"/>
      </w:r>
      <w:r w:rsidRPr="006011D8">
        <w:rPr>
          <w:rFonts w:ascii="Times New Roman" w:hAnsi="Times New Roman" w:cs="Times New Roman"/>
          <w:sz w:val="24"/>
          <w:szCs w:val="24"/>
        </w:rPr>
        <w:t xml:space="preserve"> som i </w:t>
      </w:r>
      <w:commentRangeStart w:id="5"/>
      <w:r w:rsidRPr="006011D8">
        <w:rPr>
          <w:rFonts w:ascii="Times New Roman" w:hAnsi="Times New Roman" w:cs="Times New Roman"/>
          <w:sz w:val="24"/>
          <w:szCs w:val="24"/>
        </w:rPr>
        <w:t xml:space="preserve">Morgenbladet </w:t>
      </w:r>
      <w:commentRangeEnd w:id="5"/>
      <w:r w:rsidR="00594859">
        <w:rPr>
          <w:rStyle w:val="Merknadsreferanse"/>
        </w:rPr>
        <w:commentReference w:id="5"/>
      </w:r>
      <w:r w:rsidRPr="006011D8">
        <w:rPr>
          <w:rFonts w:ascii="Times New Roman" w:hAnsi="Times New Roman" w:cs="Times New Roman"/>
          <w:sz w:val="24"/>
          <w:szCs w:val="24"/>
        </w:rPr>
        <w:t xml:space="preserve">blir omtalt som en oppfølger til </w:t>
      </w:r>
      <w:r w:rsidRPr="006011D8">
        <w:rPr>
          <w:rFonts w:ascii="Times New Roman" w:hAnsi="Times New Roman" w:cs="Times New Roman"/>
          <w:i/>
          <w:iCs/>
          <w:sz w:val="24"/>
          <w:szCs w:val="24"/>
        </w:rPr>
        <w:t xml:space="preserve">Arv og miljø </w:t>
      </w:r>
      <w:r w:rsidRPr="006011D8">
        <w:rPr>
          <w:rFonts w:ascii="Times New Roman" w:hAnsi="Times New Roman" w:cs="Times New Roman"/>
          <w:sz w:val="24"/>
          <w:szCs w:val="24"/>
        </w:rPr>
        <w:t>(Ellefsen, 2020)</w:t>
      </w:r>
      <w:r w:rsidRPr="006011D8">
        <w:rPr>
          <w:rFonts w:ascii="Times New Roman" w:hAnsi="Times New Roman" w:cs="Times New Roman"/>
          <w:i/>
          <w:iCs/>
          <w:sz w:val="24"/>
          <w:szCs w:val="24"/>
        </w:rPr>
        <w:t>.</w:t>
      </w:r>
      <w:r w:rsidRPr="006011D8">
        <w:rPr>
          <w:rFonts w:ascii="Times New Roman" w:hAnsi="Times New Roman" w:cs="Times New Roman"/>
          <w:sz w:val="24"/>
          <w:szCs w:val="24"/>
        </w:rPr>
        <w:t xml:space="preserve"> Ellefsen begrunner omtalen med kontinuitet av form og tankearbeid, samt det at </w:t>
      </w:r>
      <w:r w:rsidRPr="006011D8">
        <w:rPr>
          <w:rFonts w:ascii="Times New Roman" w:hAnsi="Times New Roman" w:cs="Times New Roman"/>
          <w:i/>
          <w:iCs/>
          <w:sz w:val="24"/>
          <w:szCs w:val="24"/>
        </w:rPr>
        <w:t xml:space="preserve">Arv og miljø </w:t>
      </w:r>
      <w:r w:rsidRPr="006011D8">
        <w:rPr>
          <w:rFonts w:ascii="Times New Roman" w:hAnsi="Times New Roman" w:cs="Times New Roman"/>
          <w:sz w:val="24"/>
          <w:szCs w:val="24"/>
        </w:rPr>
        <w:t xml:space="preserve">avsluttes med en replikkutveksling som peker rett mot den nye romanen. I </w:t>
      </w:r>
      <w:r w:rsidRPr="006011D8">
        <w:rPr>
          <w:rFonts w:ascii="Times New Roman" w:hAnsi="Times New Roman" w:cs="Times New Roman"/>
          <w:i/>
          <w:iCs/>
          <w:sz w:val="24"/>
          <w:szCs w:val="24"/>
        </w:rPr>
        <w:t xml:space="preserve">Er mor død </w:t>
      </w:r>
      <w:r w:rsidRPr="006011D8">
        <w:rPr>
          <w:rFonts w:ascii="Times New Roman" w:hAnsi="Times New Roman" w:cs="Times New Roman"/>
          <w:sz w:val="24"/>
          <w:szCs w:val="24"/>
        </w:rPr>
        <w:t>følger vi igjen en familiekonflikt</w:t>
      </w:r>
      <w:r>
        <w:rPr>
          <w:rFonts w:ascii="Times New Roman" w:hAnsi="Times New Roman" w:cs="Times New Roman"/>
          <w:sz w:val="24"/>
          <w:szCs w:val="24"/>
        </w:rPr>
        <w:t>.</w:t>
      </w:r>
      <w:r w:rsidRPr="006011D8">
        <w:rPr>
          <w:rFonts w:ascii="Times New Roman" w:hAnsi="Times New Roman" w:cs="Times New Roman"/>
          <w:sz w:val="24"/>
          <w:szCs w:val="24"/>
        </w:rPr>
        <w:t xml:space="preserve"> </w:t>
      </w:r>
      <w:r>
        <w:rPr>
          <w:rFonts w:ascii="Times New Roman" w:hAnsi="Times New Roman" w:cs="Times New Roman"/>
          <w:sz w:val="24"/>
          <w:szCs w:val="24"/>
        </w:rPr>
        <w:t>H</w:t>
      </w:r>
      <w:r w:rsidRPr="006011D8">
        <w:rPr>
          <w:rFonts w:ascii="Times New Roman" w:hAnsi="Times New Roman" w:cs="Times New Roman"/>
          <w:sz w:val="24"/>
          <w:szCs w:val="24"/>
        </w:rPr>
        <w:t>ovedpersonen</w:t>
      </w:r>
      <w:r>
        <w:rPr>
          <w:rFonts w:ascii="Times New Roman" w:hAnsi="Times New Roman" w:cs="Times New Roman"/>
          <w:sz w:val="24"/>
          <w:szCs w:val="24"/>
        </w:rPr>
        <w:t>, Johanna,</w:t>
      </w:r>
      <w:r w:rsidRPr="006011D8">
        <w:rPr>
          <w:rFonts w:ascii="Times New Roman" w:hAnsi="Times New Roman" w:cs="Times New Roman"/>
          <w:sz w:val="24"/>
          <w:szCs w:val="24"/>
        </w:rPr>
        <w:t xml:space="preserve"> har mistet kontakten med familien etter hun valgte å flytte til USA. Familien brøt all kontakt med hovedkarakteren </w:t>
      </w:r>
      <w:commentRangeStart w:id="6"/>
      <w:r w:rsidRPr="006011D8">
        <w:rPr>
          <w:rFonts w:ascii="Times New Roman" w:hAnsi="Times New Roman" w:cs="Times New Roman"/>
          <w:sz w:val="24"/>
          <w:szCs w:val="24"/>
        </w:rPr>
        <w:t xml:space="preserve">etter </w:t>
      </w:r>
      <w:commentRangeEnd w:id="6"/>
      <w:r w:rsidR="00E35A74">
        <w:rPr>
          <w:rStyle w:val="Merknadsreferanse"/>
        </w:rPr>
        <w:commentReference w:id="6"/>
      </w:r>
      <w:r>
        <w:rPr>
          <w:rFonts w:ascii="Times New Roman" w:hAnsi="Times New Roman" w:cs="Times New Roman"/>
          <w:sz w:val="24"/>
          <w:szCs w:val="24"/>
        </w:rPr>
        <w:t>Johanna</w:t>
      </w:r>
      <w:r w:rsidRPr="006011D8">
        <w:rPr>
          <w:rFonts w:ascii="Times New Roman" w:hAnsi="Times New Roman" w:cs="Times New Roman"/>
          <w:sz w:val="24"/>
          <w:szCs w:val="24"/>
        </w:rPr>
        <w:t xml:space="preserve"> publiserte to kunstverk de følte seg utlevert av. </w:t>
      </w:r>
      <w:r>
        <w:rPr>
          <w:rFonts w:ascii="Times New Roman" w:hAnsi="Times New Roman" w:cs="Times New Roman"/>
          <w:sz w:val="24"/>
          <w:szCs w:val="24"/>
        </w:rPr>
        <w:t>Dette er et interessant utgangspunkt for den nye romanen ettersom dette også er det Hjorth hovedsakelig ble kritisert for da hun publiserte</w:t>
      </w:r>
      <w:r>
        <w:rPr>
          <w:rFonts w:ascii="Times New Roman" w:hAnsi="Times New Roman" w:cs="Times New Roman"/>
          <w:i/>
          <w:iCs/>
          <w:sz w:val="24"/>
          <w:szCs w:val="24"/>
        </w:rPr>
        <w:t xml:space="preserve"> Arv og miljø</w:t>
      </w:r>
      <w:r>
        <w:rPr>
          <w:rFonts w:ascii="Times New Roman" w:hAnsi="Times New Roman" w:cs="Times New Roman"/>
          <w:sz w:val="24"/>
          <w:szCs w:val="24"/>
        </w:rPr>
        <w:t xml:space="preserve">. </w:t>
      </w:r>
    </w:p>
    <w:p w14:paraId="12CC922B" w14:textId="3D134640" w:rsidR="00AD2BF1" w:rsidRDefault="00AD2BF1" w:rsidP="00AD2BF1">
      <w:pPr>
        <w:spacing w:line="360" w:lineRule="auto"/>
        <w:rPr>
          <w:rFonts w:ascii="Times New Roman" w:hAnsi="Times New Roman" w:cs="Times New Roman"/>
          <w:sz w:val="24"/>
          <w:szCs w:val="24"/>
        </w:rPr>
      </w:pPr>
      <w:commentRangeStart w:id="7"/>
      <w:r w:rsidRPr="006011D8">
        <w:rPr>
          <w:rFonts w:ascii="Times New Roman" w:hAnsi="Times New Roman" w:cs="Times New Roman"/>
          <w:sz w:val="24"/>
          <w:szCs w:val="24"/>
        </w:rPr>
        <w:t>J</w:t>
      </w:r>
      <w:commentRangeEnd w:id="7"/>
      <w:r w:rsidR="00EA062E">
        <w:rPr>
          <w:rStyle w:val="Merknadsreferanse"/>
        </w:rPr>
        <w:commentReference w:id="7"/>
      </w:r>
      <w:r w:rsidRPr="006011D8">
        <w:rPr>
          <w:rFonts w:ascii="Times New Roman" w:hAnsi="Times New Roman" w:cs="Times New Roman"/>
          <w:sz w:val="24"/>
          <w:szCs w:val="24"/>
        </w:rPr>
        <w:t xml:space="preserve">eg står da igjen med flere spørsmål: </w:t>
      </w:r>
      <w:commentRangeStart w:id="8"/>
      <w:r w:rsidRPr="006011D8">
        <w:rPr>
          <w:rFonts w:ascii="Times New Roman" w:hAnsi="Times New Roman" w:cs="Times New Roman"/>
          <w:sz w:val="24"/>
          <w:szCs w:val="24"/>
        </w:rPr>
        <w:t xml:space="preserve">er </w:t>
      </w:r>
      <w:commentRangeEnd w:id="8"/>
      <w:r w:rsidR="00C742FD">
        <w:rPr>
          <w:rStyle w:val="Merknadsreferanse"/>
        </w:rPr>
        <w:commentReference w:id="8"/>
      </w:r>
      <w:r w:rsidRPr="006011D8">
        <w:rPr>
          <w:rFonts w:ascii="Times New Roman" w:hAnsi="Times New Roman" w:cs="Times New Roman"/>
          <w:sz w:val="24"/>
          <w:szCs w:val="24"/>
        </w:rPr>
        <w:t xml:space="preserve">dette relevant for leseren? Påvirker virkeligheten kvaliteten på romanen? </w:t>
      </w:r>
      <w:commentRangeStart w:id="9"/>
      <w:r w:rsidRPr="006011D8">
        <w:rPr>
          <w:rFonts w:ascii="Times New Roman" w:hAnsi="Times New Roman" w:cs="Times New Roman"/>
          <w:sz w:val="24"/>
          <w:szCs w:val="24"/>
        </w:rPr>
        <w:t>i</w:t>
      </w:r>
      <w:commentRangeEnd w:id="9"/>
      <w:r w:rsidR="00773F10">
        <w:rPr>
          <w:rStyle w:val="Merknadsreferanse"/>
        </w:rPr>
        <w:commentReference w:id="9"/>
      </w:r>
      <w:r w:rsidRPr="006011D8">
        <w:rPr>
          <w:rFonts w:ascii="Times New Roman" w:hAnsi="Times New Roman" w:cs="Times New Roman"/>
          <w:sz w:val="24"/>
          <w:szCs w:val="24"/>
        </w:rPr>
        <w:t xml:space="preserve"> så fall, blir den bedre eller dårligere? Må man som leser ta stilling til forfatterens etiske ansvar for å beskytte levende modeller? </w:t>
      </w:r>
      <w:r>
        <w:rPr>
          <w:rFonts w:ascii="Times New Roman" w:hAnsi="Times New Roman" w:cs="Times New Roman"/>
          <w:sz w:val="24"/>
          <w:szCs w:val="24"/>
        </w:rPr>
        <w:t xml:space="preserve">Hvor mye av en roman må være virkelig for at </w:t>
      </w:r>
      <w:commentRangeStart w:id="10"/>
      <w:r>
        <w:rPr>
          <w:rFonts w:ascii="Times New Roman" w:hAnsi="Times New Roman" w:cs="Times New Roman"/>
          <w:sz w:val="24"/>
          <w:szCs w:val="24"/>
        </w:rPr>
        <w:t xml:space="preserve">det </w:t>
      </w:r>
      <w:commentRangeEnd w:id="10"/>
      <w:r w:rsidR="009A545F">
        <w:rPr>
          <w:rStyle w:val="Merknadsreferanse"/>
        </w:rPr>
        <w:commentReference w:id="10"/>
      </w:r>
      <w:r>
        <w:rPr>
          <w:rFonts w:ascii="Times New Roman" w:hAnsi="Times New Roman" w:cs="Times New Roman"/>
          <w:sz w:val="24"/>
          <w:szCs w:val="24"/>
        </w:rPr>
        <w:t xml:space="preserve">skal kunne defineres som en virkelighetsroman? Det er ikke ukjent at forfattere høster inspirasjon fra sitt eget liv når de skal skrive romaner, men hvor mye av romanen må bestå av hendelser som kan festes i virkeligheten? Er det først når en modell kjenner seg igjen i en karakter at det blir en virkelighetsroman? </w:t>
      </w:r>
    </w:p>
    <w:p w14:paraId="4D102A9A" w14:textId="77777777" w:rsidR="00AD2BF1" w:rsidRDefault="00AD2BF1" w:rsidP="00AD2BF1">
      <w:pPr>
        <w:spacing w:line="360" w:lineRule="auto"/>
        <w:rPr>
          <w:rFonts w:ascii="Times New Roman" w:hAnsi="Times New Roman" w:cs="Times New Roman"/>
          <w:sz w:val="24"/>
          <w:szCs w:val="24"/>
        </w:rPr>
      </w:pPr>
      <w:r w:rsidRPr="000D275F">
        <w:rPr>
          <w:rFonts w:ascii="Times New Roman" w:hAnsi="Times New Roman" w:cs="Times New Roman"/>
          <w:b/>
          <w:bCs/>
          <w:sz w:val="24"/>
          <w:szCs w:val="24"/>
        </w:rPr>
        <w:lastRenderedPageBreak/>
        <w:t>Materiale</w:t>
      </w:r>
      <w:r>
        <w:rPr>
          <w:rFonts w:ascii="Times New Roman" w:hAnsi="Times New Roman" w:cs="Times New Roman"/>
          <w:sz w:val="24"/>
          <w:szCs w:val="24"/>
        </w:rPr>
        <w:t xml:space="preserve">: </w:t>
      </w:r>
    </w:p>
    <w:p w14:paraId="003F2B85" w14:textId="7EA6806C" w:rsidR="00AD2BF1" w:rsidRDefault="00AD2BF1" w:rsidP="00AD2BF1">
      <w:pPr>
        <w:spacing w:line="360" w:lineRule="auto"/>
        <w:rPr>
          <w:rFonts w:ascii="Times New Roman" w:hAnsi="Times New Roman" w:cs="Times New Roman"/>
          <w:sz w:val="24"/>
          <w:szCs w:val="24"/>
        </w:rPr>
      </w:pPr>
      <w:r>
        <w:rPr>
          <w:rFonts w:ascii="Times New Roman" w:hAnsi="Times New Roman" w:cs="Times New Roman"/>
          <w:i/>
          <w:iCs/>
          <w:sz w:val="24"/>
          <w:szCs w:val="24"/>
        </w:rPr>
        <w:t xml:space="preserve">Arv og miljø </w:t>
      </w:r>
      <w:r>
        <w:rPr>
          <w:rFonts w:ascii="Times New Roman" w:hAnsi="Times New Roman" w:cs="Times New Roman"/>
          <w:sz w:val="24"/>
          <w:szCs w:val="24"/>
        </w:rPr>
        <w:t xml:space="preserve">ble i 2019 kåret av NRK til en av tiårets viktigste norske bøker. Begrunnelsen for dette var romanens kjernespørsmål om sannhet. Romanen følger hovedpersonen Bergljot, en voksen kvinne med et betent forhold til familien. Bergljots far er døende og det skjevt fordelte arveoppgjøret utløser en konflikt mellom Bergljot og hennes bror på den ene siden, og resten av familien på andre. I tillegg til det allerede betente arveoppgjøret står også Bergljot frem som overgrepsoffer og beskylder faren for overgrep. Far er død og kan ikke forsvare seg mot disse beskyldningene. Bergljot får ikke familiens støtte. </w:t>
      </w:r>
    </w:p>
    <w:p w14:paraId="12752B11" w14:textId="302BEABF" w:rsidR="00AD2BF1" w:rsidRPr="003A4D62" w:rsidRDefault="00AD2BF1" w:rsidP="00AD2BF1">
      <w:pPr>
        <w:spacing w:line="360" w:lineRule="auto"/>
        <w:rPr>
          <w:rFonts w:ascii="Times New Roman" w:hAnsi="Times New Roman" w:cs="Times New Roman"/>
          <w:sz w:val="24"/>
          <w:szCs w:val="24"/>
        </w:rPr>
      </w:pPr>
      <w:commentRangeStart w:id="11"/>
      <w:r>
        <w:rPr>
          <w:rFonts w:ascii="Times New Roman" w:hAnsi="Times New Roman" w:cs="Times New Roman"/>
          <w:sz w:val="24"/>
          <w:szCs w:val="24"/>
        </w:rPr>
        <w:t xml:space="preserve">Motiv: overgrep – sentralt i forbindelse med </w:t>
      </w:r>
      <w:r>
        <w:rPr>
          <w:rFonts w:ascii="Times New Roman" w:hAnsi="Times New Roman" w:cs="Times New Roman"/>
          <w:i/>
          <w:iCs/>
          <w:sz w:val="24"/>
          <w:szCs w:val="24"/>
        </w:rPr>
        <w:t>E</w:t>
      </w:r>
      <w:r w:rsidR="001820F1">
        <w:rPr>
          <w:rFonts w:ascii="Times New Roman" w:hAnsi="Times New Roman" w:cs="Times New Roman"/>
          <w:i/>
          <w:iCs/>
          <w:sz w:val="24"/>
          <w:szCs w:val="24"/>
        </w:rPr>
        <w:t>r</w:t>
      </w:r>
      <w:r>
        <w:rPr>
          <w:rFonts w:ascii="Times New Roman" w:hAnsi="Times New Roman" w:cs="Times New Roman"/>
          <w:i/>
          <w:iCs/>
          <w:sz w:val="24"/>
          <w:szCs w:val="24"/>
        </w:rPr>
        <w:t xml:space="preserve"> mor død</w:t>
      </w:r>
      <w:r>
        <w:rPr>
          <w:rFonts w:ascii="Times New Roman" w:hAnsi="Times New Roman" w:cs="Times New Roman"/>
          <w:sz w:val="24"/>
          <w:szCs w:val="24"/>
        </w:rPr>
        <w:t xml:space="preserve">. Det kan føles som et psykologisk overgrep hvis noen utleverer deg i en roman. </w:t>
      </w:r>
      <w:commentRangeEnd w:id="11"/>
      <w:r w:rsidR="00451F0E">
        <w:rPr>
          <w:rStyle w:val="Merknadsreferanse"/>
        </w:rPr>
        <w:commentReference w:id="11"/>
      </w:r>
    </w:p>
    <w:p w14:paraId="3401E2ED" w14:textId="77777777" w:rsidR="00AD2BF1" w:rsidRDefault="00AD2BF1" w:rsidP="00AD2BF1">
      <w:p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i/>
          <w:iCs/>
          <w:sz w:val="24"/>
          <w:szCs w:val="24"/>
        </w:rPr>
        <w:t xml:space="preserve">Er mor død </w:t>
      </w:r>
      <w:r>
        <w:rPr>
          <w:rFonts w:ascii="Times New Roman" w:hAnsi="Times New Roman" w:cs="Times New Roman"/>
          <w:sz w:val="24"/>
          <w:szCs w:val="24"/>
        </w:rPr>
        <w:t xml:space="preserve">møter vi billedkunstneren Johanna. Hun har etablert seg som kunster i USA og har ikke vært i hjemlandet på 30 år. Da Johanna forlot hjemlandet forlot hun familien sin samt sin daværende ektemann. Gjennom kunstkarrieren hennes har hun publisert to kunstverk </w:t>
      </w:r>
      <w:r>
        <w:rPr>
          <w:rFonts w:ascii="Times New Roman" w:hAnsi="Times New Roman" w:cs="Times New Roman"/>
          <w:i/>
          <w:iCs/>
          <w:sz w:val="24"/>
          <w:szCs w:val="24"/>
        </w:rPr>
        <w:t xml:space="preserve">Barn og mor 1 og 2 </w:t>
      </w:r>
      <w:r>
        <w:rPr>
          <w:rFonts w:ascii="Times New Roman" w:hAnsi="Times New Roman" w:cs="Times New Roman"/>
          <w:sz w:val="24"/>
          <w:szCs w:val="24"/>
        </w:rPr>
        <w:t xml:space="preserve">som spesielt hennes mor mener er utleverende. Da Johanna ikke en gang dukket opp i farens begravelse ble all kontakt mellom henne og familien kuttet. Johanna er nå tilbake i hjemlandet og hun er desperat etter kontakt med familien sin. Hun sender flere meldinger, ingen av dem blir besvart. Mangelen på kontakt fører Johanna lenger ut på pinnen </w:t>
      </w:r>
      <w:commentRangeStart w:id="12"/>
      <w:r>
        <w:rPr>
          <w:rFonts w:ascii="Times New Roman" w:hAnsi="Times New Roman" w:cs="Times New Roman"/>
          <w:sz w:val="24"/>
          <w:szCs w:val="24"/>
        </w:rPr>
        <w:t>og nå oppsøker hun</w:t>
      </w:r>
      <w:commentRangeEnd w:id="12"/>
      <w:r w:rsidR="00307368">
        <w:rPr>
          <w:rStyle w:val="Merknadsreferanse"/>
        </w:rPr>
        <w:commentReference w:id="12"/>
      </w:r>
      <w:r>
        <w:rPr>
          <w:rFonts w:ascii="Times New Roman" w:hAnsi="Times New Roman" w:cs="Times New Roman"/>
          <w:sz w:val="24"/>
          <w:szCs w:val="24"/>
        </w:rPr>
        <w:t xml:space="preserve"> </w:t>
      </w:r>
    </w:p>
    <w:p w14:paraId="476B6556" w14:textId="638A7FDC" w:rsidR="00AD2BF1" w:rsidRDefault="00AD2BF1" w:rsidP="00AD2BF1">
      <w:pPr>
        <w:spacing w:line="360" w:lineRule="auto"/>
        <w:rPr>
          <w:rFonts w:ascii="Times New Roman" w:hAnsi="Times New Roman" w:cs="Times New Roman"/>
          <w:sz w:val="24"/>
          <w:szCs w:val="24"/>
        </w:rPr>
      </w:pPr>
      <w:r>
        <w:rPr>
          <w:rFonts w:ascii="Times New Roman" w:hAnsi="Times New Roman" w:cs="Times New Roman"/>
          <w:sz w:val="24"/>
          <w:szCs w:val="24"/>
        </w:rPr>
        <w:t xml:space="preserve">Likheten mellom romanene er nok ikke tilfeldig. De har blant annet store likheter i bokomslaget, noe som sender signaler om at </w:t>
      </w:r>
      <w:r>
        <w:rPr>
          <w:rFonts w:ascii="Times New Roman" w:hAnsi="Times New Roman" w:cs="Times New Roman"/>
          <w:i/>
          <w:iCs/>
          <w:sz w:val="24"/>
          <w:szCs w:val="24"/>
        </w:rPr>
        <w:t xml:space="preserve">Er mor død </w:t>
      </w:r>
      <w:r>
        <w:rPr>
          <w:rFonts w:ascii="Times New Roman" w:hAnsi="Times New Roman" w:cs="Times New Roman"/>
          <w:sz w:val="24"/>
          <w:szCs w:val="24"/>
        </w:rPr>
        <w:t xml:space="preserve">er en slags oppfølger til </w:t>
      </w:r>
      <w:r>
        <w:rPr>
          <w:rFonts w:ascii="Times New Roman" w:hAnsi="Times New Roman" w:cs="Times New Roman"/>
          <w:i/>
          <w:iCs/>
          <w:sz w:val="24"/>
          <w:szCs w:val="24"/>
        </w:rPr>
        <w:t xml:space="preserve">Arv og miljø. </w:t>
      </w:r>
      <w:r>
        <w:rPr>
          <w:rFonts w:ascii="Times New Roman" w:hAnsi="Times New Roman" w:cs="Times New Roman"/>
          <w:sz w:val="24"/>
          <w:szCs w:val="24"/>
        </w:rPr>
        <w:t xml:space="preserve">Romanene er skrevet i samme, fragmenterte stil, der vi både følger hovedpersonen i nåtid, og i fortid. Både Bergljot og Johanna har brutt med familien sin, men de ønsker ikke det samme. Bergljot har selv tatt valget om å bryte med familien, mens Johanna </w:t>
      </w:r>
      <w:commentRangeStart w:id="13"/>
      <w:r>
        <w:rPr>
          <w:rFonts w:ascii="Times New Roman" w:hAnsi="Times New Roman" w:cs="Times New Roman"/>
          <w:sz w:val="24"/>
          <w:szCs w:val="24"/>
        </w:rPr>
        <w:t>mer indirekte har brutt</w:t>
      </w:r>
      <w:commentRangeEnd w:id="13"/>
      <w:r w:rsidR="00EE07FD">
        <w:rPr>
          <w:rStyle w:val="Merknadsreferanse"/>
        </w:rPr>
        <w:commentReference w:id="13"/>
      </w:r>
      <w:r>
        <w:rPr>
          <w:rFonts w:ascii="Times New Roman" w:hAnsi="Times New Roman" w:cs="Times New Roman"/>
          <w:sz w:val="24"/>
          <w:szCs w:val="24"/>
        </w:rPr>
        <w:t>. Det var Johanna som valgte å reise, et valg hun vet foreldrene ikke støttet, men det er i all hovedsak familien som har brutt med Johanna.</w:t>
      </w:r>
    </w:p>
    <w:p w14:paraId="149AE794" w14:textId="769D3984" w:rsidR="00AD2BF1" w:rsidRDefault="00AD2BF1" w:rsidP="00AD2BF1">
      <w:pPr>
        <w:spacing w:line="360" w:lineRule="auto"/>
        <w:rPr>
          <w:rFonts w:ascii="Times New Roman" w:hAnsi="Times New Roman" w:cs="Times New Roman"/>
          <w:sz w:val="24"/>
          <w:szCs w:val="24"/>
        </w:rPr>
      </w:pPr>
      <w:commentRangeStart w:id="14"/>
      <w:r>
        <w:rPr>
          <w:rFonts w:ascii="Times New Roman" w:hAnsi="Times New Roman" w:cs="Times New Roman"/>
          <w:sz w:val="24"/>
          <w:szCs w:val="24"/>
        </w:rPr>
        <w:t>B</w:t>
      </w:r>
      <w:commentRangeEnd w:id="14"/>
      <w:r w:rsidR="00485C96">
        <w:rPr>
          <w:rStyle w:val="Merknadsreferanse"/>
        </w:rPr>
        <w:commentReference w:id="14"/>
      </w:r>
      <w:r>
        <w:rPr>
          <w:rFonts w:ascii="Times New Roman" w:hAnsi="Times New Roman" w:cs="Times New Roman"/>
          <w:sz w:val="24"/>
          <w:szCs w:val="24"/>
        </w:rPr>
        <w:t xml:space="preserve">egge romanene består av mye minner og minnetolkning og har samt alvorlige underliggende tema som overgrep og selvskading. Hvordan er det egentlig å leve med en deprimert mor? Tittelen </w:t>
      </w:r>
      <w:r>
        <w:rPr>
          <w:rFonts w:ascii="Times New Roman" w:hAnsi="Times New Roman" w:cs="Times New Roman"/>
          <w:i/>
          <w:iCs/>
          <w:sz w:val="24"/>
          <w:szCs w:val="24"/>
        </w:rPr>
        <w:t>Er mor død</w:t>
      </w:r>
      <w:r>
        <w:rPr>
          <w:rFonts w:ascii="Times New Roman" w:hAnsi="Times New Roman" w:cs="Times New Roman"/>
          <w:sz w:val="24"/>
          <w:szCs w:val="24"/>
        </w:rPr>
        <w:t xml:space="preserve"> kan kobles både til Johannas mislykkede forsøk på kontakt, </w:t>
      </w:r>
      <w:commentRangeStart w:id="15"/>
      <w:r>
        <w:rPr>
          <w:rFonts w:ascii="Times New Roman" w:hAnsi="Times New Roman" w:cs="Times New Roman"/>
          <w:sz w:val="24"/>
          <w:szCs w:val="24"/>
        </w:rPr>
        <w:t xml:space="preserve">samt </w:t>
      </w:r>
      <w:commentRangeEnd w:id="15"/>
      <w:r w:rsidR="00734C97">
        <w:rPr>
          <w:rStyle w:val="Merknadsreferanse"/>
        </w:rPr>
        <w:commentReference w:id="15"/>
      </w:r>
      <w:r>
        <w:rPr>
          <w:rFonts w:ascii="Times New Roman" w:hAnsi="Times New Roman" w:cs="Times New Roman"/>
          <w:sz w:val="24"/>
          <w:szCs w:val="24"/>
        </w:rPr>
        <w:t xml:space="preserve">en mor som ikke var </w:t>
      </w:r>
      <w:commentRangeStart w:id="16"/>
      <w:r>
        <w:rPr>
          <w:rFonts w:ascii="Times New Roman" w:hAnsi="Times New Roman" w:cs="Times New Roman"/>
          <w:sz w:val="24"/>
          <w:szCs w:val="24"/>
        </w:rPr>
        <w:t xml:space="preserve">veldig </w:t>
      </w:r>
      <w:commentRangeEnd w:id="16"/>
      <w:r w:rsidR="00180470">
        <w:rPr>
          <w:rStyle w:val="Merknadsreferanse"/>
        </w:rPr>
        <w:commentReference w:id="16"/>
      </w:r>
      <w:r>
        <w:rPr>
          <w:rFonts w:ascii="Times New Roman" w:hAnsi="Times New Roman" w:cs="Times New Roman"/>
          <w:sz w:val="24"/>
          <w:szCs w:val="24"/>
        </w:rPr>
        <w:t xml:space="preserve">tilstede i oppveksten. </w:t>
      </w:r>
      <w:r w:rsidR="006913F4">
        <w:rPr>
          <w:rFonts w:ascii="Times New Roman" w:hAnsi="Times New Roman" w:cs="Times New Roman"/>
          <w:sz w:val="24"/>
          <w:szCs w:val="24"/>
        </w:rPr>
        <w:t xml:space="preserve">Gjennom romanen kjemper </w:t>
      </w:r>
      <w:r>
        <w:rPr>
          <w:rFonts w:ascii="Times New Roman" w:hAnsi="Times New Roman" w:cs="Times New Roman"/>
          <w:sz w:val="24"/>
          <w:szCs w:val="24"/>
        </w:rPr>
        <w:t>Johanna for å komme over sin morsavhengighet</w:t>
      </w:r>
      <w:commentRangeStart w:id="17"/>
      <w:r>
        <w:rPr>
          <w:rFonts w:ascii="Times New Roman" w:hAnsi="Times New Roman" w:cs="Times New Roman"/>
          <w:sz w:val="24"/>
          <w:szCs w:val="24"/>
        </w:rPr>
        <w:t>.</w:t>
      </w:r>
      <w:commentRangeEnd w:id="17"/>
      <w:r w:rsidR="00444422">
        <w:rPr>
          <w:rStyle w:val="Merknadsreferanse"/>
        </w:rPr>
        <w:commentReference w:id="17"/>
      </w:r>
      <w:r>
        <w:rPr>
          <w:rFonts w:ascii="Times New Roman" w:hAnsi="Times New Roman" w:cs="Times New Roman"/>
          <w:sz w:val="24"/>
          <w:szCs w:val="24"/>
        </w:rPr>
        <w:t xml:space="preserve"> </w:t>
      </w:r>
    </w:p>
    <w:p w14:paraId="15B2C427" w14:textId="33AFEC04" w:rsidR="00AD2BF1" w:rsidRDefault="00AD2BF1" w:rsidP="00AD2BF1">
      <w:pPr>
        <w:spacing w:line="276" w:lineRule="auto"/>
        <w:ind w:left="708" w:firstLine="2"/>
        <w:rPr>
          <w:rFonts w:ascii="Times New Roman" w:hAnsi="Times New Roman" w:cs="Times New Roman"/>
          <w:sz w:val="24"/>
          <w:szCs w:val="24"/>
        </w:rPr>
      </w:pPr>
      <w:r>
        <w:rPr>
          <w:rFonts w:ascii="Times New Roman" w:hAnsi="Times New Roman" w:cs="Times New Roman"/>
          <w:sz w:val="24"/>
          <w:szCs w:val="24"/>
        </w:rPr>
        <w:t xml:space="preserve">Det er sant. Jeg har ingen rett til noe som helst, jeg kan ikke annet enn å ta til etterretning at det er sånn de opplever situasjonen, bildene mine, som de tenker på som </w:t>
      </w:r>
      <w:r>
        <w:rPr>
          <w:rFonts w:ascii="Times New Roman" w:hAnsi="Times New Roman" w:cs="Times New Roman"/>
          <w:sz w:val="24"/>
          <w:szCs w:val="24"/>
        </w:rPr>
        <w:lastRenderedPageBreak/>
        <w:t>en indirekte, nei direkte kritikk, virker det som, av familien, men har de ikke selv et ansvar for at de tolker dem så subjektivt? Skal ikke en kunster kunne titulere verkene sine med ord som barn, mor, far, familie, fordi hennes faktiske mor, far, familie vil kunne komme til å tolke dem som avbildninger av seg selv? (Hjorth, 2020:</w:t>
      </w:r>
      <w:r w:rsidR="000C5A4E">
        <w:rPr>
          <w:rFonts w:ascii="Times New Roman" w:hAnsi="Times New Roman" w:cs="Times New Roman"/>
          <w:sz w:val="24"/>
          <w:szCs w:val="24"/>
        </w:rPr>
        <w:t xml:space="preserve"> </w:t>
      </w:r>
      <w:r>
        <w:rPr>
          <w:rFonts w:ascii="Times New Roman" w:hAnsi="Times New Roman" w:cs="Times New Roman"/>
          <w:sz w:val="24"/>
          <w:szCs w:val="24"/>
        </w:rPr>
        <w:t>270)</w:t>
      </w:r>
    </w:p>
    <w:p w14:paraId="061BC62B" w14:textId="152ADE17" w:rsidR="00AD2BF1" w:rsidRDefault="00AD2BF1" w:rsidP="00AD2BF1">
      <w:pPr>
        <w:spacing w:line="360" w:lineRule="auto"/>
        <w:rPr>
          <w:rFonts w:ascii="Times New Roman" w:hAnsi="Times New Roman" w:cs="Times New Roman"/>
          <w:sz w:val="24"/>
          <w:szCs w:val="24"/>
        </w:rPr>
      </w:pPr>
      <w:r>
        <w:rPr>
          <w:rFonts w:ascii="Times New Roman" w:hAnsi="Times New Roman" w:cs="Times New Roman"/>
          <w:sz w:val="24"/>
          <w:szCs w:val="24"/>
        </w:rPr>
        <w:t xml:space="preserve">Johanna er selv mor og deler flere fysiske trekk med sin egen mor. </w:t>
      </w:r>
      <w:r w:rsidR="00B853F2">
        <w:rPr>
          <w:rFonts w:ascii="Times New Roman" w:hAnsi="Times New Roman" w:cs="Times New Roman"/>
          <w:sz w:val="24"/>
          <w:szCs w:val="24"/>
        </w:rPr>
        <w:t xml:space="preserve">Hun reflekterer over kunstnerens (sin egen) posisjon og </w:t>
      </w:r>
      <w:r w:rsidR="006913F4">
        <w:rPr>
          <w:rFonts w:ascii="Times New Roman" w:hAnsi="Times New Roman" w:cs="Times New Roman"/>
          <w:sz w:val="24"/>
          <w:szCs w:val="24"/>
        </w:rPr>
        <w:t xml:space="preserve">sitt </w:t>
      </w:r>
      <w:r w:rsidR="00B853F2">
        <w:rPr>
          <w:rFonts w:ascii="Times New Roman" w:hAnsi="Times New Roman" w:cs="Times New Roman"/>
          <w:sz w:val="24"/>
          <w:szCs w:val="24"/>
        </w:rPr>
        <w:t>an</w:t>
      </w:r>
      <w:r w:rsidR="00A10881">
        <w:rPr>
          <w:rFonts w:ascii="Times New Roman" w:hAnsi="Times New Roman" w:cs="Times New Roman"/>
          <w:sz w:val="24"/>
          <w:szCs w:val="24"/>
        </w:rPr>
        <w:t>s</w:t>
      </w:r>
      <w:r w:rsidR="00B853F2">
        <w:rPr>
          <w:rFonts w:ascii="Times New Roman" w:hAnsi="Times New Roman" w:cs="Times New Roman"/>
          <w:sz w:val="24"/>
          <w:szCs w:val="24"/>
        </w:rPr>
        <w:t xml:space="preserve">var. </w:t>
      </w:r>
      <w:r>
        <w:rPr>
          <w:rFonts w:ascii="Times New Roman" w:hAnsi="Times New Roman" w:cs="Times New Roman"/>
          <w:sz w:val="24"/>
          <w:szCs w:val="24"/>
        </w:rPr>
        <w:t>Hvorfor trekke</w:t>
      </w:r>
      <w:r w:rsidR="00D77F9C">
        <w:rPr>
          <w:rFonts w:ascii="Times New Roman" w:hAnsi="Times New Roman" w:cs="Times New Roman"/>
          <w:sz w:val="24"/>
          <w:szCs w:val="24"/>
        </w:rPr>
        <w:t>s</w:t>
      </w:r>
      <w:r>
        <w:rPr>
          <w:rFonts w:ascii="Times New Roman" w:hAnsi="Times New Roman" w:cs="Times New Roman"/>
          <w:sz w:val="24"/>
          <w:szCs w:val="24"/>
        </w:rPr>
        <w:t xml:space="preserve"> automatisk konklusjonen om at </w:t>
      </w:r>
      <w:r w:rsidR="00796431">
        <w:rPr>
          <w:rFonts w:ascii="Times New Roman" w:hAnsi="Times New Roman" w:cs="Times New Roman"/>
          <w:sz w:val="24"/>
          <w:szCs w:val="24"/>
        </w:rPr>
        <w:t>hun</w:t>
      </w:r>
      <w:r>
        <w:rPr>
          <w:rFonts w:ascii="Times New Roman" w:hAnsi="Times New Roman" w:cs="Times New Roman"/>
          <w:sz w:val="24"/>
          <w:szCs w:val="24"/>
        </w:rPr>
        <w:t xml:space="preserve"> utlever</w:t>
      </w:r>
      <w:r w:rsidR="00A10881">
        <w:rPr>
          <w:rFonts w:ascii="Times New Roman" w:hAnsi="Times New Roman" w:cs="Times New Roman"/>
          <w:sz w:val="24"/>
          <w:szCs w:val="24"/>
        </w:rPr>
        <w:t>er</w:t>
      </w:r>
      <w:r>
        <w:rPr>
          <w:rFonts w:ascii="Times New Roman" w:hAnsi="Times New Roman" w:cs="Times New Roman"/>
          <w:sz w:val="24"/>
          <w:szCs w:val="24"/>
        </w:rPr>
        <w:t xml:space="preserve"> sin egen mor, og ikke seg selv? Johanna </w:t>
      </w:r>
      <w:r w:rsidR="0017282A">
        <w:rPr>
          <w:rFonts w:ascii="Times New Roman" w:hAnsi="Times New Roman" w:cs="Times New Roman"/>
          <w:sz w:val="24"/>
          <w:szCs w:val="24"/>
        </w:rPr>
        <w:t xml:space="preserve">føler selv at hun må nøste opp i hennes vurdering av sannheten og </w:t>
      </w:r>
      <w:r>
        <w:rPr>
          <w:rFonts w:ascii="Times New Roman" w:hAnsi="Times New Roman" w:cs="Times New Roman"/>
          <w:sz w:val="24"/>
          <w:szCs w:val="24"/>
        </w:rPr>
        <w:t xml:space="preserve">må se </w:t>
      </w:r>
      <w:commentRangeStart w:id="18"/>
      <w:r>
        <w:rPr>
          <w:rFonts w:ascii="Times New Roman" w:hAnsi="Times New Roman" w:cs="Times New Roman"/>
          <w:sz w:val="24"/>
          <w:szCs w:val="24"/>
        </w:rPr>
        <w:t xml:space="preserve">morens </w:t>
      </w:r>
      <w:commentRangeEnd w:id="18"/>
      <w:r w:rsidR="00131882">
        <w:rPr>
          <w:rStyle w:val="Merknadsreferanse"/>
        </w:rPr>
        <w:commentReference w:id="18"/>
      </w:r>
      <w:r>
        <w:rPr>
          <w:rFonts w:ascii="Times New Roman" w:hAnsi="Times New Roman" w:cs="Times New Roman"/>
          <w:sz w:val="24"/>
          <w:szCs w:val="24"/>
        </w:rPr>
        <w:t>arr for å vite at hun selv ikke husker feil.</w:t>
      </w:r>
    </w:p>
    <w:p w14:paraId="728E035C" w14:textId="77777777" w:rsidR="00AD2BF1" w:rsidRPr="009E229A" w:rsidRDefault="00AD2BF1" w:rsidP="00AD2BF1">
      <w:pPr>
        <w:spacing w:line="360" w:lineRule="auto"/>
        <w:rPr>
          <w:rFonts w:ascii="Times New Roman" w:hAnsi="Times New Roman" w:cs="Times New Roman"/>
          <w:b/>
          <w:bCs/>
          <w:sz w:val="24"/>
          <w:szCs w:val="24"/>
        </w:rPr>
      </w:pPr>
      <w:commentRangeStart w:id="19"/>
      <w:r w:rsidRPr="009E229A">
        <w:rPr>
          <w:rFonts w:ascii="Times New Roman" w:hAnsi="Times New Roman" w:cs="Times New Roman"/>
          <w:b/>
          <w:bCs/>
          <w:sz w:val="24"/>
          <w:szCs w:val="24"/>
        </w:rPr>
        <w:t>Motiv: triptykon (Barn og mor 1 og 2), religion, elg, påkledning, barndomstegninger (se ting som de er</w:t>
      </w:r>
      <w:r>
        <w:rPr>
          <w:rFonts w:ascii="Times New Roman" w:hAnsi="Times New Roman" w:cs="Times New Roman"/>
          <w:b/>
          <w:bCs/>
          <w:sz w:val="24"/>
          <w:szCs w:val="24"/>
        </w:rPr>
        <w:t xml:space="preserve"> vs.</w:t>
      </w:r>
      <w:r w:rsidRPr="009E229A">
        <w:rPr>
          <w:rFonts w:ascii="Times New Roman" w:hAnsi="Times New Roman" w:cs="Times New Roman"/>
          <w:b/>
          <w:bCs/>
          <w:sz w:val="24"/>
          <w:szCs w:val="24"/>
        </w:rPr>
        <w:t xml:space="preserve"> se ting som kunst), innbrudd, rødt hår</w:t>
      </w:r>
      <w:r>
        <w:rPr>
          <w:rFonts w:ascii="Times New Roman" w:hAnsi="Times New Roman" w:cs="Times New Roman"/>
          <w:b/>
          <w:bCs/>
          <w:sz w:val="24"/>
          <w:szCs w:val="24"/>
        </w:rPr>
        <w:t>, overgrep og selvskading</w:t>
      </w:r>
      <w:commentRangeEnd w:id="19"/>
      <w:r w:rsidR="00BF44D3">
        <w:rPr>
          <w:rStyle w:val="Merknadsreferanse"/>
        </w:rPr>
        <w:commentReference w:id="19"/>
      </w:r>
    </w:p>
    <w:p w14:paraId="4D23D2E9" w14:textId="77777777" w:rsidR="00AD2BF1" w:rsidRPr="007F2694" w:rsidRDefault="00AD2BF1" w:rsidP="00AD2BF1">
      <w:pPr>
        <w:spacing w:line="360" w:lineRule="auto"/>
        <w:rPr>
          <w:rFonts w:ascii="Times New Roman" w:hAnsi="Times New Roman" w:cs="Times New Roman"/>
          <w:sz w:val="24"/>
          <w:szCs w:val="24"/>
        </w:rPr>
      </w:pPr>
      <w:r>
        <w:rPr>
          <w:rFonts w:ascii="Times New Roman" w:hAnsi="Times New Roman" w:cs="Times New Roman"/>
          <w:sz w:val="24"/>
          <w:szCs w:val="24"/>
        </w:rPr>
        <w:t xml:space="preserve">Kjenner en modellkarakter seg igjen i litt av oppførselen til en karakter, men ikke alt, er det </w:t>
      </w:r>
      <w:commentRangeStart w:id="20"/>
      <w:r>
        <w:rPr>
          <w:rFonts w:ascii="Times New Roman" w:hAnsi="Times New Roman" w:cs="Times New Roman"/>
          <w:sz w:val="24"/>
          <w:szCs w:val="24"/>
        </w:rPr>
        <w:t>løyn</w:t>
      </w:r>
      <w:commentRangeEnd w:id="20"/>
      <w:r w:rsidR="000342F1">
        <w:rPr>
          <w:rStyle w:val="Merknadsreferanse"/>
        </w:rPr>
        <w:commentReference w:id="20"/>
      </w:r>
      <w:r>
        <w:rPr>
          <w:rFonts w:ascii="Times New Roman" w:hAnsi="Times New Roman" w:cs="Times New Roman"/>
          <w:sz w:val="24"/>
          <w:szCs w:val="24"/>
        </w:rPr>
        <w:t xml:space="preserve">, ikke diktning. </w:t>
      </w:r>
    </w:p>
    <w:p w14:paraId="7C0D10EB" w14:textId="3CD4BDF8" w:rsidR="00D20DE9" w:rsidRDefault="00AD2BF1" w:rsidP="00AD2BF1">
      <w:pPr>
        <w:spacing w:line="360" w:lineRule="auto"/>
        <w:rPr>
          <w:rFonts w:ascii="Times New Roman" w:hAnsi="Times New Roman" w:cs="Times New Roman"/>
          <w:sz w:val="24"/>
          <w:szCs w:val="24"/>
        </w:rPr>
      </w:pPr>
      <w:r w:rsidRPr="000D275F">
        <w:rPr>
          <w:rFonts w:ascii="Times New Roman" w:hAnsi="Times New Roman" w:cs="Times New Roman"/>
          <w:b/>
          <w:bCs/>
          <w:sz w:val="24"/>
          <w:szCs w:val="24"/>
        </w:rPr>
        <w:t>Teori</w:t>
      </w:r>
      <w:r>
        <w:rPr>
          <w:rFonts w:ascii="Times New Roman" w:hAnsi="Times New Roman" w:cs="Times New Roman"/>
          <w:sz w:val="24"/>
          <w:szCs w:val="24"/>
        </w:rPr>
        <w:t xml:space="preserve">: </w:t>
      </w:r>
      <w:r w:rsidR="00D20DE9">
        <w:rPr>
          <w:rFonts w:ascii="Times New Roman" w:hAnsi="Times New Roman" w:cs="Times New Roman"/>
          <w:sz w:val="24"/>
          <w:szCs w:val="24"/>
        </w:rPr>
        <w:t xml:space="preserve">Den teoretiske rammen må fortsatt jobbes med, men enn så lenge er det Melbergs </w:t>
      </w:r>
      <w:r w:rsidR="00D20DE9">
        <w:rPr>
          <w:rFonts w:ascii="Times New Roman" w:hAnsi="Times New Roman" w:cs="Times New Roman"/>
          <w:i/>
          <w:iCs/>
          <w:sz w:val="24"/>
          <w:szCs w:val="24"/>
        </w:rPr>
        <w:t xml:space="preserve">Selvskrevet: </w:t>
      </w:r>
      <w:commentRangeStart w:id="21"/>
      <w:r w:rsidR="00D20DE9">
        <w:rPr>
          <w:rFonts w:ascii="Times New Roman" w:hAnsi="Times New Roman" w:cs="Times New Roman"/>
          <w:i/>
          <w:iCs/>
          <w:sz w:val="24"/>
          <w:szCs w:val="24"/>
        </w:rPr>
        <w:t>o</w:t>
      </w:r>
      <w:commentRangeEnd w:id="21"/>
      <w:r w:rsidR="00E0538F">
        <w:rPr>
          <w:rStyle w:val="Merknadsreferanse"/>
        </w:rPr>
        <w:commentReference w:id="21"/>
      </w:r>
      <w:r w:rsidR="00D20DE9">
        <w:rPr>
          <w:rFonts w:ascii="Times New Roman" w:hAnsi="Times New Roman" w:cs="Times New Roman"/>
          <w:i/>
          <w:iCs/>
          <w:sz w:val="24"/>
          <w:szCs w:val="24"/>
        </w:rPr>
        <w:t xml:space="preserve">m selvfremstilling i litteraturen </w:t>
      </w:r>
      <w:r w:rsidR="00D20DE9">
        <w:rPr>
          <w:rFonts w:ascii="Times New Roman" w:hAnsi="Times New Roman" w:cs="Times New Roman"/>
          <w:sz w:val="24"/>
          <w:szCs w:val="24"/>
        </w:rPr>
        <w:t xml:space="preserve">(2007) og </w:t>
      </w:r>
      <w:proofErr w:type="spellStart"/>
      <w:r w:rsidR="00D20DE9">
        <w:rPr>
          <w:rFonts w:ascii="Times New Roman" w:hAnsi="Times New Roman" w:cs="Times New Roman"/>
          <w:sz w:val="24"/>
          <w:szCs w:val="24"/>
        </w:rPr>
        <w:t>Felskis</w:t>
      </w:r>
      <w:proofErr w:type="spellEnd"/>
      <w:r w:rsidR="00D20DE9">
        <w:rPr>
          <w:rFonts w:ascii="Times New Roman" w:hAnsi="Times New Roman" w:cs="Times New Roman"/>
          <w:sz w:val="24"/>
          <w:szCs w:val="24"/>
        </w:rPr>
        <w:t xml:space="preserve"> </w:t>
      </w:r>
      <w:proofErr w:type="spellStart"/>
      <w:r w:rsidR="00D20DE9">
        <w:rPr>
          <w:rFonts w:ascii="Times New Roman" w:hAnsi="Times New Roman" w:cs="Times New Roman"/>
          <w:i/>
          <w:iCs/>
          <w:sz w:val="24"/>
          <w:szCs w:val="24"/>
        </w:rPr>
        <w:t>Uses</w:t>
      </w:r>
      <w:proofErr w:type="spellEnd"/>
      <w:r w:rsidR="00D20DE9">
        <w:rPr>
          <w:rFonts w:ascii="Times New Roman" w:hAnsi="Times New Roman" w:cs="Times New Roman"/>
          <w:i/>
          <w:iCs/>
          <w:sz w:val="24"/>
          <w:szCs w:val="24"/>
        </w:rPr>
        <w:t xml:space="preserve"> </w:t>
      </w:r>
      <w:proofErr w:type="spellStart"/>
      <w:r w:rsidR="00D20DE9">
        <w:rPr>
          <w:rFonts w:ascii="Times New Roman" w:hAnsi="Times New Roman" w:cs="Times New Roman"/>
          <w:i/>
          <w:iCs/>
          <w:sz w:val="24"/>
          <w:szCs w:val="24"/>
        </w:rPr>
        <w:t>of</w:t>
      </w:r>
      <w:proofErr w:type="spellEnd"/>
      <w:r w:rsidR="00D20DE9">
        <w:rPr>
          <w:rFonts w:ascii="Times New Roman" w:hAnsi="Times New Roman" w:cs="Times New Roman"/>
          <w:i/>
          <w:iCs/>
          <w:sz w:val="24"/>
          <w:szCs w:val="24"/>
        </w:rPr>
        <w:t xml:space="preserve"> </w:t>
      </w:r>
      <w:commentRangeStart w:id="22"/>
      <w:proofErr w:type="spellStart"/>
      <w:r w:rsidR="00D20DE9">
        <w:rPr>
          <w:rFonts w:ascii="Times New Roman" w:hAnsi="Times New Roman" w:cs="Times New Roman"/>
          <w:i/>
          <w:iCs/>
          <w:sz w:val="24"/>
          <w:szCs w:val="24"/>
        </w:rPr>
        <w:t>litte</w:t>
      </w:r>
      <w:commentRangeEnd w:id="22"/>
      <w:r w:rsidR="007330F3">
        <w:rPr>
          <w:rStyle w:val="Merknadsreferanse"/>
        </w:rPr>
        <w:commentReference w:id="22"/>
      </w:r>
      <w:r w:rsidR="00D20DE9">
        <w:rPr>
          <w:rFonts w:ascii="Times New Roman" w:hAnsi="Times New Roman" w:cs="Times New Roman"/>
          <w:i/>
          <w:iCs/>
          <w:sz w:val="24"/>
          <w:szCs w:val="24"/>
        </w:rPr>
        <w:t>rature</w:t>
      </w:r>
      <w:proofErr w:type="spellEnd"/>
      <w:r w:rsidR="00D20DE9">
        <w:rPr>
          <w:rFonts w:ascii="Times New Roman" w:hAnsi="Times New Roman" w:cs="Times New Roman"/>
          <w:i/>
          <w:iCs/>
          <w:sz w:val="24"/>
          <w:szCs w:val="24"/>
        </w:rPr>
        <w:t xml:space="preserve"> </w:t>
      </w:r>
      <w:r w:rsidR="00D20DE9">
        <w:rPr>
          <w:rFonts w:ascii="Times New Roman" w:hAnsi="Times New Roman" w:cs="Times New Roman"/>
          <w:sz w:val="24"/>
          <w:szCs w:val="24"/>
        </w:rPr>
        <w:t xml:space="preserve">(2011) som står som potensielle kandidater. Andre teoretiske verk jeg må sjekke ut er David Shields </w:t>
      </w:r>
      <w:proofErr w:type="spellStart"/>
      <w:r w:rsidR="00D20DE9">
        <w:rPr>
          <w:rFonts w:ascii="Times New Roman" w:hAnsi="Times New Roman" w:cs="Times New Roman"/>
          <w:i/>
          <w:iCs/>
          <w:sz w:val="24"/>
          <w:szCs w:val="24"/>
        </w:rPr>
        <w:t>Reality</w:t>
      </w:r>
      <w:proofErr w:type="spellEnd"/>
      <w:r w:rsidR="00D20DE9">
        <w:rPr>
          <w:rFonts w:ascii="Times New Roman" w:hAnsi="Times New Roman" w:cs="Times New Roman"/>
          <w:i/>
          <w:iCs/>
          <w:sz w:val="24"/>
          <w:szCs w:val="24"/>
        </w:rPr>
        <w:t xml:space="preserve"> Hunger </w:t>
      </w:r>
      <w:r w:rsidR="00D20DE9">
        <w:rPr>
          <w:rFonts w:ascii="Times New Roman" w:hAnsi="Times New Roman" w:cs="Times New Roman"/>
          <w:sz w:val="24"/>
          <w:szCs w:val="24"/>
        </w:rPr>
        <w:t>(2010), Jon Helt</w:t>
      </w:r>
      <w:commentRangeStart w:id="23"/>
      <w:r w:rsidR="00D20DE9">
        <w:rPr>
          <w:rFonts w:ascii="Times New Roman" w:hAnsi="Times New Roman" w:cs="Times New Roman"/>
          <w:sz w:val="24"/>
          <w:szCs w:val="24"/>
        </w:rPr>
        <w:t>.</w:t>
      </w:r>
      <w:commentRangeEnd w:id="23"/>
      <w:r w:rsidR="00682FEF">
        <w:rPr>
          <w:rStyle w:val="Merknadsreferanse"/>
        </w:rPr>
        <w:commentReference w:id="23"/>
      </w:r>
      <w:r w:rsidR="00D20DE9">
        <w:rPr>
          <w:rFonts w:ascii="Times New Roman" w:hAnsi="Times New Roman" w:cs="Times New Roman"/>
          <w:sz w:val="24"/>
          <w:szCs w:val="24"/>
        </w:rPr>
        <w:t xml:space="preserve"> </w:t>
      </w:r>
      <w:r w:rsidR="00D20DE9" w:rsidRPr="004B479A">
        <w:rPr>
          <w:rFonts w:ascii="Times New Roman" w:hAnsi="Times New Roman" w:cs="Times New Roman"/>
          <w:sz w:val="24"/>
          <w:szCs w:val="24"/>
        </w:rPr>
        <w:t xml:space="preserve">Haarders </w:t>
      </w:r>
      <w:r w:rsidR="00D20DE9" w:rsidRPr="004B479A">
        <w:rPr>
          <w:rFonts w:ascii="Times New Roman" w:hAnsi="Times New Roman" w:cs="Times New Roman"/>
          <w:i/>
          <w:iCs/>
          <w:sz w:val="24"/>
          <w:szCs w:val="24"/>
        </w:rPr>
        <w:t xml:space="preserve">Performativ </w:t>
      </w:r>
      <w:proofErr w:type="spellStart"/>
      <w:r w:rsidR="00D20DE9" w:rsidRPr="004B479A">
        <w:rPr>
          <w:rFonts w:ascii="Times New Roman" w:hAnsi="Times New Roman" w:cs="Times New Roman"/>
          <w:i/>
          <w:iCs/>
          <w:sz w:val="24"/>
          <w:szCs w:val="24"/>
        </w:rPr>
        <w:t>biografisme</w:t>
      </w:r>
      <w:proofErr w:type="spellEnd"/>
      <w:r w:rsidR="00D20DE9" w:rsidRPr="004B479A">
        <w:rPr>
          <w:rFonts w:ascii="Times New Roman" w:hAnsi="Times New Roman" w:cs="Times New Roman"/>
          <w:i/>
          <w:iCs/>
          <w:sz w:val="24"/>
          <w:szCs w:val="24"/>
        </w:rPr>
        <w:t xml:space="preserve">: </w:t>
      </w:r>
      <w:commentRangeStart w:id="24"/>
      <w:r w:rsidR="00D20DE9" w:rsidRPr="004B479A">
        <w:rPr>
          <w:rFonts w:ascii="Times New Roman" w:hAnsi="Times New Roman" w:cs="Times New Roman"/>
          <w:i/>
          <w:iCs/>
          <w:sz w:val="24"/>
          <w:szCs w:val="24"/>
        </w:rPr>
        <w:t>e</w:t>
      </w:r>
      <w:commentRangeEnd w:id="24"/>
      <w:r w:rsidR="00CD20D2">
        <w:rPr>
          <w:rStyle w:val="Merknadsreferanse"/>
        </w:rPr>
        <w:commentReference w:id="24"/>
      </w:r>
      <w:r w:rsidR="00D20DE9" w:rsidRPr="004B479A">
        <w:rPr>
          <w:rFonts w:ascii="Times New Roman" w:hAnsi="Times New Roman" w:cs="Times New Roman"/>
          <w:i/>
          <w:iCs/>
          <w:sz w:val="24"/>
          <w:szCs w:val="24"/>
        </w:rPr>
        <w:t xml:space="preserve">n hovedstrømning </w:t>
      </w:r>
      <w:commentRangeStart w:id="25"/>
      <w:r w:rsidR="00D20DE9" w:rsidRPr="004B479A">
        <w:rPr>
          <w:rFonts w:ascii="Times New Roman" w:hAnsi="Times New Roman" w:cs="Times New Roman"/>
          <w:i/>
          <w:iCs/>
          <w:sz w:val="24"/>
          <w:szCs w:val="24"/>
        </w:rPr>
        <w:t>I</w:t>
      </w:r>
      <w:commentRangeEnd w:id="25"/>
      <w:r w:rsidR="00CD20D2">
        <w:rPr>
          <w:rStyle w:val="Merknadsreferanse"/>
        </w:rPr>
        <w:commentReference w:id="25"/>
      </w:r>
      <w:r w:rsidR="00D20DE9" w:rsidRPr="004B479A">
        <w:rPr>
          <w:rFonts w:ascii="Times New Roman" w:hAnsi="Times New Roman" w:cs="Times New Roman"/>
          <w:i/>
          <w:iCs/>
          <w:sz w:val="24"/>
          <w:szCs w:val="24"/>
        </w:rPr>
        <w:t xml:space="preserve"> d</w:t>
      </w:r>
      <w:r w:rsidR="00D20DE9">
        <w:rPr>
          <w:rFonts w:ascii="Times New Roman" w:hAnsi="Times New Roman" w:cs="Times New Roman"/>
          <w:i/>
          <w:iCs/>
          <w:sz w:val="24"/>
          <w:szCs w:val="24"/>
        </w:rPr>
        <w:t xml:space="preserve">et </w:t>
      </w:r>
      <w:proofErr w:type="spellStart"/>
      <w:r w:rsidR="00D20DE9">
        <w:rPr>
          <w:rFonts w:ascii="Times New Roman" w:hAnsi="Times New Roman" w:cs="Times New Roman"/>
          <w:i/>
          <w:iCs/>
          <w:sz w:val="24"/>
          <w:szCs w:val="24"/>
        </w:rPr>
        <w:t>senmodernes</w:t>
      </w:r>
      <w:proofErr w:type="spellEnd"/>
      <w:r w:rsidR="00D20DE9">
        <w:rPr>
          <w:rFonts w:ascii="Times New Roman" w:hAnsi="Times New Roman" w:cs="Times New Roman"/>
          <w:i/>
          <w:iCs/>
          <w:sz w:val="24"/>
          <w:szCs w:val="24"/>
        </w:rPr>
        <w:t xml:space="preserve"> skandinaviske litteratur</w:t>
      </w:r>
      <w:r w:rsidR="00D20DE9" w:rsidRPr="004B479A">
        <w:rPr>
          <w:rFonts w:ascii="Times New Roman" w:hAnsi="Times New Roman" w:cs="Times New Roman"/>
          <w:i/>
          <w:iCs/>
          <w:sz w:val="24"/>
          <w:szCs w:val="24"/>
        </w:rPr>
        <w:t xml:space="preserve"> </w:t>
      </w:r>
      <w:r w:rsidR="00D20DE9" w:rsidRPr="004B479A">
        <w:rPr>
          <w:rFonts w:ascii="Times New Roman" w:hAnsi="Times New Roman" w:cs="Times New Roman"/>
          <w:sz w:val="24"/>
          <w:szCs w:val="24"/>
        </w:rPr>
        <w:t xml:space="preserve">(2014) og Toril Mois </w:t>
      </w:r>
      <w:proofErr w:type="spellStart"/>
      <w:r w:rsidR="00D20DE9" w:rsidRPr="004B479A">
        <w:rPr>
          <w:rFonts w:ascii="Times New Roman" w:hAnsi="Times New Roman" w:cs="Times New Roman"/>
          <w:i/>
          <w:iCs/>
          <w:sz w:val="24"/>
          <w:szCs w:val="24"/>
        </w:rPr>
        <w:t>Revolution</w:t>
      </w:r>
      <w:proofErr w:type="spellEnd"/>
      <w:r w:rsidR="00D20DE9" w:rsidRPr="004B479A">
        <w:rPr>
          <w:rFonts w:ascii="Times New Roman" w:hAnsi="Times New Roman" w:cs="Times New Roman"/>
          <w:i/>
          <w:iCs/>
          <w:sz w:val="24"/>
          <w:szCs w:val="24"/>
        </w:rPr>
        <w:t xml:space="preserve"> </w:t>
      </w:r>
      <w:proofErr w:type="spellStart"/>
      <w:r w:rsidR="00D20DE9" w:rsidRPr="004B479A">
        <w:rPr>
          <w:rFonts w:ascii="Times New Roman" w:hAnsi="Times New Roman" w:cs="Times New Roman"/>
          <w:i/>
          <w:iCs/>
          <w:sz w:val="24"/>
          <w:szCs w:val="24"/>
        </w:rPr>
        <w:t>of</w:t>
      </w:r>
      <w:proofErr w:type="spellEnd"/>
      <w:r w:rsidR="00D20DE9" w:rsidRPr="004B479A">
        <w:rPr>
          <w:rFonts w:ascii="Times New Roman" w:hAnsi="Times New Roman" w:cs="Times New Roman"/>
          <w:i/>
          <w:iCs/>
          <w:sz w:val="24"/>
          <w:szCs w:val="24"/>
        </w:rPr>
        <w:t xml:space="preserve"> </w:t>
      </w:r>
      <w:proofErr w:type="spellStart"/>
      <w:r w:rsidR="00D20DE9" w:rsidRPr="004B479A">
        <w:rPr>
          <w:rFonts w:ascii="Times New Roman" w:hAnsi="Times New Roman" w:cs="Times New Roman"/>
          <w:i/>
          <w:iCs/>
          <w:sz w:val="24"/>
          <w:szCs w:val="24"/>
        </w:rPr>
        <w:t>the</w:t>
      </w:r>
      <w:proofErr w:type="spellEnd"/>
      <w:r w:rsidR="00D20DE9" w:rsidRPr="004B479A">
        <w:rPr>
          <w:rFonts w:ascii="Times New Roman" w:hAnsi="Times New Roman" w:cs="Times New Roman"/>
          <w:i/>
          <w:iCs/>
          <w:sz w:val="24"/>
          <w:szCs w:val="24"/>
        </w:rPr>
        <w:t xml:space="preserve"> </w:t>
      </w:r>
      <w:commentRangeStart w:id="26"/>
      <w:proofErr w:type="spellStart"/>
      <w:r w:rsidR="00D20DE9" w:rsidRPr="004B479A">
        <w:rPr>
          <w:rFonts w:ascii="Times New Roman" w:hAnsi="Times New Roman" w:cs="Times New Roman"/>
          <w:i/>
          <w:iCs/>
          <w:sz w:val="24"/>
          <w:szCs w:val="24"/>
        </w:rPr>
        <w:t>o</w:t>
      </w:r>
      <w:commentRangeEnd w:id="26"/>
      <w:r w:rsidR="004B4142">
        <w:rPr>
          <w:rStyle w:val="Merknadsreferanse"/>
        </w:rPr>
        <w:commentReference w:id="26"/>
      </w:r>
      <w:r w:rsidR="00D20DE9" w:rsidRPr="004B479A">
        <w:rPr>
          <w:rFonts w:ascii="Times New Roman" w:hAnsi="Times New Roman" w:cs="Times New Roman"/>
          <w:i/>
          <w:iCs/>
          <w:sz w:val="24"/>
          <w:szCs w:val="24"/>
        </w:rPr>
        <w:t>rdinary</w:t>
      </w:r>
      <w:proofErr w:type="spellEnd"/>
      <w:r w:rsidR="00D20DE9" w:rsidRPr="004B479A">
        <w:rPr>
          <w:rFonts w:ascii="Times New Roman" w:hAnsi="Times New Roman" w:cs="Times New Roman"/>
          <w:i/>
          <w:iCs/>
          <w:sz w:val="24"/>
          <w:szCs w:val="24"/>
        </w:rPr>
        <w:t xml:space="preserve">: </w:t>
      </w:r>
      <w:commentRangeStart w:id="27"/>
      <w:proofErr w:type="spellStart"/>
      <w:r w:rsidR="00D20DE9" w:rsidRPr="004B479A">
        <w:rPr>
          <w:rFonts w:ascii="Times New Roman" w:hAnsi="Times New Roman" w:cs="Times New Roman"/>
          <w:i/>
          <w:iCs/>
          <w:sz w:val="24"/>
          <w:szCs w:val="24"/>
        </w:rPr>
        <w:t>l</w:t>
      </w:r>
      <w:commentRangeEnd w:id="27"/>
      <w:r w:rsidR="004B4142">
        <w:rPr>
          <w:rStyle w:val="Merknadsreferanse"/>
        </w:rPr>
        <w:commentReference w:id="27"/>
      </w:r>
      <w:r w:rsidR="00D20DE9" w:rsidRPr="004B479A">
        <w:rPr>
          <w:rFonts w:ascii="Times New Roman" w:hAnsi="Times New Roman" w:cs="Times New Roman"/>
          <w:i/>
          <w:iCs/>
          <w:sz w:val="24"/>
          <w:szCs w:val="24"/>
        </w:rPr>
        <w:t>iterary</w:t>
      </w:r>
      <w:proofErr w:type="spellEnd"/>
      <w:r w:rsidR="00D20DE9" w:rsidRPr="004B479A">
        <w:rPr>
          <w:rFonts w:ascii="Times New Roman" w:hAnsi="Times New Roman" w:cs="Times New Roman"/>
          <w:i/>
          <w:iCs/>
          <w:sz w:val="24"/>
          <w:szCs w:val="24"/>
        </w:rPr>
        <w:t xml:space="preserve"> studies </w:t>
      </w:r>
      <w:proofErr w:type="spellStart"/>
      <w:r w:rsidR="00D20DE9" w:rsidRPr="004B479A">
        <w:rPr>
          <w:rFonts w:ascii="Times New Roman" w:hAnsi="Times New Roman" w:cs="Times New Roman"/>
          <w:i/>
          <w:iCs/>
          <w:sz w:val="24"/>
          <w:szCs w:val="24"/>
        </w:rPr>
        <w:t>after</w:t>
      </w:r>
      <w:proofErr w:type="spellEnd"/>
      <w:r w:rsidR="00D20DE9" w:rsidRPr="004B479A">
        <w:rPr>
          <w:rFonts w:ascii="Times New Roman" w:hAnsi="Times New Roman" w:cs="Times New Roman"/>
          <w:i/>
          <w:iCs/>
          <w:sz w:val="24"/>
          <w:szCs w:val="24"/>
        </w:rPr>
        <w:t xml:space="preserve"> Wittgenstein, Austin and </w:t>
      </w:r>
      <w:proofErr w:type="spellStart"/>
      <w:r w:rsidR="00D20DE9" w:rsidRPr="004B479A">
        <w:rPr>
          <w:rFonts w:ascii="Times New Roman" w:hAnsi="Times New Roman" w:cs="Times New Roman"/>
          <w:i/>
          <w:iCs/>
          <w:sz w:val="24"/>
          <w:szCs w:val="24"/>
        </w:rPr>
        <w:t>Cavell</w:t>
      </w:r>
      <w:proofErr w:type="spellEnd"/>
      <w:r w:rsidR="00D20DE9" w:rsidRPr="004B479A">
        <w:rPr>
          <w:rFonts w:ascii="Times New Roman" w:hAnsi="Times New Roman" w:cs="Times New Roman"/>
          <w:i/>
          <w:iCs/>
          <w:sz w:val="24"/>
          <w:szCs w:val="24"/>
        </w:rPr>
        <w:t xml:space="preserve"> </w:t>
      </w:r>
      <w:r w:rsidR="00D20DE9" w:rsidRPr="004B479A">
        <w:rPr>
          <w:rFonts w:ascii="Times New Roman" w:hAnsi="Times New Roman" w:cs="Times New Roman"/>
          <w:sz w:val="24"/>
          <w:szCs w:val="24"/>
        </w:rPr>
        <w:t>(2017)</w:t>
      </w:r>
      <w:commentRangeStart w:id="28"/>
      <w:r w:rsidR="00D20DE9" w:rsidRPr="004B479A">
        <w:rPr>
          <w:rFonts w:ascii="Times New Roman" w:hAnsi="Times New Roman" w:cs="Times New Roman"/>
          <w:sz w:val="24"/>
          <w:szCs w:val="24"/>
        </w:rPr>
        <w:t>.</w:t>
      </w:r>
      <w:commentRangeEnd w:id="28"/>
      <w:r w:rsidR="00732BA9">
        <w:rPr>
          <w:rStyle w:val="Merknadsreferanse"/>
        </w:rPr>
        <w:commentReference w:id="28"/>
      </w:r>
    </w:p>
    <w:p w14:paraId="4888B267" w14:textId="3E8C6ED1" w:rsidR="0072180F" w:rsidRPr="00A42515" w:rsidRDefault="0072180F" w:rsidP="00AD2BF1">
      <w:pPr>
        <w:spacing w:line="360" w:lineRule="auto"/>
        <w:rPr>
          <w:rFonts w:ascii="Times New Roman" w:hAnsi="Times New Roman" w:cs="Times New Roman"/>
          <w:sz w:val="24"/>
          <w:szCs w:val="24"/>
        </w:rPr>
      </w:pPr>
      <w:r>
        <w:rPr>
          <w:rFonts w:ascii="Times New Roman" w:hAnsi="Times New Roman" w:cs="Times New Roman"/>
          <w:sz w:val="24"/>
          <w:szCs w:val="24"/>
        </w:rPr>
        <w:t xml:space="preserve">Tekstene nevnt ovenfor er relevante i diskusjonen rundt virkelighetslitteratur, men det kan også være nødvendig å </w:t>
      </w:r>
      <w:r w:rsidR="00CB179D">
        <w:rPr>
          <w:rFonts w:ascii="Times New Roman" w:hAnsi="Times New Roman" w:cs="Times New Roman"/>
          <w:sz w:val="24"/>
          <w:szCs w:val="24"/>
        </w:rPr>
        <w:t>støtte seg på teori angående forfatteren og det narrative i denne diskursen</w:t>
      </w:r>
      <w:commentRangeStart w:id="29"/>
      <w:r w:rsidR="00CB179D">
        <w:rPr>
          <w:rFonts w:ascii="Times New Roman" w:hAnsi="Times New Roman" w:cs="Times New Roman"/>
          <w:sz w:val="24"/>
          <w:szCs w:val="24"/>
        </w:rPr>
        <w:t>.</w:t>
      </w:r>
      <w:commentRangeEnd w:id="29"/>
      <w:r w:rsidR="007A40B9">
        <w:rPr>
          <w:rStyle w:val="Merknadsreferanse"/>
        </w:rPr>
        <w:commentReference w:id="29"/>
      </w:r>
      <w:r w:rsidR="00CB179D">
        <w:rPr>
          <w:rFonts w:ascii="Times New Roman" w:hAnsi="Times New Roman" w:cs="Times New Roman"/>
          <w:sz w:val="24"/>
          <w:szCs w:val="24"/>
        </w:rPr>
        <w:t xml:space="preserve"> </w:t>
      </w:r>
      <w:r w:rsidR="00A732C4">
        <w:rPr>
          <w:rFonts w:ascii="Times New Roman" w:hAnsi="Times New Roman" w:cs="Times New Roman"/>
          <w:sz w:val="24"/>
          <w:szCs w:val="24"/>
        </w:rPr>
        <w:t xml:space="preserve">Her kan teoretikere som </w:t>
      </w:r>
      <w:proofErr w:type="spellStart"/>
      <w:r w:rsidR="00A732C4">
        <w:rPr>
          <w:rFonts w:ascii="Times New Roman" w:hAnsi="Times New Roman" w:cs="Times New Roman"/>
          <w:sz w:val="24"/>
          <w:szCs w:val="24"/>
        </w:rPr>
        <w:t>Mieke</w:t>
      </w:r>
      <w:proofErr w:type="spellEnd"/>
      <w:r w:rsidR="00A732C4">
        <w:rPr>
          <w:rFonts w:ascii="Times New Roman" w:hAnsi="Times New Roman" w:cs="Times New Roman"/>
          <w:sz w:val="24"/>
          <w:szCs w:val="24"/>
        </w:rPr>
        <w:t xml:space="preserve"> Bal </w:t>
      </w:r>
      <w:proofErr w:type="spellStart"/>
      <w:r w:rsidR="00A732C4">
        <w:rPr>
          <w:rFonts w:ascii="Times New Roman" w:hAnsi="Times New Roman" w:cs="Times New Roman"/>
          <w:i/>
          <w:iCs/>
          <w:sz w:val="24"/>
          <w:szCs w:val="24"/>
        </w:rPr>
        <w:t>Narratology</w:t>
      </w:r>
      <w:proofErr w:type="spellEnd"/>
      <w:r w:rsidR="00A732C4">
        <w:rPr>
          <w:rFonts w:ascii="Times New Roman" w:hAnsi="Times New Roman" w:cs="Times New Roman"/>
          <w:i/>
          <w:iCs/>
          <w:sz w:val="24"/>
          <w:szCs w:val="24"/>
        </w:rPr>
        <w:t xml:space="preserve"> </w:t>
      </w:r>
      <w:r w:rsidR="00A732C4">
        <w:rPr>
          <w:rFonts w:ascii="Times New Roman" w:hAnsi="Times New Roman" w:cs="Times New Roman"/>
          <w:sz w:val="24"/>
          <w:szCs w:val="24"/>
        </w:rPr>
        <w:t xml:space="preserve">(2017) og Gerard </w:t>
      </w:r>
      <w:proofErr w:type="spellStart"/>
      <w:r w:rsidR="00A732C4">
        <w:rPr>
          <w:rFonts w:ascii="Times New Roman" w:hAnsi="Times New Roman" w:cs="Times New Roman"/>
          <w:sz w:val="24"/>
          <w:szCs w:val="24"/>
        </w:rPr>
        <w:t>Genette</w:t>
      </w:r>
      <w:r w:rsidR="00A42515">
        <w:rPr>
          <w:rFonts w:ascii="Times New Roman" w:hAnsi="Times New Roman" w:cs="Times New Roman"/>
          <w:sz w:val="24"/>
          <w:szCs w:val="24"/>
        </w:rPr>
        <w:t>s</w:t>
      </w:r>
      <w:proofErr w:type="spellEnd"/>
      <w:r w:rsidR="00A42515">
        <w:rPr>
          <w:rFonts w:ascii="Times New Roman" w:hAnsi="Times New Roman" w:cs="Times New Roman"/>
          <w:sz w:val="24"/>
          <w:szCs w:val="24"/>
        </w:rPr>
        <w:t xml:space="preserve"> </w:t>
      </w:r>
      <w:r w:rsidR="00A42515">
        <w:rPr>
          <w:rFonts w:ascii="Times New Roman" w:hAnsi="Times New Roman" w:cs="Times New Roman"/>
          <w:i/>
          <w:iCs/>
          <w:sz w:val="24"/>
          <w:szCs w:val="24"/>
        </w:rPr>
        <w:t xml:space="preserve">Narrative </w:t>
      </w:r>
      <w:proofErr w:type="spellStart"/>
      <w:r w:rsidR="00A42515">
        <w:rPr>
          <w:rFonts w:ascii="Times New Roman" w:hAnsi="Times New Roman" w:cs="Times New Roman"/>
          <w:i/>
          <w:iCs/>
          <w:sz w:val="24"/>
          <w:szCs w:val="24"/>
        </w:rPr>
        <w:t>Discourse</w:t>
      </w:r>
      <w:proofErr w:type="spellEnd"/>
      <w:r w:rsidR="00A42515">
        <w:rPr>
          <w:rFonts w:ascii="Times New Roman" w:hAnsi="Times New Roman" w:cs="Times New Roman"/>
          <w:i/>
          <w:iCs/>
          <w:sz w:val="24"/>
          <w:szCs w:val="24"/>
        </w:rPr>
        <w:t xml:space="preserve"> </w:t>
      </w:r>
      <w:r w:rsidR="00A42515">
        <w:rPr>
          <w:rFonts w:ascii="Times New Roman" w:hAnsi="Times New Roman" w:cs="Times New Roman"/>
          <w:sz w:val="24"/>
          <w:szCs w:val="24"/>
        </w:rPr>
        <w:t>(1980) være aktuelle</w:t>
      </w:r>
      <w:commentRangeStart w:id="30"/>
      <w:r w:rsidR="00A42515">
        <w:rPr>
          <w:rFonts w:ascii="Times New Roman" w:hAnsi="Times New Roman" w:cs="Times New Roman"/>
          <w:sz w:val="24"/>
          <w:szCs w:val="24"/>
        </w:rPr>
        <w:t>.</w:t>
      </w:r>
      <w:commentRangeEnd w:id="30"/>
      <w:r w:rsidR="00DF29DF">
        <w:rPr>
          <w:rStyle w:val="Merknadsreferanse"/>
        </w:rPr>
        <w:commentReference w:id="30"/>
      </w:r>
    </w:p>
    <w:p w14:paraId="03B6D858" w14:textId="4E7910B5" w:rsidR="00B853F2" w:rsidRDefault="00B853F2" w:rsidP="00AD2BF1">
      <w:pPr>
        <w:spacing w:line="360" w:lineRule="auto"/>
        <w:rPr>
          <w:rFonts w:ascii="Times New Roman" w:hAnsi="Times New Roman" w:cs="Times New Roman"/>
          <w:sz w:val="24"/>
          <w:szCs w:val="24"/>
        </w:rPr>
      </w:pPr>
      <w:r w:rsidRPr="00B853F2">
        <w:rPr>
          <w:rFonts w:ascii="Times New Roman" w:hAnsi="Times New Roman" w:cs="Times New Roman"/>
          <w:sz w:val="24"/>
          <w:szCs w:val="24"/>
        </w:rPr>
        <w:t xml:space="preserve">Helt Haarder diskuterer i </w:t>
      </w:r>
      <w:r w:rsidRPr="00B853F2">
        <w:rPr>
          <w:rFonts w:ascii="Times New Roman" w:hAnsi="Times New Roman" w:cs="Times New Roman"/>
          <w:i/>
          <w:iCs/>
          <w:sz w:val="24"/>
          <w:szCs w:val="24"/>
        </w:rPr>
        <w:t xml:space="preserve">Performativ </w:t>
      </w:r>
      <w:proofErr w:type="spellStart"/>
      <w:r w:rsidRPr="00B853F2">
        <w:rPr>
          <w:rFonts w:ascii="Times New Roman" w:hAnsi="Times New Roman" w:cs="Times New Roman"/>
          <w:i/>
          <w:iCs/>
          <w:sz w:val="24"/>
          <w:szCs w:val="24"/>
        </w:rPr>
        <w:t>biografisme</w:t>
      </w:r>
      <w:proofErr w:type="spellEnd"/>
      <w:r w:rsidRPr="00B853F2">
        <w:rPr>
          <w:rFonts w:ascii="Times New Roman" w:hAnsi="Times New Roman" w:cs="Times New Roman"/>
          <w:i/>
          <w:iCs/>
          <w:sz w:val="24"/>
          <w:szCs w:val="24"/>
        </w:rPr>
        <w:t xml:space="preserve"> </w:t>
      </w:r>
      <w:commentRangeStart w:id="31"/>
      <w:r w:rsidRPr="00B853F2">
        <w:rPr>
          <w:rFonts w:ascii="Times New Roman" w:hAnsi="Times New Roman" w:cs="Times New Roman"/>
          <w:sz w:val="24"/>
          <w:szCs w:val="24"/>
        </w:rPr>
        <w:t>hvorfor forfatteren stadig vender tilbake</w:t>
      </w:r>
      <w:commentRangeEnd w:id="31"/>
      <w:r w:rsidR="00576AB5">
        <w:rPr>
          <w:rStyle w:val="Merknadsreferanse"/>
        </w:rPr>
        <w:commentReference w:id="31"/>
      </w:r>
      <w:r w:rsidRPr="00B853F2">
        <w:rPr>
          <w:rFonts w:ascii="Times New Roman" w:hAnsi="Times New Roman" w:cs="Times New Roman"/>
          <w:sz w:val="24"/>
          <w:szCs w:val="24"/>
        </w:rPr>
        <w:t xml:space="preserve">. Litteraturvitenskap handler som sådan ikke om forfatteren og forfatterens intensjon, men om hva teksten sier. </w:t>
      </w:r>
      <w:commentRangeStart w:id="32"/>
      <w:r w:rsidRPr="00B853F2">
        <w:rPr>
          <w:rFonts w:ascii="Times New Roman" w:hAnsi="Times New Roman" w:cs="Times New Roman"/>
          <w:sz w:val="24"/>
          <w:szCs w:val="24"/>
        </w:rPr>
        <w:t xml:space="preserve">Et sentralt spørsmål blir da: hvem taler i teksten? Er det språket selv, andre tekster, det ubevisste, </w:t>
      </w:r>
      <w:r>
        <w:rPr>
          <w:rFonts w:ascii="Times New Roman" w:hAnsi="Times New Roman" w:cs="Times New Roman"/>
          <w:sz w:val="24"/>
          <w:szCs w:val="24"/>
        </w:rPr>
        <w:t xml:space="preserve">eller andre krefter. </w:t>
      </w:r>
      <w:commentRangeEnd w:id="32"/>
      <w:r w:rsidR="00DC2715">
        <w:rPr>
          <w:rStyle w:val="Merknadsreferanse"/>
        </w:rPr>
        <w:commentReference w:id="32"/>
      </w:r>
      <w:r w:rsidR="00E871B2">
        <w:rPr>
          <w:rFonts w:ascii="Times New Roman" w:hAnsi="Times New Roman" w:cs="Times New Roman"/>
          <w:sz w:val="24"/>
          <w:szCs w:val="24"/>
        </w:rPr>
        <w:t xml:space="preserve">Helt Haarder kommenterer </w:t>
      </w:r>
      <w:commentRangeStart w:id="33"/>
      <w:r w:rsidR="00E871B2">
        <w:rPr>
          <w:rFonts w:ascii="Times New Roman" w:hAnsi="Times New Roman" w:cs="Times New Roman"/>
          <w:sz w:val="24"/>
          <w:szCs w:val="24"/>
        </w:rPr>
        <w:t>at forfatterens intensjon ikke har noe å si med mindre den er realisert i den ferdige teksten. Vi kan ikke lete etter intensjon andre steder enn i teksten</w:t>
      </w:r>
      <w:commentRangeEnd w:id="33"/>
      <w:r w:rsidR="00650366">
        <w:rPr>
          <w:rStyle w:val="Merknadsreferanse"/>
        </w:rPr>
        <w:commentReference w:id="33"/>
      </w:r>
      <w:r w:rsidR="007C6C5B">
        <w:rPr>
          <w:rFonts w:ascii="Times New Roman" w:hAnsi="Times New Roman" w:cs="Times New Roman"/>
          <w:sz w:val="24"/>
          <w:szCs w:val="24"/>
        </w:rPr>
        <w:t xml:space="preserve"> (Helt Haarder, 2014:17-18)</w:t>
      </w:r>
      <w:r w:rsidR="00E871B2">
        <w:rPr>
          <w:rFonts w:ascii="Times New Roman" w:hAnsi="Times New Roman" w:cs="Times New Roman"/>
          <w:sz w:val="24"/>
          <w:szCs w:val="24"/>
        </w:rPr>
        <w:t xml:space="preserve">. </w:t>
      </w:r>
    </w:p>
    <w:p w14:paraId="61FB8C7C" w14:textId="3443E6D0" w:rsidR="006A3714" w:rsidRDefault="006A3714" w:rsidP="00AD2BF1">
      <w:pPr>
        <w:spacing w:line="360" w:lineRule="auto"/>
        <w:rPr>
          <w:rFonts w:ascii="Times New Roman" w:hAnsi="Times New Roman" w:cs="Times New Roman"/>
          <w:sz w:val="24"/>
          <w:szCs w:val="24"/>
        </w:rPr>
      </w:pPr>
      <w:commentRangeStart w:id="34"/>
      <w:r>
        <w:rPr>
          <w:rFonts w:ascii="Times New Roman" w:hAnsi="Times New Roman" w:cs="Times New Roman"/>
          <w:sz w:val="24"/>
          <w:szCs w:val="24"/>
        </w:rPr>
        <w:t xml:space="preserve">Dette er en interessant </w:t>
      </w:r>
      <w:r w:rsidR="007C6C5B">
        <w:rPr>
          <w:rFonts w:ascii="Times New Roman" w:hAnsi="Times New Roman" w:cs="Times New Roman"/>
          <w:sz w:val="24"/>
          <w:szCs w:val="24"/>
        </w:rPr>
        <w:t>betraktning</w:t>
      </w:r>
      <w:r w:rsidR="00624CA6">
        <w:rPr>
          <w:rFonts w:ascii="Times New Roman" w:hAnsi="Times New Roman" w:cs="Times New Roman"/>
          <w:sz w:val="24"/>
          <w:szCs w:val="24"/>
        </w:rPr>
        <w:t xml:space="preserve"> med tanke på </w:t>
      </w:r>
      <w:r w:rsidR="00EF05DA">
        <w:rPr>
          <w:rFonts w:ascii="Times New Roman" w:hAnsi="Times New Roman" w:cs="Times New Roman"/>
          <w:sz w:val="24"/>
          <w:szCs w:val="24"/>
        </w:rPr>
        <w:t xml:space="preserve">Helga Hjorts hevnroman </w:t>
      </w:r>
      <w:r w:rsidR="00EF05DA">
        <w:rPr>
          <w:rFonts w:ascii="Times New Roman" w:hAnsi="Times New Roman" w:cs="Times New Roman"/>
          <w:i/>
          <w:iCs/>
          <w:sz w:val="24"/>
          <w:szCs w:val="24"/>
        </w:rPr>
        <w:t xml:space="preserve">Fri vilje. </w:t>
      </w:r>
      <w:r w:rsidR="00EF05DA">
        <w:rPr>
          <w:rFonts w:ascii="Times New Roman" w:hAnsi="Times New Roman" w:cs="Times New Roman"/>
          <w:sz w:val="24"/>
          <w:szCs w:val="24"/>
        </w:rPr>
        <w:t xml:space="preserve">Å skille mellom </w:t>
      </w:r>
      <w:r w:rsidR="0075586A">
        <w:rPr>
          <w:rFonts w:ascii="Times New Roman" w:hAnsi="Times New Roman" w:cs="Times New Roman"/>
          <w:sz w:val="24"/>
          <w:szCs w:val="24"/>
        </w:rPr>
        <w:t xml:space="preserve">implisitt forfatter, forfatter og </w:t>
      </w:r>
      <w:r w:rsidR="00EF05DA">
        <w:rPr>
          <w:rFonts w:ascii="Times New Roman" w:hAnsi="Times New Roman" w:cs="Times New Roman"/>
          <w:sz w:val="24"/>
          <w:szCs w:val="24"/>
        </w:rPr>
        <w:t>intensjon</w:t>
      </w:r>
      <w:r w:rsidR="0075586A">
        <w:rPr>
          <w:rFonts w:ascii="Times New Roman" w:hAnsi="Times New Roman" w:cs="Times New Roman"/>
          <w:sz w:val="24"/>
          <w:szCs w:val="24"/>
        </w:rPr>
        <w:t xml:space="preserve"> kan være vanskelig når man står nær forfatteren o</w:t>
      </w:r>
      <w:r w:rsidR="0055243C">
        <w:rPr>
          <w:rFonts w:ascii="Times New Roman" w:hAnsi="Times New Roman" w:cs="Times New Roman"/>
          <w:sz w:val="24"/>
          <w:szCs w:val="24"/>
        </w:rPr>
        <w:t>g kjenner seg igjen i materialet.</w:t>
      </w:r>
      <w:r w:rsidR="007C6C5B">
        <w:rPr>
          <w:rFonts w:ascii="Times New Roman" w:hAnsi="Times New Roman" w:cs="Times New Roman"/>
          <w:sz w:val="24"/>
          <w:szCs w:val="24"/>
        </w:rPr>
        <w:t xml:space="preserve"> </w:t>
      </w:r>
      <w:r w:rsidR="00BC1EFF" w:rsidRPr="00BC1EFF">
        <w:rPr>
          <w:rFonts w:ascii="Times New Roman" w:hAnsi="Times New Roman" w:cs="Times New Roman"/>
          <w:sz w:val="24"/>
          <w:szCs w:val="24"/>
        </w:rPr>
        <w:t>Kan Vigdis Hjort ha utlevert familien når hun har s</w:t>
      </w:r>
      <w:r w:rsidR="00BC1EFF">
        <w:rPr>
          <w:rFonts w:ascii="Times New Roman" w:hAnsi="Times New Roman" w:cs="Times New Roman"/>
          <w:sz w:val="24"/>
          <w:szCs w:val="24"/>
        </w:rPr>
        <w:t xml:space="preserve">krevet en roman? </w:t>
      </w:r>
      <w:r w:rsidR="00BC1EFF" w:rsidRPr="00BC1EFF">
        <w:rPr>
          <w:rFonts w:ascii="Times New Roman" w:hAnsi="Times New Roman" w:cs="Times New Roman"/>
          <w:sz w:val="24"/>
          <w:szCs w:val="24"/>
        </w:rPr>
        <w:t>Hva er forholdet m</w:t>
      </w:r>
      <w:r w:rsidR="00BC1EFF">
        <w:rPr>
          <w:rFonts w:ascii="Times New Roman" w:hAnsi="Times New Roman" w:cs="Times New Roman"/>
          <w:sz w:val="24"/>
          <w:szCs w:val="24"/>
        </w:rPr>
        <w:t xml:space="preserve">ellom intensjon, virkelighet og fiksjon. </w:t>
      </w:r>
      <w:commentRangeEnd w:id="34"/>
      <w:r w:rsidR="00764A7C">
        <w:rPr>
          <w:rStyle w:val="Merknadsreferanse"/>
        </w:rPr>
        <w:commentReference w:id="34"/>
      </w:r>
    </w:p>
    <w:p w14:paraId="6F4ACA14" w14:textId="5B031AB8" w:rsidR="001E36CD" w:rsidRDefault="002C7BAE" w:rsidP="00AD2BF1">
      <w:pPr>
        <w:spacing w:line="360" w:lineRule="auto"/>
        <w:rPr>
          <w:rFonts w:ascii="Times New Roman" w:hAnsi="Times New Roman" w:cs="Times New Roman"/>
          <w:sz w:val="24"/>
          <w:szCs w:val="24"/>
        </w:rPr>
      </w:pPr>
      <w:r w:rsidRPr="002C7BAE">
        <w:rPr>
          <w:rFonts w:ascii="Times New Roman" w:hAnsi="Times New Roman" w:cs="Times New Roman"/>
          <w:sz w:val="24"/>
          <w:szCs w:val="24"/>
        </w:rPr>
        <w:lastRenderedPageBreak/>
        <w:t xml:space="preserve">Helt Haarder begrunner forfatterens </w:t>
      </w:r>
      <w:r>
        <w:rPr>
          <w:rFonts w:ascii="Times New Roman" w:hAnsi="Times New Roman" w:cs="Times New Roman"/>
          <w:sz w:val="24"/>
          <w:szCs w:val="24"/>
        </w:rPr>
        <w:t xml:space="preserve">tilbakevendelse på </w:t>
      </w:r>
      <w:r w:rsidR="00977D57">
        <w:rPr>
          <w:rFonts w:ascii="Times New Roman" w:hAnsi="Times New Roman" w:cs="Times New Roman"/>
          <w:sz w:val="24"/>
          <w:szCs w:val="24"/>
        </w:rPr>
        <w:t xml:space="preserve">mediet. </w:t>
      </w:r>
      <w:r w:rsidR="00540FBE">
        <w:rPr>
          <w:rFonts w:ascii="Times New Roman" w:hAnsi="Times New Roman" w:cs="Times New Roman"/>
          <w:sz w:val="24"/>
          <w:szCs w:val="24"/>
        </w:rPr>
        <w:t xml:space="preserve">Litteratur er en form for kommunikasjon. </w:t>
      </w:r>
      <w:r w:rsidR="00540FBE" w:rsidRPr="00540FBE">
        <w:rPr>
          <w:rFonts w:ascii="Times New Roman" w:hAnsi="Times New Roman" w:cs="Times New Roman"/>
          <w:sz w:val="24"/>
          <w:szCs w:val="24"/>
        </w:rPr>
        <w:t xml:space="preserve">Språk, samtale og kommunikasjon er </w:t>
      </w:r>
      <w:r w:rsidR="00540FBE">
        <w:rPr>
          <w:rFonts w:ascii="Times New Roman" w:hAnsi="Times New Roman" w:cs="Times New Roman"/>
          <w:sz w:val="24"/>
          <w:szCs w:val="24"/>
        </w:rPr>
        <w:t>grunnsteiner i menneskets natur, og det er dermed naturlig at forfatteren stadig vender tilbake. I mellommenneskelig kommunikasjon spiller avsenderen og hans intensjon en sentral rolle</w:t>
      </w:r>
      <w:r w:rsidR="00277FE6">
        <w:rPr>
          <w:rFonts w:ascii="Times New Roman" w:hAnsi="Times New Roman" w:cs="Times New Roman"/>
          <w:sz w:val="24"/>
          <w:szCs w:val="24"/>
        </w:rPr>
        <w:t>, i motsetning til i skriftens verden</w:t>
      </w:r>
      <w:r w:rsidR="00540FBE">
        <w:rPr>
          <w:rFonts w:ascii="Times New Roman" w:hAnsi="Times New Roman" w:cs="Times New Roman"/>
          <w:sz w:val="24"/>
          <w:szCs w:val="24"/>
        </w:rPr>
        <w:t xml:space="preserve"> (Helt Haarder, 2014:</w:t>
      </w:r>
      <w:r w:rsidR="00C0763D">
        <w:rPr>
          <w:rFonts w:ascii="Times New Roman" w:hAnsi="Times New Roman" w:cs="Times New Roman"/>
          <w:sz w:val="24"/>
          <w:szCs w:val="24"/>
        </w:rPr>
        <w:t xml:space="preserve"> </w:t>
      </w:r>
      <w:r w:rsidR="00540FBE">
        <w:rPr>
          <w:rFonts w:ascii="Times New Roman" w:hAnsi="Times New Roman" w:cs="Times New Roman"/>
          <w:sz w:val="24"/>
          <w:szCs w:val="24"/>
        </w:rPr>
        <w:t>19)</w:t>
      </w:r>
      <w:r w:rsidR="00277FE6">
        <w:rPr>
          <w:rFonts w:ascii="Times New Roman" w:hAnsi="Times New Roman" w:cs="Times New Roman"/>
          <w:sz w:val="24"/>
          <w:szCs w:val="24"/>
        </w:rPr>
        <w:t>.</w:t>
      </w:r>
      <w:r w:rsidR="001E36CD">
        <w:rPr>
          <w:rFonts w:ascii="Times New Roman" w:hAnsi="Times New Roman" w:cs="Times New Roman"/>
          <w:sz w:val="24"/>
          <w:szCs w:val="24"/>
        </w:rPr>
        <w:t xml:space="preserve"> </w:t>
      </w:r>
      <w:commentRangeStart w:id="35"/>
      <w:r w:rsidR="001E36CD">
        <w:rPr>
          <w:rFonts w:ascii="Times New Roman" w:hAnsi="Times New Roman" w:cs="Times New Roman"/>
          <w:sz w:val="24"/>
          <w:szCs w:val="24"/>
        </w:rPr>
        <w:t xml:space="preserve">Dette kan </w:t>
      </w:r>
      <w:commentRangeEnd w:id="35"/>
      <w:r w:rsidR="00C0763D">
        <w:rPr>
          <w:rStyle w:val="Merknadsreferanse"/>
        </w:rPr>
        <w:commentReference w:id="35"/>
      </w:r>
    </w:p>
    <w:p w14:paraId="52E29AED" w14:textId="5E87965D" w:rsidR="00537802" w:rsidRPr="00537802" w:rsidRDefault="00537802" w:rsidP="00AD2BF1">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Felski</w:t>
      </w:r>
      <w:proofErr w:type="spellEnd"/>
      <w:r>
        <w:rPr>
          <w:rFonts w:ascii="Times New Roman" w:hAnsi="Times New Roman" w:cs="Times New Roman"/>
          <w:sz w:val="24"/>
          <w:szCs w:val="24"/>
        </w:rPr>
        <w:t xml:space="preserve"> diskuterer i </w:t>
      </w:r>
      <w:proofErr w:type="spellStart"/>
      <w:r>
        <w:rPr>
          <w:rFonts w:ascii="Times New Roman" w:hAnsi="Times New Roman" w:cs="Times New Roman"/>
          <w:i/>
          <w:iCs/>
          <w:sz w:val="24"/>
          <w:szCs w:val="24"/>
        </w:rPr>
        <w:t>Uses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w:t>
      </w:r>
      <w:commentRangeStart w:id="36"/>
      <w:proofErr w:type="spellStart"/>
      <w:r>
        <w:rPr>
          <w:rFonts w:ascii="Times New Roman" w:hAnsi="Times New Roman" w:cs="Times New Roman"/>
          <w:i/>
          <w:iCs/>
          <w:sz w:val="24"/>
          <w:szCs w:val="24"/>
        </w:rPr>
        <w:t>litt</w:t>
      </w:r>
      <w:commentRangeEnd w:id="36"/>
      <w:r w:rsidR="00644289">
        <w:rPr>
          <w:rStyle w:val="Merknadsreferanse"/>
        </w:rPr>
        <w:commentReference w:id="36"/>
      </w:r>
      <w:r>
        <w:rPr>
          <w:rFonts w:ascii="Times New Roman" w:hAnsi="Times New Roman" w:cs="Times New Roman"/>
          <w:i/>
          <w:iCs/>
          <w:sz w:val="24"/>
          <w:szCs w:val="24"/>
        </w:rPr>
        <w:t>erature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(20</w:t>
      </w:r>
      <w:r w:rsidR="00AC5A84">
        <w:rPr>
          <w:rFonts w:ascii="Times New Roman" w:hAnsi="Times New Roman" w:cs="Times New Roman"/>
          <w:sz w:val="24"/>
          <w:szCs w:val="24"/>
        </w:rPr>
        <w:t>09</w:t>
      </w:r>
      <w:r>
        <w:rPr>
          <w:rFonts w:ascii="Times New Roman" w:hAnsi="Times New Roman" w:cs="Times New Roman"/>
          <w:sz w:val="24"/>
          <w:szCs w:val="24"/>
        </w:rPr>
        <w:t xml:space="preserve">) </w:t>
      </w:r>
      <w:r w:rsidR="00B81CF5">
        <w:rPr>
          <w:rFonts w:ascii="Times New Roman" w:hAnsi="Times New Roman" w:cs="Times New Roman"/>
          <w:sz w:val="24"/>
          <w:szCs w:val="24"/>
        </w:rPr>
        <w:t>begrepet sjokk (</w:t>
      </w:r>
      <w:proofErr w:type="spellStart"/>
      <w:r w:rsidR="00B81CF5">
        <w:rPr>
          <w:rFonts w:ascii="Times New Roman" w:hAnsi="Times New Roman" w:cs="Times New Roman"/>
          <w:sz w:val="24"/>
          <w:szCs w:val="24"/>
        </w:rPr>
        <w:t>shock</w:t>
      </w:r>
      <w:proofErr w:type="spellEnd"/>
      <w:r w:rsidR="00B81CF5">
        <w:rPr>
          <w:rFonts w:ascii="Times New Roman" w:hAnsi="Times New Roman" w:cs="Times New Roman"/>
          <w:sz w:val="24"/>
          <w:szCs w:val="24"/>
        </w:rPr>
        <w:t xml:space="preserve">) og hvordan dette ikke er et mye brukt begrep innenfor litteraturkritikk. </w:t>
      </w:r>
      <w:commentRangeStart w:id="37"/>
      <w:r w:rsidR="001820F1">
        <w:rPr>
          <w:rFonts w:ascii="Times New Roman" w:hAnsi="Times New Roman" w:cs="Times New Roman"/>
          <w:sz w:val="24"/>
          <w:szCs w:val="24"/>
        </w:rPr>
        <w:t>Hun poengterer at begr</w:t>
      </w:r>
      <w:r w:rsidR="00304E72">
        <w:rPr>
          <w:rFonts w:ascii="Times New Roman" w:hAnsi="Times New Roman" w:cs="Times New Roman"/>
          <w:sz w:val="24"/>
          <w:szCs w:val="24"/>
        </w:rPr>
        <w:t xml:space="preserve">epet potensielt er et for </w:t>
      </w:r>
      <w:commentRangeEnd w:id="37"/>
      <w:r w:rsidR="00157188">
        <w:rPr>
          <w:rStyle w:val="Merknadsreferanse"/>
        </w:rPr>
        <w:commentReference w:id="37"/>
      </w:r>
    </w:p>
    <w:p w14:paraId="46E05882" w14:textId="52A2D8DF" w:rsidR="00AD2BF1" w:rsidRDefault="00AD2BF1" w:rsidP="00AD2BF1">
      <w:pPr>
        <w:spacing w:line="360" w:lineRule="auto"/>
        <w:rPr>
          <w:rFonts w:ascii="Times New Roman" w:hAnsi="Times New Roman" w:cs="Times New Roman"/>
          <w:sz w:val="24"/>
          <w:szCs w:val="24"/>
        </w:rPr>
      </w:pPr>
      <w:commentRangeStart w:id="38"/>
      <w:r w:rsidRPr="000D275F">
        <w:rPr>
          <w:rFonts w:ascii="Times New Roman" w:hAnsi="Times New Roman" w:cs="Times New Roman"/>
          <w:b/>
          <w:bCs/>
          <w:sz w:val="24"/>
          <w:szCs w:val="24"/>
        </w:rPr>
        <w:t>F</w:t>
      </w:r>
      <w:commentRangeEnd w:id="38"/>
      <w:r w:rsidR="00A633D2">
        <w:rPr>
          <w:rStyle w:val="Merknadsreferanse"/>
        </w:rPr>
        <w:commentReference w:id="38"/>
      </w:r>
      <w:r w:rsidRPr="000D275F">
        <w:rPr>
          <w:rFonts w:ascii="Times New Roman" w:hAnsi="Times New Roman" w:cs="Times New Roman"/>
          <w:b/>
          <w:bCs/>
          <w:sz w:val="24"/>
          <w:szCs w:val="24"/>
        </w:rPr>
        <w:t>orskningstradisjon</w:t>
      </w:r>
      <w:r>
        <w:rPr>
          <w:rFonts w:ascii="Times New Roman" w:hAnsi="Times New Roman" w:cs="Times New Roman"/>
          <w:sz w:val="24"/>
          <w:szCs w:val="24"/>
        </w:rPr>
        <w:t xml:space="preserve">: Debatten rundt virkelighetslitteratur har vært svært aktuell i Norge de siste årene, med forfatterskap som Knausgård, Hjorth og Gulliksen i spissen. Det er skrevet flere hovedoppgaver </w:t>
      </w:r>
      <w:commentRangeStart w:id="39"/>
      <w:r>
        <w:rPr>
          <w:rFonts w:ascii="Times New Roman" w:hAnsi="Times New Roman" w:cs="Times New Roman"/>
          <w:sz w:val="24"/>
          <w:szCs w:val="24"/>
        </w:rPr>
        <w:t xml:space="preserve">rundt </w:t>
      </w:r>
      <w:commentRangeEnd w:id="39"/>
      <w:r w:rsidR="00D50641">
        <w:rPr>
          <w:rStyle w:val="Merknadsreferanse"/>
        </w:rPr>
        <w:commentReference w:id="39"/>
      </w:r>
      <w:r>
        <w:rPr>
          <w:rFonts w:ascii="Times New Roman" w:hAnsi="Times New Roman" w:cs="Times New Roman"/>
          <w:sz w:val="24"/>
          <w:szCs w:val="24"/>
        </w:rPr>
        <w:t>temaet</w:t>
      </w:r>
      <w:commentRangeStart w:id="40"/>
      <w:r>
        <w:rPr>
          <w:rFonts w:ascii="Times New Roman" w:hAnsi="Times New Roman" w:cs="Times New Roman"/>
          <w:sz w:val="24"/>
          <w:szCs w:val="24"/>
        </w:rPr>
        <w:t xml:space="preserve">- </w:t>
      </w:r>
      <w:commentRangeEnd w:id="40"/>
      <w:r w:rsidR="00876C8B">
        <w:rPr>
          <w:rStyle w:val="Merknadsreferanse"/>
        </w:rPr>
        <w:commentReference w:id="40"/>
      </w:r>
      <w:r>
        <w:rPr>
          <w:rFonts w:ascii="Times New Roman" w:hAnsi="Times New Roman" w:cs="Times New Roman"/>
          <w:sz w:val="24"/>
          <w:szCs w:val="24"/>
        </w:rPr>
        <w:t xml:space="preserve">spesielt om Knausgård og Hjorth. Det er allerede skrevet en håndfull hovedoppgaver hvor </w:t>
      </w:r>
      <w:r>
        <w:rPr>
          <w:rFonts w:ascii="Times New Roman" w:hAnsi="Times New Roman" w:cs="Times New Roman"/>
          <w:i/>
          <w:iCs/>
          <w:sz w:val="24"/>
          <w:szCs w:val="24"/>
        </w:rPr>
        <w:t xml:space="preserve">Arv og miljø </w:t>
      </w:r>
      <w:r>
        <w:rPr>
          <w:rFonts w:ascii="Times New Roman" w:hAnsi="Times New Roman" w:cs="Times New Roman"/>
          <w:sz w:val="24"/>
          <w:szCs w:val="24"/>
        </w:rPr>
        <w:t xml:space="preserve">opptrer som hovedmateriale, både psykoanalytiske og sosiologiske. Det er også skrevet oppgaver som tar for seg sannhetsbegrepet i </w:t>
      </w:r>
      <w:r>
        <w:rPr>
          <w:rFonts w:ascii="Times New Roman" w:hAnsi="Times New Roman" w:cs="Times New Roman"/>
          <w:i/>
          <w:iCs/>
          <w:sz w:val="24"/>
          <w:szCs w:val="24"/>
        </w:rPr>
        <w:t>Arv og miljø</w:t>
      </w:r>
      <w:r>
        <w:rPr>
          <w:rFonts w:ascii="Times New Roman" w:hAnsi="Times New Roman" w:cs="Times New Roman"/>
          <w:sz w:val="24"/>
          <w:szCs w:val="24"/>
        </w:rPr>
        <w:t xml:space="preserve">, samt </w:t>
      </w:r>
      <w:r>
        <w:rPr>
          <w:rFonts w:ascii="Times New Roman" w:hAnsi="Times New Roman" w:cs="Times New Roman"/>
          <w:i/>
          <w:iCs/>
          <w:sz w:val="24"/>
          <w:szCs w:val="24"/>
        </w:rPr>
        <w:t xml:space="preserve">Arv og miljø </w:t>
      </w:r>
      <w:r>
        <w:rPr>
          <w:rFonts w:ascii="Times New Roman" w:hAnsi="Times New Roman" w:cs="Times New Roman"/>
          <w:sz w:val="24"/>
          <w:szCs w:val="24"/>
        </w:rPr>
        <w:t>som virkelighetsskapende roman</w:t>
      </w:r>
      <w:commentRangeStart w:id="41"/>
      <w:r>
        <w:rPr>
          <w:rFonts w:ascii="Times New Roman" w:hAnsi="Times New Roman" w:cs="Times New Roman"/>
          <w:sz w:val="24"/>
          <w:szCs w:val="24"/>
        </w:rPr>
        <w:t>.</w:t>
      </w:r>
      <w:commentRangeEnd w:id="41"/>
      <w:r w:rsidR="008C553A">
        <w:rPr>
          <w:rStyle w:val="Merknadsreferanse"/>
        </w:rPr>
        <w:commentReference w:id="41"/>
      </w:r>
      <w:r>
        <w:rPr>
          <w:rFonts w:ascii="Times New Roman" w:hAnsi="Times New Roman" w:cs="Times New Roman"/>
          <w:sz w:val="24"/>
          <w:szCs w:val="24"/>
        </w:rPr>
        <w:t xml:space="preserve"> </w:t>
      </w:r>
    </w:p>
    <w:p w14:paraId="4C66B86E" w14:textId="6E4573CF" w:rsidR="00CB4BEF" w:rsidRDefault="00C86EEC" w:rsidP="00AD2BF1">
      <w:pPr>
        <w:spacing w:line="360" w:lineRule="auto"/>
        <w:rPr>
          <w:rFonts w:ascii="Times New Roman" w:hAnsi="Times New Roman" w:cs="Times New Roman"/>
          <w:sz w:val="24"/>
          <w:szCs w:val="24"/>
        </w:rPr>
      </w:pPr>
      <w:r>
        <w:rPr>
          <w:rFonts w:ascii="Times New Roman" w:hAnsi="Times New Roman" w:cs="Times New Roman"/>
          <w:sz w:val="24"/>
          <w:szCs w:val="24"/>
        </w:rPr>
        <w:t xml:space="preserve">Helt Haarder som jeg har nevnt ovenfor kan med sin bok </w:t>
      </w:r>
      <w:r>
        <w:rPr>
          <w:rFonts w:ascii="Times New Roman" w:hAnsi="Times New Roman" w:cs="Times New Roman"/>
          <w:i/>
          <w:iCs/>
          <w:sz w:val="24"/>
          <w:szCs w:val="24"/>
        </w:rPr>
        <w:t xml:space="preserve">Performativ </w:t>
      </w:r>
      <w:proofErr w:type="spellStart"/>
      <w:r>
        <w:rPr>
          <w:rFonts w:ascii="Times New Roman" w:hAnsi="Times New Roman" w:cs="Times New Roman"/>
          <w:i/>
          <w:iCs/>
          <w:sz w:val="24"/>
          <w:szCs w:val="24"/>
        </w:rPr>
        <w:t>biografisme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også nevnes som en del av forskningstradisjonen </w:t>
      </w:r>
      <w:commentRangeStart w:id="42"/>
      <w:r>
        <w:rPr>
          <w:rFonts w:ascii="Times New Roman" w:hAnsi="Times New Roman" w:cs="Times New Roman"/>
          <w:sz w:val="24"/>
          <w:szCs w:val="24"/>
        </w:rPr>
        <w:t xml:space="preserve">rundt </w:t>
      </w:r>
      <w:commentRangeEnd w:id="42"/>
      <w:r w:rsidR="00A94F97">
        <w:rPr>
          <w:rStyle w:val="Merknadsreferanse"/>
        </w:rPr>
        <w:commentReference w:id="42"/>
      </w:r>
      <w:r>
        <w:rPr>
          <w:rFonts w:ascii="Times New Roman" w:hAnsi="Times New Roman" w:cs="Times New Roman"/>
          <w:sz w:val="24"/>
          <w:szCs w:val="24"/>
        </w:rPr>
        <w:t xml:space="preserve">virkelighetslitteratur. </w:t>
      </w:r>
      <w:r w:rsidR="00CB4BEF">
        <w:rPr>
          <w:rFonts w:ascii="Times New Roman" w:hAnsi="Times New Roman" w:cs="Times New Roman"/>
          <w:sz w:val="24"/>
          <w:szCs w:val="24"/>
        </w:rPr>
        <w:t xml:space="preserve">Ane </w:t>
      </w:r>
      <w:proofErr w:type="spellStart"/>
      <w:r w:rsidR="00CB4BEF">
        <w:rPr>
          <w:rFonts w:ascii="Times New Roman" w:hAnsi="Times New Roman" w:cs="Times New Roman"/>
          <w:sz w:val="24"/>
          <w:szCs w:val="24"/>
        </w:rPr>
        <w:t>Farsethås</w:t>
      </w:r>
      <w:proofErr w:type="spellEnd"/>
      <w:r w:rsidR="00CB4BEF">
        <w:rPr>
          <w:rFonts w:ascii="Times New Roman" w:hAnsi="Times New Roman" w:cs="Times New Roman"/>
          <w:sz w:val="24"/>
          <w:szCs w:val="24"/>
        </w:rPr>
        <w:t xml:space="preserve"> publiserte i 2018 </w:t>
      </w:r>
      <w:r w:rsidR="00CB4BEF">
        <w:rPr>
          <w:rFonts w:ascii="Times New Roman" w:hAnsi="Times New Roman" w:cs="Times New Roman"/>
          <w:i/>
          <w:iCs/>
          <w:sz w:val="24"/>
          <w:szCs w:val="24"/>
        </w:rPr>
        <w:t xml:space="preserve">Grenseverdier: </w:t>
      </w:r>
      <w:commentRangeStart w:id="43"/>
      <w:r w:rsidR="00CB4BEF">
        <w:rPr>
          <w:rFonts w:ascii="Times New Roman" w:hAnsi="Times New Roman" w:cs="Times New Roman"/>
          <w:i/>
          <w:iCs/>
          <w:sz w:val="24"/>
          <w:szCs w:val="24"/>
        </w:rPr>
        <w:t>s</w:t>
      </w:r>
      <w:commentRangeEnd w:id="43"/>
      <w:r w:rsidR="00A633D2">
        <w:rPr>
          <w:rStyle w:val="Merknadsreferanse"/>
        </w:rPr>
        <w:commentReference w:id="43"/>
      </w:r>
      <w:r w:rsidR="00CB4BEF">
        <w:rPr>
          <w:rFonts w:ascii="Times New Roman" w:hAnsi="Times New Roman" w:cs="Times New Roman"/>
          <w:i/>
          <w:iCs/>
          <w:sz w:val="24"/>
          <w:szCs w:val="24"/>
        </w:rPr>
        <w:t>annhet og litterær metode</w:t>
      </w:r>
      <w:commentRangeStart w:id="44"/>
      <w:r w:rsidR="00CB4BEF">
        <w:rPr>
          <w:rFonts w:ascii="Times New Roman" w:hAnsi="Times New Roman" w:cs="Times New Roman"/>
          <w:i/>
          <w:iCs/>
          <w:sz w:val="24"/>
          <w:szCs w:val="24"/>
        </w:rPr>
        <w:t xml:space="preserve">: ti </w:t>
      </w:r>
      <w:commentRangeEnd w:id="44"/>
      <w:r w:rsidR="00A633D2">
        <w:rPr>
          <w:rStyle w:val="Merknadsreferanse"/>
        </w:rPr>
        <w:commentReference w:id="44"/>
      </w:r>
      <w:r w:rsidR="00CB4BEF">
        <w:rPr>
          <w:rFonts w:ascii="Times New Roman" w:hAnsi="Times New Roman" w:cs="Times New Roman"/>
          <w:i/>
          <w:iCs/>
          <w:sz w:val="24"/>
          <w:szCs w:val="24"/>
        </w:rPr>
        <w:t xml:space="preserve">intervjuer og et essay. </w:t>
      </w:r>
      <w:r>
        <w:rPr>
          <w:rFonts w:ascii="Times New Roman" w:hAnsi="Times New Roman" w:cs="Times New Roman"/>
          <w:sz w:val="24"/>
          <w:szCs w:val="24"/>
        </w:rPr>
        <w:t>I boken intervjuer hun forskjellige internasjonale forfattere samt undersøker forholdet mellom litteratur og virkelighet. Disse verkene kan være aktuelle å bygge videre på</w:t>
      </w:r>
      <w:commentRangeStart w:id="45"/>
      <w:r>
        <w:rPr>
          <w:rFonts w:ascii="Times New Roman" w:hAnsi="Times New Roman" w:cs="Times New Roman"/>
          <w:sz w:val="24"/>
          <w:szCs w:val="24"/>
        </w:rPr>
        <w:t>.</w:t>
      </w:r>
      <w:commentRangeEnd w:id="45"/>
      <w:r w:rsidR="00A633D2">
        <w:rPr>
          <w:rStyle w:val="Merknadsreferanse"/>
        </w:rPr>
        <w:commentReference w:id="45"/>
      </w:r>
      <w:r>
        <w:rPr>
          <w:rFonts w:ascii="Times New Roman" w:hAnsi="Times New Roman" w:cs="Times New Roman"/>
          <w:sz w:val="24"/>
          <w:szCs w:val="24"/>
        </w:rPr>
        <w:t xml:space="preserve"> </w:t>
      </w:r>
    </w:p>
    <w:p w14:paraId="7978C9C7" w14:textId="29E1C19E" w:rsidR="00213B0F" w:rsidRDefault="00213B0F" w:rsidP="00AD2BF1">
      <w:pPr>
        <w:spacing w:line="360" w:lineRule="auto"/>
        <w:rPr>
          <w:rFonts w:ascii="Times New Roman" w:hAnsi="Times New Roman" w:cs="Times New Roman"/>
          <w:sz w:val="24"/>
          <w:szCs w:val="24"/>
        </w:rPr>
      </w:pPr>
    </w:p>
    <w:p w14:paraId="54CD9AA5" w14:textId="1044D7AA" w:rsidR="00213B0F" w:rsidRPr="00D12756" w:rsidRDefault="00213B0F" w:rsidP="00AD2BF1">
      <w:pPr>
        <w:spacing w:line="360" w:lineRule="auto"/>
        <w:rPr>
          <w:rFonts w:ascii="Times New Roman" w:hAnsi="Times New Roman" w:cs="Times New Roman"/>
          <w:sz w:val="24"/>
          <w:szCs w:val="24"/>
        </w:rPr>
      </w:pPr>
      <w:commentRangeStart w:id="46"/>
      <w:r>
        <w:rPr>
          <w:rFonts w:ascii="Times New Roman" w:hAnsi="Times New Roman" w:cs="Times New Roman"/>
          <w:sz w:val="24"/>
          <w:szCs w:val="24"/>
        </w:rPr>
        <w:t>Kommentar</w:t>
      </w:r>
      <w:r w:rsidR="00D12756">
        <w:rPr>
          <w:rFonts w:ascii="Times New Roman" w:hAnsi="Times New Roman" w:cs="Times New Roman"/>
          <w:sz w:val="24"/>
          <w:szCs w:val="24"/>
        </w:rPr>
        <w:t xml:space="preserve"> til meg selv og Lars</w:t>
      </w:r>
      <w:r>
        <w:rPr>
          <w:rFonts w:ascii="Times New Roman" w:hAnsi="Times New Roman" w:cs="Times New Roman"/>
          <w:sz w:val="24"/>
          <w:szCs w:val="24"/>
        </w:rPr>
        <w:t xml:space="preserve">: har siden sist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-utkast </w:t>
      </w:r>
      <w:r w:rsidR="00E17B63">
        <w:rPr>
          <w:rFonts w:ascii="Times New Roman" w:hAnsi="Times New Roman" w:cs="Times New Roman"/>
          <w:sz w:val="24"/>
          <w:szCs w:val="24"/>
        </w:rPr>
        <w:t xml:space="preserve">forsøkt å sette meg mer inn i teori og forskningstradisjonen. </w:t>
      </w:r>
      <w:r w:rsidR="00D12756">
        <w:rPr>
          <w:rFonts w:ascii="Times New Roman" w:hAnsi="Times New Roman" w:cs="Times New Roman"/>
          <w:sz w:val="24"/>
          <w:szCs w:val="24"/>
        </w:rPr>
        <w:t xml:space="preserve">Har fått lest noe, men mye av det jeg opprinnelig ville lese har vært vanskelig å få tak i. </w:t>
      </w:r>
      <w:r w:rsidR="00FD2DF7">
        <w:rPr>
          <w:rFonts w:ascii="Times New Roman" w:hAnsi="Times New Roman" w:cs="Times New Roman"/>
          <w:sz w:val="24"/>
          <w:szCs w:val="24"/>
        </w:rPr>
        <w:t>Jeg sliter med å finne</w:t>
      </w:r>
      <w:r w:rsidR="00D12756">
        <w:rPr>
          <w:rFonts w:ascii="Times New Roman" w:hAnsi="Times New Roman" w:cs="Times New Roman"/>
          <w:sz w:val="24"/>
          <w:szCs w:val="24"/>
        </w:rPr>
        <w:t xml:space="preserve"> relevant teori til </w:t>
      </w:r>
      <w:r w:rsidR="00D12756">
        <w:rPr>
          <w:rFonts w:ascii="Times New Roman" w:hAnsi="Times New Roman" w:cs="Times New Roman"/>
          <w:i/>
          <w:iCs/>
          <w:sz w:val="24"/>
          <w:szCs w:val="24"/>
        </w:rPr>
        <w:t xml:space="preserve">EMD </w:t>
      </w:r>
      <w:r w:rsidR="00D12756">
        <w:rPr>
          <w:rFonts w:ascii="Times New Roman" w:hAnsi="Times New Roman" w:cs="Times New Roman"/>
          <w:sz w:val="24"/>
          <w:szCs w:val="24"/>
        </w:rPr>
        <w:t xml:space="preserve">og </w:t>
      </w:r>
      <w:r w:rsidR="00FD2DF7">
        <w:rPr>
          <w:rFonts w:ascii="Times New Roman" w:hAnsi="Times New Roman" w:cs="Times New Roman"/>
          <w:sz w:val="24"/>
          <w:szCs w:val="24"/>
        </w:rPr>
        <w:t xml:space="preserve">føler </w:t>
      </w:r>
      <w:r w:rsidR="00D12756">
        <w:rPr>
          <w:rFonts w:ascii="Times New Roman" w:hAnsi="Times New Roman" w:cs="Times New Roman"/>
          <w:sz w:val="24"/>
          <w:szCs w:val="24"/>
        </w:rPr>
        <w:t>at jeg står fast her, men dette kan også være at jeg ikke har lest tilstrekkelig i den teorien jeg enn så lenge har lest.</w:t>
      </w:r>
      <w:commentRangeEnd w:id="46"/>
      <w:r w:rsidR="00CB02BF">
        <w:rPr>
          <w:rStyle w:val="Merknadsreferanse"/>
        </w:rPr>
        <w:commentReference w:id="46"/>
      </w:r>
    </w:p>
    <w:p w14:paraId="52F62DF1" w14:textId="280ECDF4" w:rsidR="003C60DA" w:rsidRDefault="003C60DA">
      <w:pPr>
        <w:rPr>
          <w:rFonts w:ascii="Times New Roman" w:hAnsi="Times New Roman" w:cs="Times New Roman"/>
          <w:b/>
          <w:bCs/>
          <w:sz w:val="24"/>
          <w:szCs w:val="24"/>
        </w:rPr>
      </w:pPr>
    </w:p>
    <w:p w14:paraId="27B049C5" w14:textId="7482A4B8" w:rsidR="00AD2BF1" w:rsidRPr="00274E7B" w:rsidRDefault="00AD2BF1" w:rsidP="00AD2BF1">
      <w:pPr>
        <w:spacing w:line="360" w:lineRule="auto"/>
        <w:rPr>
          <w:rFonts w:ascii="Times New Roman" w:hAnsi="Times New Roman" w:cs="Times New Roman"/>
          <w:b/>
          <w:bCs/>
          <w:sz w:val="24"/>
          <w:szCs w:val="24"/>
        </w:rPr>
      </w:pPr>
      <w:commentRangeStart w:id="47"/>
      <w:r w:rsidRPr="00274E7B">
        <w:rPr>
          <w:rFonts w:ascii="Times New Roman" w:hAnsi="Times New Roman" w:cs="Times New Roman"/>
          <w:b/>
          <w:bCs/>
          <w:sz w:val="24"/>
          <w:szCs w:val="24"/>
        </w:rPr>
        <w:t>B</w:t>
      </w:r>
      <w:commentRangeEnd w:id="47"/>
      <w:r w:rsidR="009B1D8A">
        <w:rPr>
          <w:rStyle w:val="Merknadsreferanse"/>
        </w:rPr>
        <w:commentReference w:id="47"/>
      </w:r>
      <w:r w:rsidRPr="00274E7B">
        <w:rPr>
          <w:rFonts w:ascii="Times New Roman" w:hAnsi="Times New Roman" w:cs="Times New Roman"/>
          <w:b/>
          <w:bCs/>
          <w:sz w:val="24"/>
          <w:szCs w:val="24"/>
        </w:rPr>
        <w:t>ibliografi</w:t>
      </w:r>
    </w:p>
    <w:p w14:paraId="42C80026" w14:textId="4A2A7C48" w:rsidR="00E93B1F" w:rsidRDefault="001000AB" w:rsidP="00852818">
      <w:pPr>
        <w:spacing w:line="240" w:lineRule="auto"/>
        <w:ind w:left="709" w:hanging="709"/>
        <w:rPr>
          <w:rFonts w:ascii="Times New Roman" w:hAnsi="Times New Roman" w:cs="Times New Roman"/>
          <w:sz w:val="24"/>
          <w:szCs w:val="24"/>
        </w:rPr>
      </w:pPr>
      <w:r w:rsidRPr="003E15A3">
        <w:rPr>
          <w:rFonts w:ascii="Times New Roman" w:hAnsi="Times New Roman" w:cs="Times New Roman"/>
          <w:sz w:val="24"/>
          <w:szCs w:val="24"/>
        </w:rPr>
        <w:t>Andersen</w:t>
      </w:r>
      <w:r w:rsidR="00820A1A">
        <w:rPr>
          <w:rFonts w:ascii="Times New Roman" w:hAnsi="Times New Roman" w:cs="Times New Roman"/>
          <w:sz w:val="24"/>
          <w:szCs w:val="24"/>
        </w:rPr>
        <w:t>,</w:t>
      </w:r>
      <w:r w:rsidRPr="003E15A3">
        <w:rPr>
          <w:rFonts w:ascii="Times New Roman" w:hAnsi="Times New Roman" w:cs="Times New Roman"/>
          <w:sz w:val="24"/>
          <w:szCs w:val="24"/>
        </w:rPr>
        <w:t xml:space="preserve"> Unn Conradi. 2007. </w:t>
      </w:r>
      <w:r w:rsidRPr="003E15A3">
        <w:rPr>
          <w:rFonts w:ascii="Times New Roman" w:hAnsi="Times New Roman" w:cs="Times New Roman"/>
          <w:i/>
          <w:iCs/>
          <w:sz w:val="24"/>
          <w:szCs w:val="24"/>
        </w:rPr>
        <w:t xml:space="preserve">Mellomrom: Det offentlige og det private analysert i forhold til medierepresentasjon av forfatterne Marie Takvam og Vigdis Hjorth. </w:t>
      </w:r>
      <w:r w:rsidRPr="003E15A3">
        <w:rPr>
          <w:rFonts w:ascii="Times New Roman" w:hAnsi="Times New Roman" w:cs="Times New Roman"/>
          <w:sz w:val="24"/>
          <w:szCs w:val="24"/>
        </w:rPr>
        <w:t>Masteroppgave, Universitetet i Oslo</w:t>
      </w:r>
      <w:r w:rsidR="00820A1A">
        <w:rPr>
          <w:rFonts w:ascii="Times New Roman" w:hAnsi="Times New Roman" w:cs="Times New Roman"/>
          <w:sz w:val="24"/>
          <w:szCs w:val="24"/>
        </w:rPr>
        <w:t>.</w:t>
      </w:r>
      <w:r w:rsidRPr="003E15A3">
        <w:rPr>
          <w:rFonts w:ascii="Times New Roman" w:hAnsi="Times New Roman" w:cs="Times New Roman"/>
          <w:sz w:val="24"/>
          <w:szCs w:val="24"/>
        </w:rPr>
        <w:t xml:space="preserve"> </w:t>
      </w:r>
    </w:p>
    <w:p w14:paraId="2D8EE57B" w14:textId="29B56199" w:rsidR="001000AB" w:rsidRPr="003E15A3" w:rsidRDefault="005302F3" w:rsidP="00852818">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w:t>
      </w:r>
      <w:r w:rsidR="001000AB" w:rsidRPr="003E15A3">
        <w:rPr>
          <w:rFonts w:ascii="Times New Roman" w:hAnsi="Times New Roman" w:cs="Times New Roman"/>
          <w:sz w:val="24"/>
          <w:szCs w:val="24"/>
        </w:rPr>
        <w:t xml:space="preserve">. 2009. </w:t>
      </w:r>
      <w:r w:rsidR="001000AB" w:rsidRPr="003E15A3">
        <w:rPr>
          <w:rFonts w:ascii="Times New Roman" w:hAnsi="Times New Roman" w:cs="Times New Roman"/>
          <w:i/>
          <w:iCs/>
          <w:sz w:val="24"/>
          <w:szCs w:val="24"/>
        </w:rPr>
        <w:t>Har vi henne nå? Kvinnelige forfatterskap &amp; mediene</w:t>
      </w:r>
      <w:r w:rsidR="001000AB" w:rsidRPr="003E15A3">
        <w:rPr>
          <w:rFonts w:ascii="Times New Roman" w:hAnsi="Times New Roman" w:cs="Times New Roman"/>
          <w:sz w:val="24"/>
          <w:szCs w:val="24"/>
        </w:rPr>
        <w:t>. Oslo: Gyldendal akademisk.</w:t>
      </w:r>
    </w:p>
    <w:p w14:paraId="30659D6D" w14:textId="4C46DF3E" w:rsidR="00A732C4" w:rsidRPr="00537802" w:rsidRDefault="00A732C4" w:rsidP="00852818">
      <w:pPr>
        <w:spacing w:line="240" w:lineRule="auto"/>
        <w:ind w:left="709" w:hanging="709"/>
        <w:rPr>
          <w:rFonts w:ascii="Times New Roman" w:hAnsi="Times New Roman" w:cs="Times New Roman"/>
          <w:sz w:val="28"/>
          <w:szCs w:val="28"/>
        </w:rPr>
      </w:pPr>
      <w:r w:rsidRPr="00A732C4">
        <w:rPr>
          <w:rFonts w:ascii="Times New Roman" w:hAnsi="Times New Roman" w:cs="Times New Roman"/>
          <w:sz w:val="24"/>
          <w:szCs w:val="24"/>
          <w:lang w:val="en-GB"/>
        </w:rPr>
        <w:lastRenderedPageBreak/>
        <w:t xml:space="preserve">Bal, </w:t>
      </w:r>
      <w:proofErr w:type="spellStart"/>
      <w:r w:rsidRPr="00A732C4">
        <w:rPr>
          <w:rFonts w:ascii="Times New Roman" w:hAnsi="Times New Roman" w:cs="Times New Roman"/>
          <w:sz w:val="24"/>
          <w:szCs w:val="24"/>
          <w:lang w:val="en-GB"/>
        </w:rPr>
        <w:t>Mieke</w:t>
      </w:r>
      <w:proofErr w:type="spellEnd"/>
      <w:r w:rsidR="00820A1A">
        <w:rPr>
          <w:rFonts w:ascii="Times New Roman" w:hAnsi="Times New Roman" w:cs="Times New Roman"/>
          <w:sz w:val="24"/>
          <w:szCs w:val="24"/>
          <w:lang w:val="en-GB"/>
        </w:rPr>
        <w:t>.</w:t>
      </w:r>
      <w:r w:rsidRPr="00A732C4">
        <w:rPr>
          <w:rFonts w:ascii="Times New Roman" w:hAnsi="Times New Roman" w:cs="Times New Roman"/>
          <w:sz w:val="24"/>
          <w:szCs w:val="24"/>
          <w:lang w:val="en-GB"/>
        </w:rPr>
        <w:t xml:space="preserve"> 2017</w:t>
      </w:r>
      <w:r w:rsidR="00820A1A">
        <w:rPr>
          <w:rFonts w:ascii="Times New Roman" w:hAnsi="Times New Roman" w:cs="Times New Roman"/>
          <w:sz w:val="24"/>
          <w:szCs w:val="24"/>
          <w:lang w:val="en-GB"/>
        </w:rPr>
        <w:t>.</w:t>
      </w:r>
      <w:r w:rsidRPr="00A732C4">
        <w:rPr>
          <w:rFonts w:ascii="Times New Roman" w:hAnsi="Times New Roman" w:cs="Times New Roman"/>
          <w:sz w:val="24"/>
          <w:szCs w:val="24"/>
          <w:lang w:val="en-GB"/>
        </w:rPr>
        <w:t xml:space="preserve"> </w:t>
      </w:r>
      <w:r w:rsidRPr="00A732C4">
        <w:rPr>
          <w:rFonts w:ascii="Times New Roman" w:hAnsi="Times New Roman" w:cs="Times New Roman"/>
          <w:i/>
          <w:iCs/>
          <w:sz w:val="24"/>
          <w:szCs w:val="24"/>
          <w:lang w:val="en-GB"/>
        </w:rPr>
        <w:t xml:space="preserve">Narratology: Introduction to the Theory of Narrative </w:t>
      </w:r>
      <w:r w:rsidRPr="00A732C4">
        <w:rPr>
          <w:rFonts w:ascii="Times New Roman" w:hAnsi="Times New Roman" w:cs="Times New Roman"/>
          <w:sz w:val="24"/>
          <w:szCs w:val="24"/>
          <w:lang w:val="en-GB"/>
        </w:rPr>
        <w:t xml:space="preserve">(4. </w:t>
      </w:r>
      <w:r w:rsidRPr="00537802">
        <w:rPr>
          <w:rFonts w:ascii="Times New Roman" w:hAnsi="Times New Roman" w:cs="Times New Roman"/>
          <w:sz w:val="24"/>
          <w:szCs w:val="24"/>
        </w:rPr>
        <w:t xml:space="preserve">Utgave) </w:t>
      </w:r>
      <w:proofErr w:type="spellStart"/>
      <w:r w:rsidRPr="00537802">
        <w:rPr>
          <w:rFonts w:ascii="Times New Roman" w:hAnsi="Times New Roman" w:cs="Times New Roman"/>
          <w:sz w:val="24"/>
          <w:szCs w:val="24"/>
        </w:rPr>
        <w:t>University</w:t>
      </w:r>
      <w:proofErr w:type="spellEnd"/>
      <w:r w:rsidRPr="00537802">
        <w:rPr>
          <w:rFonts w:ascii="Times New Roman" w:hAnsi="Times New Roman" w:cs="Times New Roman"/>
          <w:sz w:val="24"/>
          <w:szCs w:val="24"/>
        </w:rPr>
        <w:t xml:space="preserve"> </w:t>
      </w:r>
      <w:proofErr w:type="spellStart"/>
      <w:r w:rsidRPr="00537802">
        <w:rPr>
          <w:rFonts w:ascii="Times New Roman" w:hAnsi="Times New Roman" w:cs="Times New Roman"/>
          <w:sz w:val="24"/>
          <w:szCs w:val="24"/>
        </w:rPr>
        <w:t>of</w:t>
      </w:r>
      <w:proofErr w:type="spellEnd"/>
      <w:r w:rsidRPr="00537802">
        <w:rPr>
          <w:rFonts w:ascii="Times New Roman" w:hAnsi="Times New Roman" w:cs="Times New Roman"/>
          <w:sz w:val="24"/>
          <w:szCs w:val="24"/>
        </w:rPr>
        <w:t xml:space="preserve"> Toronto Press</w:t>
      </w:r>
      <w:r w:rsidR="00820A1A">
        <w:rPr>
          <w:rFonts w:ascii="Times New Roman" w:hAnsi="Times New Roman" w:cs="Times New Roman"/>
          <w:sz w:val="24"/>
          <w:szCs w:val="24"/>
        </w:rPr>
        <w:t>.</w:t>
      </w:r>
    </w:p>
    <w:p w14:paraId="310ADC8A" w14:textId="4939C8C1" w:rsidR="00AD2BF1" w:rsidRDefault="00AD2BF1" w:rsidP="00852818">
      <w:pPr>
        <w:spacing w:line="240" w:lineRule="auto"/>
        <w:ind w:left="709" w:hanging="709"/>
        <w:rPr>
          <w:rFonts w:ascii="Times New Roman" w:hAnsi="Times New Roman" w:cs="Times New Roman"/>
          <w:sz w:val="24"/>
          <w:szCs w:val="24"/>
        </w:rPr>
      </w:pPr>
      <w:r w:rsidRPr="006011D8">
        <w:rPr>
          <w:rFonts w:ascii="Times New Roman" w:hAnsi="Times New Roman" w:cs="Times New Roman"/>
          <w:sz w:val="24"/>
          <w:szCs w:val="24"/>
        </w:rPr>
        <w:t>Ellefsen, Bernhard</w:t>
      </w:r>
      <w:r w:rsidR="00820A1A">
        <w:rPr>
          <w:rFonts w:ascii="Times New Roman" w:hAnsi="Times New Roman" w:cs="Times New Roman"/>
          <w:sz w:val="24"/>
          <w:szCs w:val="24"/>
        </w:rPr>
        <w:t>.</w:t>
      </w:r>
      <w:r w:rsidRPr="006011D8">
        <w:rPr>
          <w:rFonts w:ascii="Times New Roman" w:hAnsi="Times New Roman" w:cs="Times New Roman"/>
          <w:sz w:val="24"/>
          <w:szCs w:val="24"/>
        </w:rPr>
        <w:t xml:space="preserve"> </w:t>
      </w:r>
      <w:commentRangeStart w:id="48"/>
      <w:r w:rsidRPr="006011D8">
        <w:rPr>
          <w:rFonts w:ascii="Times New Roman" w:hAnsi="Times New Roman" w:cs="Times New Roman"/>
          <w:sz w:val="24"/>
          <w:szCs w:val="24"/>
        </w:rPr>
        <w:t>2020</w:t>
      </w:r>
      <w:commentRangeEnd w:id="48"/>
      <w:r w:rsidR="00FD042A">
        <w:rPr>
          <w:rStyle w:val="Merknadsreferanse"/>
        </w:rPr>
        <w:commentReference w:id="48"/>
      </w:r>
      <w:r w:rsidR="00820A1A">
        <w:rPr>
          <w:rFonts w:ascii="Times New Roman" w:hAnsi="Times New Roman" w:cs="Times New Roman"/>
          <w:sz w:val="24"/>
          <w:szCs w:val="24"/>
        </w:rPr>
        <w:t>.</w:t>
      </w:r>
      <w:r w:rsidRPr="006011D8">
        <w:rPr>
          <w:rFonts w:ascii="Times New Roman" w:hAnsi="Times New Roman" w:cs="Times New Roman"/>
          <w:sz w:val="24"/>
          <w:szCs w:val="24"/>
        </w:rPr>
        <w:t xml:space="preserve"> </w:t>
      </w:r>
      <w:commentRangeStart w:id="49"/>
      <w:r w:rsidRPr="006011D8">
        <w:rPr>
          <w:rFonts w:ascii="Times New Roman" w:hAnsi="Times New Roman" w:cs="Times New Roman"/>
          <w:sz w:val="24"/>
          <w:szCs w:val="24"/>
        </w:rPr>
        <w:t xml:space="preserve">Like sant som det er virkelig </w:t>
      </w:r>
      <w:commentRangeEnd w:id="49"/>
      <w:r w:rsidR="00FD042A">
        <w:rPr>
          <w:rStyle w:val="Merknadsreferanse"/>
        </w:rPr>
        <w:commentReference w:id="49"/>
      </w:r>
      <w:r w:rsidRPr="006011D8">
        <w:rPr>
          <w:rFonts w:ascii="Times New Roman" w:hAnsi="Times New Roman" w:cs="Times New Roman"/>
          <w:sz w:val="24"/>
          <w:szCs w:val="24"/>
        </w:rPr>
        <w:t>(</w:t>
      </w:r>
      <w:r w:rsidRPr="003C60DA">
        <w:rPr>
          <w:rFonts w:ascii="Times New Roman" w:hAnsi="Times New Roman" w:cs="Times New Roman"/>
          <w:sz w:val="24"/>
          <w:szCs w:val="24"/>
        </w:rPr>
        <w:t xml:space="preserve">bokanmeldelse av </w:t>
      </w:r>
      <w:r w:rsidRPr="003C60DA">
        <w:rPr>
          <w:rFonts w:ascii="Times New Roman" w:hAnsi="Times New Roman" w:cs="Times New Roman"/>
          <w:i/>
          <w:iCs/>
          <w:sz w:val="24"/>
          <w:szCs w:val="24"/>
        </w:rPr>
        <w:t>Er mor død?</w:t>
      </w:r>
      <w:r w:rsidRPr="003C60DA">
        <w:rPr>
          <w:rFonts w:ascii="Times New Roman" w:hAnsi="Times New Roman" w:cs="Times New Roman"/>
          <w:sz w:val="24"/>
          <w:szCs w:val="24"/>
        </w:rPr>
        <w:t xml:space="preserve">) hentet fra: </w:t>
      </w:r>
      <w:hyperlink r:id="rId10" w:history="1">
        <w:r w:rsidRPr="003C60DA">
          <w:rPr>
            <w:rFonts w:ascii="Times New Roman" w:hAnsi="Times New Roman" w:cs="Times New Roman"/>
            <w:color w:val="0000FF"/>
            <w:sz w:val="24"/>
            <w:szCs w:val="24"/>
            <w:u w:val="single"/>
          </w:rPr>
          <w:t>https://morgenbladet.no/boker/2020/08/sant-som-det-er-virkelig</w:t>
        </w:r>
      </w:hyperlink>
      <w:r w:rsidR="00820A1A">
        <w:rPr>
          <w:rFonts w:ascii="Times New Roman" w:hAnsi="Times New Roman" w:cs="Times New Roman"/>
          <w:color w:val="0000FF"/>
          <w:sz w:val="24"/>
          <w:szCs w:val="24"/>
          <w:u w:val="single"/>
        </w:rPr>
        <w:t>.</w:t>
      </w:r>
      <w:r w:rsidRPr="006011D8">
        <w:rPr>
          <w:rFonts w:ascii="Times New Roman" w:hAnsi="Times New Roman" w:cs="Times New Roman"/>
          <w:sz w:val="24"/>
          <w:szCs w:val="24"/>
        </w:rPr>
        <w:t xml:space="preserve"> </w:t>
      </w:r>
    </w:p>
    <w:p w14:paraId="317FD1A1" w14:textId="4A068A1B" w:rsidR="001000AB" w:rsidRPr="00CB4BEF" w:rsidRDefault="001000AB" w:rsidP="00852818">
      <w:pPr>
        <w:spacing w:line="240"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Farsethås</w:t>
      </w:r>
      <w:proofErr w:type="spellEnd"/>
      <w:r>
        <w:rPr>
          <w:rFonts w:ascii="Times New Roman" w:hAnsi="Times New Roman" w:cs="Times New Roman"/>
          <w:sz w:val="24"/>
          <w:szCs w:val="24"/>
        </w:rPr>
        <w:t>, Ane</w:t>
      </w:r>
      <w:r w:rsidR="00820A1A">
        <w:rPr>
          <w:rFonts w:ascii="Times New Roman" w:hAnsi="Times New Roman" w:cs="Times New Roman"/>
          <w:sz w:val="24"/>
          <w:szCs w:val="24"/>
        </w:rPr>
        <w:t>.</w:t>
      </w:r>
      <w:r>
        <w:rPr>
          <w:rFonts w:ascii="Times New Roman" w:hAnsi="Times New Roman" w:cs="Times New Roman"/>
          <w:sz w:val="24"/>
          <w:szCs w:val="24"/>
        </w:rPr>
        <w:t xml:space="preserve"> 2018</w:t>
      </w:r>
      <w:r w:rsidR="00820A1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Grenseverdier: </w:t>
      </w:r>
      <w:commentRangeStart w:id="50"/>
      <w:r>
        <w:rPr>
          <w:rFonts w:ascii="Times New Roman" w:hAnsi="Times New Roman" w:cs="Times New Roman"/>
          <w:i/>
          <w:iCs/>
          <w:sz w:val="24"/>
          <w:szCs w:val="24"/>
        </w:rPr>
        <w:t>s</w:t>
      </w:r>
      <w:commentRangeEnd w:id="50"/>
      <w:r w:rsidR="004C2016">
        <w:rPr>
          <w:rStyle w:val="Merknadsreferanse"/>
        </w:rPr>
        <w:commentReference w:id="50"/>
      </w:r>
      <w:r>
        <w:rPr>
          <w:rFonts w:ascii="Times New Roman" w:hAnsi="Times New Roman" w:cs="Times New Roman"/>
          <w:i/>
          <w:iCs/>
          <w:sz w:val="24"/>
          <w:szCs w:val="24"/>
        </w:rPr>
        <w:t>annhet og litterær metode</w:t>
      </w:r>
      <w:commentRangeStart w:id="51"/>
      <w:r>
        <w:rPr>
          <w:rFonts w:ascii="Times New Roman" w:hAnsi="Times New Roman" w:cs="Times New Roman"/>
          <w:i/>
          <w:iCs/>
          <w:sz w:val="24"/>
          <w:szCs w:val="24"/>
        </w:rPr>
        <w:t xml:space="preserve">: ti </w:t>
      </w:r>
      <w:commentRangeEnd w:id="51"/>
      <w:r w:rsidR="004C2016">
        <w:rPr>
          <w:rStyle w:val="Merknadsreferanse"/>
        </w:rPr>
        <w:commentReference w:id="51"/>
      </w:r>
      <w:r>
        <w:rPr>
          <w:rFonts w:ascii="Times New Roman" w:hAnsi="Times New Roman" w:cs="Times New Roman"/>
          <w:i/>
          <w:iCs/>
          <w:sz w:val="24"/>
          <w:szCs w:val="24"/>
        </w:rPr>
        <w:t xml:space="preserve">intervjuer og et essay. </w:t>
      </w:r>
      <w:r>
        <w:rPr>
          <w:rFonts w:ascii="Times New Roman" w:hAnsi="Times New Roman" w:cs="Times New Roman"/>
          <w:sz w:val="24"/>
          <w:szCs w:val="24"/>
        </w:rPr>
        <w:t>Oslo: Cappelen Damm</w:t>
      </w:r>
      <w:r w:rsidR="00820A1A">
        <w:rPr>
          <w:rFonts w:ascii="Times New Roman" w:hAnsi="Times New Roman" w:cs="Times New Roman"/>
          <w:sz w:val="24"/>
          <w:szCs w:val="24"/>
        </w:rPr>
        <w:t>.</w:t>
      </w:r>
    </w:p>
    <w:p w14:paraId="128031B1" w14:textId="2E8BC811" w:rsidR="001000AB" w:rsidRDefault="00682C85" w:rsidP="00852818">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w:t>
      </w:r>
      <w:r w:rsidR="00820A1A">
        <w:rPr>
          <w:rFonts w:ascii="Times New Roman" w:hAnsi="Times New Roman" w:cs="Times New Roman"/>
          <w:sz w:val="24"/>
          <w:szCs w:val="24"/>
        </w:rPr>
        <w:t>.</w:t>
      </w:r>
      <w:r w:rsidR="001000AB">
        <w:rPr>
          <w:rFonts w:ascii="Times New Roman" w:hAnsi="Times New Roman" w:cs="Times New Roman"/>
          <w:sz w:val="24"/>
          <w:szCs w:val="24"/>
        </w:rPr>
        <w:t xml:space="preserve"> 21.08.2020</w:t>
      </w:r>
      <w:r w:rsidR="00820A1A">
        <w:rPr>
          <w:rFonts w:ascii="Times New Roman" w:hAnsi="Times New Roman" w:cs="Times New Roman"/>
          <w:sz w:val="24"/>
          <w:szCs w:val="24"/>
        </w:rPr>
        <w:t>.</w:t>
      </w:r>
      <w:r w:rsidR="001000AB">
        <w:rPr>
          <w:rFonts w:ascii="Times New Roman" w:hAnsi="Times New Roman" w:cs="Times New Roman"/>
          <w:sz w:val="24"/>
          <w:szCs w:val="24"/>
        </w:rPr>
        <w:t xml:space="preserve"> </w:t>
      </w:r>
      <w:commentRangeStart w:id="52"/>
      <w:r w:rsidR="001000AB">
        <w:rPr>
          <w:rFonts w:ascii="Times New Roman" w:hAnsi="Times New Roman" w:cs="Times New Roman"/>
          <w:sz w:val="24"/>
          <w:szCs w:val="24"/>
        </w:rPr>
        <w:t>Å starte kriger handler enormt mye om diktning</w:t>
      </w:r>
      <w:commentRangeEnd w:id="52"/>
      <w:r w:rsidR="005B4A03">
        <w:rPr>
          <w:rStyle w:val="Merknadsreferanse"/>
        </w:rPr>
        <w:commentReference w:id="52"/>
      </w:r>
      <w:r w:rsidR="001000AB">
        <w:rPr>
          <w:rFonts w:ascii="Times New Roman" w:hAnsi="Times New Roman" w:cs="Times New Roman"/>
          <w:sz w:val="24"/>
          <w:szCs w:val="24"/>
        </w:rPr>
        <w:t xml:space="preserve">. </w:t>
      </w:r>
      <w:r w:rsidR="001000AB">
        <w:rPr>
          <w:rFonts w:ascii="Times New Roman" w:hAnsi="Times New Roman" w:cs="Times New Roman"/>
          <w:i/>
          <w:iCs/>
          <w:sz w:val="24"/>
          <w:szCs w:val="24"/>
        </w:rPr>
        <w:t xml:space="preserve">Morgenbladet. </w:t>
      </w:r>
      <w:r w:rsidR="001000AB">
        <w:rPr>
          <w:rFonts w:ascii="Times New Roman" w:hAnsi="Times New Roman" w:cs="Times New Roman"/>
          <w:sz w:val="24"/>
          <w:szCs w:val="24"/>
        </w:rPr>
        <w:t xml:space="preserve">Hentet fra </w:t>
      </w:r>
      <w:hyperlink r:id="rId11" w:history="1">
        <w:r w:rsidR="001000AB" w:rsidRPr="006B1958">
          <w:rPr>
            <w:rStyle w:val="Hyperkobling"/>
            <w:rFonts w:ascii="Times New Roman" w:hAnsi="Times New Roman" w:cs="Times New Roman"/>
            <w:sz w:val="24"/>
            <w:szCs w:val="24"/>
          </w:rPr>
          <w:t>htt</w:t>
        </w:r>
        <w:r w:rsidR="001000AB" w:rsidRPr="006B1958">
          <w:rPr>
            <w:rStyle w:val="Hyperkobling"/>
            <w:rFonts w:ascii="Times New Roman" w:hAnsi="Times New Roman" w:cs="Times New Roman"/>
            <w:sz w:val="24"/>
            <w:szCs w:val="24"/>
          </w:rPr>
          <w:t>p</w:t>
        </w:r>
        <w:r w:rsidR="001000AB" w:rsidRPr="006B1958">
          <w:rPr>
            <w:rStyle w:val="Hyperkobling"/>
            <w:rFonts w:ascii="Times New Roman" w:hAnsi="Times New Roman" w:cs="Times New Roman"/>
            <w:sz w:val="24"/>
            <w:szCs w:val="24"/>
          </w:rPr>
          <w:t>s://morgenbladet.no/boker/2020/08/starte-kriger-handler-enormt-mye-om-diktning</w:t>
        </w:r>
      </w:hyperlink>
      <w:r w:rsidR="00820A1A">
        <w:rPr>
          <w:rStyle w:val="Hyperkobling"/>
          <w:rFonts w:ascii="Times New Roman" w:hAnsi="Times New Roman" w:cs="Times New Roman"/>
          <w:sz w:val="24"/>
          <w:szCs w:val="24"/>
        </w:rPr>
        <w:t>.</w:t>
      </w:r>
      <w:r w:rsidR="001000AB">
        <w:rPr>
          <w:rFonts w:ascii="Times New Roman" w:hAnsi="Times New Roman" w:cs="Times New Roman"/>
          <w:sz w:val="24"/>
          <w:szCs w:val="24"/>
        </w:rPr>
        <w:t xml:space="preserve"> </w:t>
      </w:r>
    </w:p>
    <w:p w14:paraId="08BB6909" w14:textId="113500ED" w:rsidR="00AD2BF1" w:rsidRPr="00820A1A" w:rsidRDefault="00AD2BF1" w:rsidP="00852818">
      <w:pPr>
        <w:spacing w:line="240" w:lineRule="auto"/>
        <w:ind w:left="709" w:hanging="709"/>
        <w:rPr>
          <w:rFonts w:ascii="Times New Roman" w:hAnsi="Times New Roman" w:cs="Times New Roman"/>
          <w:sz w:val="24"/>
          <w:szCs w:val="24"/>
          <w:lang w:val="en-GB"/>
        </w:rPr>
      </w:pPr>
      <w:proofErr w:type="spellStart"/>
      <w:r w:rsidRPr="00A732C4">
        <w:rPr>
          <w:rFonts w:ascii="Times New Roman" w:hAnsi="Times New Roman" w:cs="Times New Roman"/>
          <w:sz w:val="24"/>
          <w:szCs w:val="24"/>
          <w:lang w:val="en-GB"/>
        </w:rPr>
        <w:t>Felski</w:t>
      </w:r>
      <w:proofErr w:type="spellEnd"/>
      <w:r w:rsidRPr="00A732C4">
        <w:rPr>
          <w:rFonts w:ascii="Times New Roman" w:hAnsi="Times New Roman" w:cs="Times New Roman"/>
          <w:sz w:val="24"/>
          <w:szCs w:val="24"/>
          <w:lang w:val="en-GB"/>
        </w:rPr>
        <w:t>, Rita</w:t>
      </w:r>
      <w:r w:rsidR="00820A1A">
        <w:rPr>
          <w:rFonts w:ascii="Times New Roman" w:hAnsi="Times New Roman" w:cs="Times New Roman"/>
          <w:sz w:val="24"/>
          <w:szCs w:val="24"/>
          <w:lang w:val="en-GB"/>
        </w:rPr>
        <w:t>.</w:t>
      </w:r>
      <w:r w:rsidRPr="00A732C4">
        <w:rPr>
          <w:rFonts w:ascii="Times New Roman" w:hAnsi="Times New Roman" w:cs="Times New Roman"/>
          <w:sz w:val="24"/>
          <w:szCs w:val="24"/>
          <w:lang w:val="en-GB"/>
        </w:rPr>
        <w:t xml:space="preserve"> 2009</w:t>
      </w:r>
      <w:r w:rsidR="00820A1A">
        <w:rPr>
          <w:rFonts w:ascii="Times New Roman" w:hAnsi="Times New Roman" w:cs="Times New Roman"/>
          <w:sz w:val="24"/>
          <w:szCs w:val="24"/>
          <w:lang w:val="en-GB"/>
        </w:rPr>
        <w:t>.</w:t>
      </w:r>
      <w:r w:rsidRPr="00A732C4">
        <w:rPr>
          <w:rFonts w:ascii="Times New Roman" w:hAnsi="Times New Roman" w:cs="Times New Roman"/>
          <w:sz w:val="24"/>
          <w:szCs w:val="24"/>
          <w:lang w:val="en-GB"/>
        </w:rPr>
        <w:t xml:space="preserve"> </w:t>
      </w:r>
      <w:r w:rsidRPr="00A732C4">
        <w:rPr>
          <w:rFonts w:ascii="Times New Roman" w:hAnsi="Times New Roman" w:cs="Times New Roman"/>
          <w:i/>
          <w:iCs/>
          <w:sz w:val="24"/>
          <w:szCs w:val="24"/>
          <w:lang w:val="en-GB"/>
        </w:rPr>
        <w:t xml:space="preserve">Uses of </w:t>
      </w:r>
      <w:r w:rsidR="00820A1A">
        <w:rPr>
          <w:rFonts w:ascii="Times New Roman" w:hAnsi="Times New Roman" w:cs="Times New Roman"/>
          <w:i/>
          <w:iCs/>
          <w:sz w:val="24"/>
          <w:szCs w:val="24"/>
          <w:lang w:val="en-GB"/>
        </w:rPr>
        <w:t>L</w:t>
      </w:r>
      <w:r w:rsidRPr="00A732C4">
        <w:rPr>
          <w:rFonts w:ascii="Times New Roman" w:hAnsi="Times New Roman" w:cs="Times New Roman"/>
          <w:i/>
          <w:iCs/>
          <w:sz w:val="24"/>
          <w:szCs w:val="24"/>
          <w:lang w:val="en-GB"/>
        </w:rPr>
        <w:t xml:space="preserve">iterature. </w:t>
      </w:r>
      <w:r w:rsidR="006B0D8A" w:rsidRPr="00820A1A">
        <w:rPr>
          <w:rFonts w:ascii="Times New Roman" w:hAnsi="Times New Roman" w:cs="Times New Roman"/>
          <w:sz w:val="24"/>
          <w:szCs w:val="24"/>
          <w:lang w:val="en-GB"/>
        </w:rPr>
        <w:t xml:space="preserve">Hoboken: </w:t>
      </w:r>
      <w:r w:rsidRPr="00820A1A">
        <w:rPr>
          <w:rFonts w:ascii="Times New Roman" w:hAnsi="Times New Roman" w:cs="Times New Roman"/>
          <w:sz w:val="24"/>
          <w:szCs w:val="24"/>
          <w:lang w:val="en-GB"/>
        </w:rPr>
        <w:t>John Wiley &amp; Sons, Ltd</w:t>
      </w:r>
      <w:r w:rsidR="00820A1A" w:rsidRPr="00820A1A">
        <w:rPr>
          <w:rFonts w:ascii="Times New Roman" w:hAnsi="Times New Roman" w:cs="Times New Roman"/>
          <w:sz w:val="24"/>
          <w:szCs w:val="24"/>
          <w:lang w:val="en-GB"/>
        </w:rPr>
        <w:t>.</w:t>
      </w:r>
    </w:p>
    <w:p w14:paraId="711C32B3" w14:textId="3AF8D611" w:rsidR="001000AB" w:rsidRDefault="001000AB" w:rsidP="00852818">
      <w:pPr>
        <w:spacing w:line="240"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Gärtner</w:t>
      </w:r>
      <w:proofErr w:type="spellEnd"/>
      <w:r>
        <w:rPr>
          <w:rFonts w:ascii="Times New Roman" w:hAnsi="Times New Roman" w:cs="Times New Roman"/>
          <w:sz w:val="24"/>
          <w:szCs w:val="24"/>
        </w:rPr>
        <w:t>, Henning</w:t>
      </w:r>
      <w:r w:rsidR="00820A1A">
        <w:rPr>
          <w:rFonts w:ascii="Times New Roman" w:hAnsi="Times New Roman" w:cs="Times New Roman"/>
          <w:sz w:val="24"/>
          <w:szCs w:val="24"/>
        </w:rPr>
        <w:t>.</w:t>
      </w:r>
      <w:r>
        <w:rPr>
          <w:rFonts w:ascii="Times New Roman" w:hAnsi="Times New Roman" w:cs="Times New Roman"/>
          <w:sz w:val="24"/>
          <w:szCs w:val="24"/>
        </w:rPr>
        <w:t xml:space="preserve"> 06.08.2006</w:t>
      </w:r>
      <w:r w:rsidR="00820A1A">
        <w:rPr>
          <w:rFonts w:ascii="Times New Roman" w:hAnsi="Times New Roman" w:cs="Times New Roman"/>
          <w:sz w:val="24"/>
          <w:szCs w:val="24"/>
        </w:rPr>
        <w:t>.</w:t>
      </w:r>
      <w:r>
        <w:rPr>
          <w:rFonts w:ascii="Times New Roman" w:hAnsi="Times New Roman" w:cs="Times New Roman"/>
          <w:sz w:val="24"/>
          <w:szCs w:val="24"/>
        </w:rPr>
        <w:t xml:space="preserve"> </w:t>
      </w:r>
      <w:commentRangeStart w:id="53"/>
      <w:r>
        <w:rPr>
          <w:rFonts w:ascii="Times New Roman" w:hAnsi="Times New Roman" w:cs="Times New Roman"/>
          <w:sz w:val="24"/>
          <w:szCs w:val="24"/>
        </w:rPr>
        <w:t>Litteraturrevolusjonen</w:t>
      </w:r>
      <w:commentRangeEnd w:id="53"/>
      <w:r w:rsidR="00DC1F6F">
        <w:rPr>
          <w:rStyle w:val="Merknadsreferanse"/>
        </w:rPr>
        <w:commentReference w:id="53"/>
      </w:r>
      <w:r>
        <w:rPr>
          <w:rFonts w:ascii="Times New Roman" w:hAnsi="Times New Roman" w:cs="Times New Roman"/>
          <w:sz w:val="24"/>
          <w:szCs w:val="24"/>
        </w:rPr>
        <w:t xml:space="preserve">. </w:t>
      </w:r>
      <w:r>
        <w:rPr>
          <w:rFonts w:ascii="Times New Roman" w:hAnsi="Times New Roman" w:cs="Times New Roman"/>
          <w:i/>
          <w:iCs/>
          <w:sz w:val="24"/>
          <w:szCs w:val="24"/>
        </w:rPr>
        <w:t xml:space="preserve">Morgenbladet. </w:t>
      </w:r>
      <w:r>
        <w:rPr>
          <w:rFonts w:ascii="Times New Roman" w:hAnsi="Times New Roman" w:cs="Times New Roman"/>
          <w:sz w:val="24"/>
          <w:szCs w:val="24"/>
        </w:rPr>
        <w:t xml:space="preserve">Hentet fra: </w:t>
      </w:r>
      <w:hyperlink r:id="rId12" w:history="1">
        <w:r w:rsidRPr="006B1958">
          <w:rPr>
            <w:rStyle w:val="Hyperkobling"/>
            <w:rFonts w:ascii="Times New Roman" w:hAnsi="Times New Roman" w:cs="Times New Roman"/>
            <w:sz w:val="24"/>
            <w:szCs w:val="24"/>
          </w:rPr>
          <w:t>https://morgenbladet.no/2006/litteraturrevolusjonen</w:t>
        </w:r>
      </w:hyperlink>
      <w:r w:rsidR="00820A1A">
        <w:rPr>
          <w:rStyle w:val="Hyperkobling"/>
          <w:rFonts w:ascii="Times New Roman" w:hAnsi="Times New Roman" w:cs="Times New Roman"/>
          <w:sz w:val="24"/>
          <w:szCs w:val="24"/>
        </w:rPr>
        <w:t>.</w:t>
      </w:r>
      <w:r>
        <w:rPr>
          <w:rFonts w:ascii="Times New Roman" w:hAnsi="Times New Roman" w:cs="Times New Roman"/>
          <w:sz w:val="24"/>
          <w:szCs w:val="24"/>
        </w:rPr>
        <w:t xml:space="preserve"> </w:t>
      </w:r>
    </w:p>
    <w:p w14:paraId="645CBD39" w14:textId="3852DC96" w:rsidR="00A732C4" w:rsidRDefault="00A732C4" w:rsidP="00852818">
      <w:pPr>
        <w:spacing w:line="240" w:lineRule="auto"/>
        <w:ind w:left="709" w:hanging="709"/>
        <w:rPr>
          <w:rFonts w:ascii="Times New Roman" w:hAnsi="Times New Roman" w:cs="Times New Roman"/>
          <w:sz w:val="24"/>
          <w:szCs w:val="24"/>
          <w:lang w:val="en-GB"/>
        </w:rPr>
      </w:pPr>
      <w:r w:rsidRPr="00A732C4">
        <w:rPr>
          <w:rFonts w:ascii="Times New Roman" w:hAnsi="Times New Roman" w:cs="Times New Roman"/>
          <w:sz w:val="24"/>
          <w:szCs w:val="24"/>
          <w:lang w:val="en-GB"/>
        </w:rPr>
        <w:t xml:space="preserve">Genette, Gerard. 1980. </w:t>
      </w:r>
      <w:r w:rsidRPr="00A732C4">
        <w:rPr>
          <w:rFonts w:ascii="Times New Roman" w:hAnsi="Times New Roman" w:cs="Times New Roman"/>
          <w:i/>
          <w:iCs/>
          <w:sz w:val="24"/>
          <w:szCs w:val="24"/>
          <w:lang w:val="en-GB"/>
        </w:rPr>
        <w:t xml:space="preserve">Narrative </w:t>
      </w:r>
      <w:r w:rsidR="00820A1A">
        <w:rPr>
          <w:rFonts w:ascii="Times New Roman" w:hAnsi="Times New Roman" w:cs="Times New Roman"/>
          <w:i/>
          <w:iCs/>
          <w:sz w:val="24"/>
          <w:szCs w:val="24"/>
          <w:lang w:val="en-GB"/>
        </w:rPr>
        <w:t>D</w:t>
      </w:r>
      <w:r w:rsidRPr="00A732C4">
        <w:rPr>
          <w:rFonts w:ascii="Times New Roman" w:hAnsi="Times New Roman" w:cs="Times New Roman"/>
          <w:i/>
          <w:iCs/>
          <w:sz w:val="24"/>
          <w:szCs w:val="24"/>
          <w:lang w:val="en-GB"/>
        </w:rPr>
        <w:t>iscourse</w:t>
      </w:r>
      <w:r w:rsidR="00A42515">
        <w:rPr>
          <w:rFonts w:ascii="Times New Roman" w:hAnsi="Times New Roman" w:cs="Times New Roman"/>
          <w:sz w:val="24"/>
          <w:szCs w:val="24"/>
          <w:lang w:val="en-GB"/>
        </w:rPr>
        <w:t>.</w:t>
      </w:r>
      <w:r w:rsidRPr="00A732C4">
        <w:rPr>
          <w:rFonts w:ascii="Times New Roman" w:hAnsi="Times New Roman" w:cs="Times New Roman"/>
          <w:i/>
          <w:iCs/>
          <w:sz w:val="24"/>
          <w:szCs w:val="24"/>
          <w:lang w:val="en-GB"/>
        </w:rPr>
        <w:t xml:space="preserve"> </w:t>
      </w:r>
      <w:r w:rsidR="00820A1A">
        <w:rPr>
          <w:rFonts w:ascii="Times New Roman" w:hAnsi="Times New Roman" w:cs="Times New Roman"/>
          <w:sz w:val="24"/>
          <w:szCs w:val="24"/>
          <w:lang w:val="en-GB"/>
        </w:rPr>
        <w:t xml:space="preserve">Ithaca: </w:t>
      </w:r>
      <w:r w:rsidRPr="00A732C4">
        <w:rPr>
          <w:rFonts w:ascii="Times New Roman" w:hAnsi="Times New Roman" w:cs="Times New Roman"/>
          <w:sz w:val="24"/>
          <w:szCs w:val="24"/>
          <w:lang w:val="en-GB"/>
        </w:rPr>
        <w:t>Cornell University Press</w:t>
      </w:r>
      <w:r w:rsidR="00820A1A">
        <w:rPr>
          <w:rFonts w:ascii="Times New Roman" w:hAnsi="Times New Roman" w:cs="Times New Roman"/>
          <w:sz w:val="24"/>
          <w:szCs w:val="24"/>
          <w:lang w:val="en-GB"/>
        </w:rPr>
        <w:t>.</w:t>
      </w:r>
      <w:r w:rsidRPr="00A732C4">
        <w:rPr>
          <w:rFonts w:ascii="Times New Roman" w:hAnsi="Times New Roman" w:cs="Times New Roman"/>
          <w:sz w:val="24"/>
          <w:szCs w:val="24"/>
          <w:lang w:val="en-GB"/>
        </w:rPr>
        <w:t xml:space="preserve"> </w:t>
      </w:r>
    </w:p>
    <w:p w14:paraId="70C3F198" w14:textId="72B48AA8" w:rsidR="00FC417C" w:rsidRDefault="00FC417C" w:rsidP="00852818">
      <w:pPr>
        <w:spacing w:line="240" w:lineRule="auto"/>
        <w:ind w:left="709" w:hanging="709"/>
        <w:rPr>
          <w:rFonts w:ascii="Times New Roman" w:hAnsi="Times New Roman" w:cs="Times New Roman"/>
          <w:sz w:val="24"/>
          <w:szCs w:val="24"/>
        </w:rPr>
      </w:pPr>
      <w:r w:rsidRPr="00FC417C">
        <w:rPr>
          <w:rFonts w:ascii="Times New Roman" w:hAnsi="Times New Roman" w:cs="Times New Roman"/>
          <w:sz w:val="24"/>
          <w:szCs w:val="24"/>
        </w:rPr>
        <w:t>Gulliksen, Geir</w:t>
      </w:r>
      <w:r w:rsidR="00782CB9">
        <w:rPr>
          <w:rFonts w:ascii="Times New Roman" w:hAnsi="Times New Roman" w:cs="Times New Roman"/>
          <w:sz w:val="24"/>
          <w:szCs w:val="24"/>
        </w:rPr>
        <w:t>.</w:t>
      </w:r>
      <w:r w:rsidRPr="00FC417C">
        <w:rPr>
          <w:rFonts w:ascii="Times New Roman" w:hAnsi="Times New Roman" w:cs="Times New Roman"/>
          <w:sz w:val="24"/>
          <w:szCs w:val="24"/>
        </w:rPr>
        <w:t xml:space="preserve"> 2015</w:t>
      </w:r>
      <w:r w:rsidR="00782CB9">
        <w:rPr>
          <w:rFonts w:ascii="Times New Roman" w:hAnsi="Times New Roman" w:cs="Times New Roman"/>
          <w:sz w:val="24"/>
          <w:szCs w:val="24"/>
        </w:rPr>
        <w:t>.</w:t>
      </w:r>
      <w:r w:rsidRPr="00FC417C">
        <w:rPr>
          <w:rFonts w:ascii="Times New Roman" w:hAnsi="Times New Roman" w:cs="Times New Roman"/>
          <w:sz w:val="24"/>
          <w:szCs w:val="24"/>
        </w:rPr>
        <w:t xml:space="preserve"> </w:t>
      </w:r>
      <w:r w:rsidRPr="00FC417C">
        <w:rPr>
          <w:rFonts w:ascii="Times New Roman" w:hAnsi="Times New Roman" w:cs="Times New Roman"/>
          <w:i/>
          <w:iCs/>
          <w:sz w:val="24"/>
          <w:szCs w:val="24"/>
        </w:rPr>
        <w:t>H</w:t>
      </w:r>
      <w:r>
        <w:rPr>
          <w:rFonts w:ascii="Times New Roman" w:hAnsi="Times New Roman" w:cs="Times New Roman"/>
          <w:i/>
          <w:iCs/>
          <w:sz w:val="24"/>
          <w:szCs w:val="24"/>
        </w:rPr>
        <w:t xml:space="preserve">istorie om et ekteskap. </w:t>
      </w:r>
      <w:r>
        <w:rPr>
          <w:rFonts w:ascii="Times New Roman" w:hAnsi="Times New Roman" w:cs="Times New Roman"/>
          <w:sz w:val="24"/>
          <w:szCs w:val="24"/>
        </w:rPr>
        <w:t>Oslo: Aschehoug</w:t>
      </w:r>
      <w:r w:rsidR="00782CB9">
        <w:rPr>
          <w:rFonts w:ascii="Times New Roman" w:hAnsi="Times New Roman" w:cs="Times New Roman"/>
          <w:sz w:val="24"/>
          <w:szCs w:val="24"/>
        </w:rPr>
        <w:t>.</w:t>
      </w:r>
      <w:r>
        <w:rPr>
          <w:rFonts w:ascii="Times New Roman" w:hAnsi="Times New Roman" w:cs="Times New Roman"/>
          <w:sz w:val="24"/>
          <w:szCs w:val="24"/>
        </w:rPr>
        <w:t xml:space="preserve"> </w:t>
      </w:r>
    </w:p>
    <w:p w14:paraId="0428A1C3" w14:textId="198743AE" w:rsidR="001371F1" w:rsidRPr="001371F1" w:rsidRDefault="001371F1" w:rsidP="00852818">
      <w:pPr>
        <w:spacing w:line="240" w:lineRule="auto"/>
        <w:ind w:left="709" w:hanging="709"/>
        <w:rPr>
          <w:rFonts w:ascii="Times New Roman" w:hAnsi="Times New Roman" w:cs="Times New Roman"/>
          <w:sz w:val="24"/>
          <w:szCs w:val="24"/>
        </w:rPr>
      </w:pPr>
      <w:r w:rsidRPr="001371F1">
        <w:rPr>
          <w:rFonts w:ascii="Times New Roman" w:hAnsi="Times New Roman" w:cs="Times New Roman"/>
          <w:sz w:val="24"/>
          <w:szCs w:val="24"/>
        </w:rPr>
        <w:t xml:space="preserve">Hansen, </w:t>
      </w:r>
      <w:proofErr w:type="spellStart"/>
      <w:r w:rsidRPr="001371F1">
        <w:rPr>
          <w:rFonts w:ascii="Times New Roman" w:hAnsi="Times New Roman" w:cs="Times New Roman"/>
          <w:sz w:val="24"/>
          <w:szCs w:val="24"/>
        </w:rPr>
        <w:t>Mariann</w:t>
      </w:r>
      <w:commentRangeStart w:id="54"/>
      <w:r w:rsidRPr="001371F1">
        <w:rPr>
          <w:rFonts w:ascii="Times New Roman" w:hAnsi="Times New Roman" w:cs="Times New Roman"/>
          <w:sz w:val="24"/>
          <w:szCs w:val="24"/>
        </w:rPr>
        <w:t>a</w:t>
      </w:r>
      <w:commentRangeEnd w:id="54"/>
      <w:proofErr w:type="spellEnd"/>
      <w:r w:rsidR="004C6E4D">
        <w:rPr>
          <w:rStyle w:val="Merknadsreferanse"/>
        </w:rPr>
        <w:commentReference w:id="54"/>
      </w:r>
      <w:r w:rsidRPr="001371F1">
        <w:rPr>
          <w:rFonts w:ascii="Times New Roman" w:hAnsi="Times New Roman" w:cs="Times New Roman"/>
          <w:sz w:val="24"/>
          <w:szCs w:val="24"/>
        </w:rPr>
        <w:t xml:space="preserve"> Bang</w:t>
      </w:r>
      <w:r w:rsidR="009457DC">
        <w:rPr>
          <w:rFonts w:ascii="Times New Roman" w:hAnsi="Times New Roman" w:cs="Times New Roman"/>
          <w:sz w:val="24"/>
          <w:szCs w:val="24"/>
        </w:rPr>
        <w:t>.</w:t>
      </w:r>
      <w:r w:rsidRPr="001371F1">
        <w:rPr>
          <w:rFonts w:ascii="Times New Roman" w:hAnsi="Times New Roman" w:cs="Times New Roman"/>
          <w:sz w:val="24"/>
          <w:szCs w:val="24"/>
        </w:rPr>
        <w:t xml:space="preserve"> (</w:t>
      </w:r>
      <w:commentRangeStart w:id="55"/>
      <w:r w:rsidRPr="001371F1">
        <w:rPr>
          <w:rFonts w:ascii="Times New Roman" w:hAnsi="Times New Roman" w:cs="Times New Roman"/>
          <w:sz w:val="24"/>
          <w:szCs w:val="24"/>
        </w:rPr>
        <w:t>2016</w:t>
      </w:r>
      <w:commentRangeEnd w:id="55"/>
      <w:r w:rsidR="00256D6F">
        <w:rPr>
          <w:rStyle w:val="Merknadsreferanse"/>
        </w:rPr>
        <w:commentReference w:id="55"/>
      </w:r>
      <w:r w:rsidRPr="001371F1">
        <w:rPr>
          <w:rFonts w:ascii="Times New Roman" w:hAnsi="Times New Roman" w:cs="Times New Roman"/>
          <w:sz w:val="24"/>
          <w:szCs w:val="24"/>
        </w:rPr>
        <w:t>)</w:t>
      </w:r>
      <w:r>
        <w:rPr>
          <w:rFonts w:ascii="Times New Roman" w:hAnsi="Times New Roman" w:cs="Times New Roman"/>
          <w:sz w:val="24"/>
          <w:szCs w:val="24"/>
        </w:rPr>
        <w:t xml:space="preserve"> </w:t>
      </w:r>
      <w:commentRangeStart w:id="56"/>
      <w:r>
        <w:rPr>
          <w:rFonts w:ascii="Times New Roman" w:hAnsi="Times New Roman" w:cs="Times New Roman"/>
          <w:sz w:val="24"/>
          <w:szCs w:val="24"/>
        </w:rPr>
        <w:t>Jeg var gift med en forfatter. Det finnes ingen etikk som beskytter mitt privatliv</w:t>
      </w:r>
      <w:commentRangeEnd w:id="56"/>
      <w:r w:rsidR="008901AE">
        <w:rPr>
          <w:rStyle w:val="Merknadsreferanse"/>
        </w:rPr>
        <w:commentReference w:id="56"/>
      </w:r>
      <w:r>
        <w:rPr>
          <w:rFonts w:ascii="Times New Roman" w:hAnsi="Times New Roman" w:cs="Times New Roman"/>
          <w:sz w:val="24"/>
          <w:szCs w:val="24"/>
        </w:rPr>
        <w:t xml:space="preserve">. </w:t>
      </w:r>
      <w:r>
        <w:rPr>
          <w:rFonts w:ascii="Times New Roman" w:hAnsi="Times New Roman" w:cs="Times New Roman"/>
          <w:i/>
          <w:iCs/>
          <w:sz w:val="24"/>
          <w:szCs w:val="24"/>
        </w:rPr>
        <w:t>Aftenposten</w:t>
      </w:r>
      <w:r w:rsidR="00820FB0">
        <w:rPr>
          <w:rFonts w:ascii="Times New Roman" w:hAnsi="Times New Roman" w:cs="Times New Roman"/>
          <w:i/>
          <w:iCs/>
          <w:sz w:val="24"/>
          <w:szCs w:val="24"/>
        </w:rPr>
        <w:t>.</w:t>
      </w:r>
      <w:r>
        <w:rPr>
          <w:rFonts w:ascii="Times New Roman" w:hAnsi="Times New Roman" w:cs="Times New Roman"/>
          <w:i/>
          <w:iCs/>
          <w:sz w:val="24"/>
          <w:szCs w:val="24"/>
        </w:rPr>
        <w:t xml:space="preserve"> </w:t>
      </w:r>
      <w:r w:rsidR="00820FB0">
        <w:rPr>
          <w:rFonts w:ascii="Times New Roman" w:hAnsi="Times New Roman" w:cs="Times New Roman"/>
          <w:sz w:val="24"/>
          <w:szCs w:val="24"/>
        </w:rPr>
        <w:t>H</w:t>
      </w:r>
      <w:r>
        <w:rPr>
          <w:rFonts w:ascii="Times New Roman" w:hAnsi="Times New Roman" w:cs="Times New Roman"/>
          <w:sz w:val="24"/>
          <w:szCs w:val="24"/>
        </w:rPr>
        <w:t>entet fra:</w:t>
      </w:r>
      <w:r w:rsidR="00526349">
        <w:rPr>
          <w:rFonts w:ascii="Times New Roman" w:hAnsi="Times New Roman" w:cs="Times New Roman"/>
          <w:sz w:val="24"/>
          <w:szCs w:val="24"/>
        </w:rPr>
        <w:t xml:space="preserve"> </w:t>
      </w:r>
      <w:hyperlink r:id="rId13" w:history="1">
        <w:r w:rsidR="00F043AD" w:rsidRPr="000842C7">
          <w:rPr>
            <w:rStyle w:val="Hyperkobling"/>
            <w:rFonts w:ascii="Times New Roman" w:hAnsi="Times New Roman" w:cs="Times New Roman"/>
            <w:sz w:val="24"/>
            <w:szCs w:val="24"/>
          </w:rPr>
          <w:t>https://www.aftenposten.no/meninger/kronikk/i/Qk72x/jeg-var-gift-med-en-forfatter-det-finnes-ingen-etikk-som-beskytter-mi</w:t>
        </w:r>
      </w:hyperlink>
      <w:r w:rsidR="009457DC">
        <w:rPr>
          <w:rStyle w:val="Hyperkobling"/>
          <w:rFonts w:ascii="Times New Roman" w:hAnsi="Times New Roman" w:cs="Times New Roman"/>
          <w:sz w:val="24"/>
          <w:szCs w:val="24"/>
        </w:rPr>
        <w:t>.</w:t>
      </w:r>
      <w:r w:rsidRPr="001371F1">
        <w:rPr>
          <w:rFonts w:ascii="Times New Roman" w:hAnsi="Times New Roman" w:cs="Times New Roman"/>
          <w:sz w:val="24"/>
          <w:szCs w:val="24"/>
        </w:rPr>
        <w:t xml:space="preserve"> </w:t>
      </w:r>
    </w:p>
    <w:p w14:paraId="250F6D1C" w14:textId="0E743FB4" w:rsidR="006B0D8A" w:rsidRDefault="00AD2BF1" w:rsidP="00852818">
      <w:pPr>
        <w:spacing w:line="240" w:lineRule="auto"/>
        <w:ind w:left="709" w:hanging="709"/>
        <w:rPr>
          <w:rFonts w:ascii="Times New Roman" w:hAnsi="Times New Roman" w:cs="Times New Roman"/>
          <w:sz w:val="24"/>
          <w:szCs w:val="24"/>
        </w:rPr>
      </w:pPr>
      <w:commentRangeStart w:id="57"/>
      <w:r w:rsidRPr="00537802">
        <w:rPr>
          <w:rFonts w:ascii="Times New Roman" w:hAnsi="Times New Roman" w:cs="Times New Roman"/>
          <w:sz w:val="24"/>
          <w:szCs w:val="24"/>
        </w:rPr>
        <w:t>H</w:t>
      </w:r>
      <w:commentRangeEnd w:id="57"/>
      <w:r w:rsidR="0035493D">
        <w:rPr>
          <w:rStyle w:val="Merknadsreferanse"/>
        </w:rPr>
        <w:commentReference w:id="57"/>
      </w:r>
      <w:r w:rsidRPr="00537802">
        <w:rPr>
          <w:rFonts w:ascii="Times New Roman" w:hAnsi="Times New Roman" w:cs="Times New Roman"/>
          <w:sz w:val="24"/>
          <w:szCs w:val="24"/>
        </w:rPr>
        <w:t>jorth, Helga</w:t>
      </w:r>
      <w:r w:rsidR="00145E84">
        <w:rPr>
          <w:rFonts w:ascii="Times New Roman" w:hAnsi="Times New Roman" w:cs="Times New Roman"/>
          <w:sz w:val="24"/>
          <w:szCs w:val="24"/>
        </w:rPr>
        <w:t xml:space="preserve">. </w:t>
      </w:r>
      <w:commentRangeStart w:id="58"/>
      <w:r w:rsidRPr="00537802">
        <w:rPr>
          <w:rFonts w:ascii="Times New Roman" w:hAnsi="Times New Roman" w:cs="Times New Roman"/>
          <w:sz w:val="24"/>
          <w:szCs w:val="24"/>
        </w:rPr>
        <w:t>2017</w:t>
      </w:r>
      <w:r w:rsidR="00145E84">
        <w:rPr>
          <w:rFonts w:ascii="Times New Roman" w:hAnsi="Times New Roman" w:cs="Times New Roman"/>
          <w:sz w:val="24"/>
          <w:szCs w:val="24"/>
        </w:rPr>
        <w:t>.</w:t>
      </w:r>
      <w:r w:rsidRPr="00537802">
        <w:rPr>
          <w:rFonts w:ascii="Times New Roman" w:hAnsi="Times New Roman" w:cs="Times New Roman"/>
          <w:sz w:val="24"/>
          <w:szCs w:val="24"/>
        </w:rPr>
        <w:t xml:space="preserve"> </w:t>
      </w:r>
      <w:commentRangeEnd w:id="58"/>
      <w:r w:rsidR="009B1D8A">
        <w:rPr>
          <w:rStyle w:val="Merknadsreferanse"/>
        </w:rPr>
        <w:commentReference w:id="58"/>
      </w:r>
      <w:r w:rsidRPr="00537802">
        <w:rPr>
          <w:rFonts w:ascii="Times New Roman" w:hAnsi="Times New Roman" w:cs="Times New Roman"/>
          <w:i/>
          <w:iCs/>
          <w:sz w:val="24"/>
          <w:szCs w:val="24"/>
        </w:rPr>
        <w:t xml:space="preserve">Fri vilje. </w:t>
      </w:r>
      <w:r w:rsidR="006B0D8A">
        <w:rPr>
          <w:rFonts w:ascii="Times New Roman" w:hAnsi="Times New Roman" w:cs="Times New Roman"/>
          <w:sz w:val="24"/>
          <w:szCs w:val="24"/>
        </w:rPr>
        <w:t xml:space="preserve">Oslo: </w:t>
      </w:r>
      <w:r w:rsidRPr="006011D8">
        <w:rPr>
          <w:rFonts w:ascii="Times New Roman" w:hAnsi="Times New Roman" w:cs="Times New Roman"/>
          <w:sz w:val="24"/>
          <w:szCs w:val="24"/>
        </w:rPr>
        <w:t>Kagge forlag</w:t>
      </w:r>
      <w:r w:rsidR="00145E84">
        <w:rPr>
          <w:rFonts w:ascii="Times New Roman" w:hAnsi="Times New Roman" w:cs="Times New Roman"/>
          <w:sz w:val="24"/>
          <w:szCs w:val="24"/>
        </w:rPr>
        <w:t>.</w:t>
      </w:r>
    </w:p>
    <w:p w14:paraId="15400C58" w14:textId="62EA1B2F" w:rsidR="00AD2BF1" w:rsidRDefault="00AD2BF1" w:rsidP="00852818">
      <w:pPr>
        <w:spacing w:line="240" w:lineRule="auto"/>
        <w:ind w:left="709" w:hanging="709"/>
        <w:rPr>
          <w:rFonts w:ascii="Times New Roman" w:hAnsi="Times New Roman" w:cs="Times New Roman"/>
          <w:sz w:val="24"/>
          <w:szCs w:val="24"/>
        </w:rPr>
      </w:pPr>
      <w:r w:rsidRPr="006011D8">
        <w:rPr>
          <w:rFonts w:ascii="Times New Roman" w:hAnsi="Times New Roman" w:cs="Times New Roman"/>
          <w:sz w:val="24"/>
          <w:szCs w:val="24"/>
        </w:rPr>
        <w:t>Hjorth, Vigdis</w:t>
      </w:r>
      <w:r w:rsidR="00C67577">
        <w:rPr>
          <w:rFonts w:ascii="Times New Roman" w:hAnsi="Times New Roman" w:cs="Times New Roman"/>
          <w:sz w:val="24"/>
          <w:szCs w:val="24"/>
        </w:rPr>
        <w:t>.</w:t>
      </w:r>
      <w:r w:rsidRPr="006011D8">
        <w:rPr>
          <w:rFonts w:ascii="Times New Roman" w:hAnsi="Times New Roman" w:cs="Times New Roman"/>
          <w:sz w:val="24"/>
          <w:szCs w:val="24"/>
        </w:rPr>
        <w:t xml:space="preserve"> 2016</w:t>
      </w:r>
      <w:r w:rsidR="00C67577">
        <w:rPr>
          <w:rFonts w:ascii="Times New Roman" w:hAnsi="Times New Roman" w:cs="Times New Roman"/>
          <w:sz w:val="24"/>
          <w:szCs w:val="24"/>
        </w:rPr>
        <w:t>.</w:t>
      </w:r>
      <w:r w:rsidRPr="006011D8">
        <w:rPr>
          <w:rFonts w:ascii="Times New Roman" w:hAnsi="Times New Roman" w:cs="Times New Roman"/>
          <w:sz w:val="24"/>
          <w:szCs w:val="24"/>
        </w:rPr>
        <w:t xml:space="preserve"> </w:t>
      </w:r>
      <w:r w:rsidRPr="006011D8">
        <w:rPr>
          <w:rFonts w:ascii="Times New Roman" w:hAnsi="Times New Roman" w:cs="Times New Roman"/>
          <w:i/>
          <w:iCs/>
          <w:sz w:val="24"/>
          <w:szCs w:val="24"/>
        </w:rPr>
        <w:t xml:space="preserve">Arv og miljø. </w:t>
      </w:r>
      <w:r w:rsidR="006B0D8A" w:rsidRPr="006011D8">
        <w:rPr>
          <w:rFonts w:ascii="Times New Roman" w:hAnsi="Times New Roman" w:cs="Times New Roman"/>
          <w:sz w:val="24"/>
          <w:szCs w:val="24"/>
        </w:rPr>
        <w:t>Oslo</w:t>
      </w:r>
      <w:r w:rsidR="006B0D8A">
        <w:rPr>
          <w:rFonts w:ascii="Times New Roman" w:hAnsi="Times New Roman" w:cs="Times New Roman"/>
          <w:sz w:val="24"/>
          <w:szCs w:val="24"/>
        </w:rPr>
        <w:t>:</w:t>
      </w:r>
      <w:r w:rsidR="006B0D8A" w:rsidRPr="006011D8">
        <w:rPr>
          <w:rFonts w:ascii="Times New Roman" w:hAnsi="Times New Roman" w:cs="Times New Roman"/>
          <w:sz w:val="24"/>
          <w:szCs w:val="24"/>
        </w:rPr>
        <w:t xml:space="preserve"> </w:t>
      </w:r>
      <w:r w:rsidRPr="006011D8">
        <w:rPr>
          <w:rFonts w:ascii="Times New Roman" w:hAnsi="Times New Roman" w:cs="Times New Roman"/>
          <w:sz w:val="24"/>
          <w:szCs w:val="24"/>
        </w:rPr>
        <w:t>Cappelen Damm</w:t>
      </w:r>
      <w:r w:rsidR="00C67577">
        <w:rPr>
          <w:rFonts w:ascii="Times New Roman" w:hAnsi="Times New Roman" w:cs="Times New Roman"/>
          <w:sz w:val="24"/>
          <w:szCs w:val="24"/>
        </w:rPr>
        <w:t>.</w:t>
      </w:r>
    </w:p>
    <w:p w14:paraId="34E5AE64" w14:textId="7A81F642" w:rsidR="006B0D8A" w:rsidRDefault="001D0CE4" w:rsidP="00852818">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w:t>
      </w:r>
      <w:r w:rsidR="00C67577">
        <w:rPr>
          <w:rFonts w:ascii="Times New Roman" w:hAnsi="Times New Roman" w:cs="Times New Roman"/>
          <w:sz w:val="24"/>
          <w:szCs w:val="24"/>
        </w:rPr>
        <w:t>.</w:t>
      </w:r>
      <w:r w:rsidR="00AD2BF1">
        <w:rPr>
          <w:rFonts w:ascii="Times New Roman" w:hAnsi="Times New Roman" w:cs="Times New Roman"/>
          <w:sz w:val="24"/>
          <w:szCs w:val="24"/>
        </w:rPr>
        <w:t xml:space="preserve"> 2020</w:t>
      </w:r>
      <w:r w:rsidR="00C67577">
        <w:rPr>
          <w:rFonts w:ascii="Times New Roman" w:hAnsi="Times New Roman" w:cs="Times New Roman"/>
          <w:sz w:val="24"/>
          <w:szCs w:val="24"/>
        </w:rPr>
        <w:t>.</w:t>
      </w:r>
      <w:r w:rsidR="00AD2BF1">
        <w:rPr>
          <w:rFonts w:ascii="Times New Roman" w:hAnsi="Times New Roman" w:cs="Times New Roman"/>
          <w:sz w:val="24"/>
          <w:szCs w:val="24"/>
        </w:rPr>
        <w:t xml:space="preserve"> </w:t>
      </w:r>
      <w:r w:rsidR="00AD2BF1">
        <w:rPr>
          <w:rFonts w:ascii="Times New Roman" w:hAnsi="Times New Roman" w:cs="Times New Roman"/>
          <w:i/>
          <w:iCs/>
          <w:sz w:val="24"/>
          <w:szCs w:val="24"/>
        </w:rPr>
        <w:t xml:space="preserve">Er mor død. </w:t>
      </w:r>
      <w:r w:rsidR="006B0D8A" w:rsidRPr="006011D8">
        <w:rPr>
          <w:rFonts w:ascii="Times New Roman" w:hAnsi="Times New Roman" w:cs="Times New Roman"/>
          <w:sz w:val="24"/>
          <w:szCs w:val="24"/>
        </w:rPr>
        <w:t>Oslo</w:t>
      </w:r>
      <w:r w:rsidR="006B0D8A">
        <w:rPr>
          <w:rFonts w:ascii="Times New Roman" w:hAnsi="Times New Roman" w:cs="Times New Roman"/>
          <w:sz w:val="24"/>
          <w:szCs w:val="24"/>
        </w:rPr>
        <w:t xml:space="preserve">: </w:t>
      </w:r>
      <w:r w:rsidR="00AD2BF1">
        <w:rPr>
          <w:rFonts w:ascii="Times New Roman" w:hAnsi="Times New Roman" w:cs="Times New Roman"/>
          <w:sz w:val="24"/>
          <w:szCs w:val="24"/>
        </w:rPr>
        <w:t>Cappelen Damm</w:t>
      </w:r>
      <w:r w:rsidR="00C67577">
        <w:rPr>
          <w:rFonts w:ascii="Times New Roman" w:hAnsi="Times New Roman" w:cs="Times New Roman"/>
          <w:sz w:val="24"/>
          <w:szCs w:val="24"/>
        </w:rPr>
        <w:t>.</w:t>
      </w:r>
    </w:p>
    <w:p w14:paraId="38EC581C" w14:textId="0365F549" w:rsidR="00AD2BF1" w:rsidRPr="00537802" w:rsidRDefault="00AD2BF1" w:rsidP="00852818">
      <w:pPr>
        <w:spacing w:line="240" w:lineRule="auto"/>
        <w:ind w:left="709" w:hanging="709"/>
        <w:rPr>
          <w:rFonts w:ascii="Times New Roman" w:hAnsi="Times New Roman" w:cs="Times New Roman"/>
          <w:sz w:val="24"/>
          <w:szCs w:val="24"/>
          <w:lang w:val="en-GB"/>
        </w:rPr>
      </w:pPr>
      <w:r w:rsidRPr="00C61623">
        <w:rPr>
          <w:rFonts w:ascii="Times New Roman" w:hAnsi="Times New Roman" w:cs="Times New Roman"/>
          <w:sz w:val="24"/>
          <w:szCs w:val="24"/>
        </w:rPr>
        <w:t>Melberg, A</w:t>
      </w:r>
      <w:r w:rsidR="00E93B1F">
        <w:rPr>
          <w:rFonts w:ascii="Times New Roman" w:hAnsi="Times New Roman" w:cs="Times New Roman"/>
          <w:sz w:val="24"/>
          <w:szCs w:val="24"/>
        </w:rPr>
        <w:t>rne</w:t>
      </w:r>
      <w:r w:rsidRPr="00C61623">
        <w:rPr>
          <w:rFonts w:ascii="Times New Roman" w:hAnsi="Times New Roman" w:cs="Times New Roman"/>
          <w:sz w:val="24"/>
          <w:szCs w:val="24"/>
        </w:rPr>
        <w:t>. 2007</w:t>
      </w:r>
      <w:r w:rsidR="002004B3">
        <w:rPr>
          <w:rFonts w:ascii="Times New Roman" w:hAnsi="Times New Roman" w:cs="Times New Roman"/>
          <w:sz w:val="24"/>
          <w:szCs w:val="24"/>
        </w:rPr>
        <w:t>.</w:t>
      </w:r>
      <w:r w:rsidRPr="00C61623">
        <w:rPr>
          <w:rFonts w:ascii="Times New Roman" w:hAnsi="Times New Roman" w:cs="Times New Roman"/>
          <w:sz w:val="24"/>
          <w:szCs w:val="24"/>
        </w:rPr>
        <w:t xml:space="preserve"> </w:t>
      </w:r>
      <w:r w:rsidRPr="00C61623">
        <w:rPr>
          <w:rFonts w:ascii="Times New Roman" w:hAnsi="Times New Roman" w:cs="Times New Roman"/>
          <w:i/>
          <w:iCs/>
          <w:sz w:val="24"/>
          <w:szCs w:val="24"/>
        </w:rPr>
        <w:t xml:space="preserve">Selvskrevet: </w:t>
      </w:r>
      <w:r w:rsidR="002004B3">
        <w:rPr>
          <w:rFonts w:ascii="Times New Roman" w:hAnsi="Times New Roman" w:cs="Times New Roman"/>
          <w:i/>
          <w:iCs/>
          <w:sz w:val="24"/>
          <w:szCs w:val="24"/>
        </w:rPr>
        <w:t>O</w:t>
      </w:r>
      <w:r w:rsidRPr="00C61623">
        <w:rPr>
          <w:rFonts w:ascii="Times New Roman" w:hAnsi="Times New Roman" w:cs="Times New Roman"/>
          <w:i/>
          <w:iCs/>
          <w:sz w:val="24"/>
          <w:szCs w:val="24"/>
        </w:rPr>
        <w:t xml:space="preserve">m </w:t>
      </w:r>
      <w:proofErr w:type="spellStart"/>
      <w:r w:rsidRPr="00C61623">
        <w:rPr>
          <w:rFonts w:ascii="Times New Roman" w:hAnsi="Times New Roman" w:cs="Times New Roman"/>
          <w:i/>
          <w:iCs/>
          <w:sz w:val="24"/>
          <w:szCs w:val="24"/>
        </w:rPr>
        <w:t>selvframstilling</w:t>
      </w:r>
      <w:proofErr w:type="spellEnd"/>
      <w:r w:rsidRPr="00C61623">
        <w:rPr>
          <w:rFonts w:ascii="Times New Roman" w:hAnsi="Times New Roman" w:cs="Times New Roman"/>
          <w:i/>
          <w:iCs/>
          <w:sz w:val="24"/>
          <w:szCs w:val="24"/>
        </w:rPr>
        <w:t xml:space="preserve"> i litteraturen</w:t>
      </w:r>
      <w:r w:rsidRPr="00C61623">
        <w:rPr>
          <w:rFonts w:ascii="Times New Roman" w:hAnsi="Times New Roman" w:cs="Times New Roman"/>
          <w:sz w:val="24"/>
          <w:szCs w:val="24"/>
        </w:rPr>
        <w:t xml:space="preserve">. </w:t>
      </w:r>
      <w:r w:rsidRPr="00537802">
        <w:rPr>
          <w:rFonts w:ascii="Times New Roman" w:hAnsi="Times New Roman" w:cs="Times New Roman"/>
          <w:sz w:val="24"/>
          <w:szCs w:val="24"/>
          <w:lang w:val="en-GB"/>
        </w:rPr>
        <w:t>Oslo: Spartacus.</w:t>
      </w:r>
    </w:p>
    <w:p w14:paraId="4569FB5E" w14:textId="0FF8D031" w:rsidR="001000AB" w:rsidRPr="001000AB" w:rsidRDefault="001000AB" w:rsidP="00852818">
      <w:pPr>
        <w:spacing w:line="240" w:lineRule="auto"/>
        <w:ind w:left="709" w:hanging="709"/>
        <w:rPr>
          <w:lang w:val="en-GB"/>
        </w:rPr>
      </w:pPr>
      <w:r>
        <w:rPr>
          <w:rFonts w:ascii="Times New Roman" w:hAnsi="Times New Roman" w:cs="Times New Roman"/>
          <w:sz w:val="24"/>
          <w:szCs w:val="24"/>
          <w:lang w:val="en-GB"/>
        </w:rPr>
        <w:t xml:space="preserve">Moi, </w:t>
      </w:r>
      <w:proofErr w:type="spellStart"/>
      <w:r>
        <w:rPr>
          <w:rFonts w:ascii="Times New Roman" w:hAnsi="Times New Roman" w:cs="Times New Roman"/>
          <w:sz w:val="24"/>
          <w:szCs w:val="24"/>
          <w:lang w:val="en-GB"/>
        </w:rPr>
        <w:t>Toril</w:t>
      </w:r>
      <w:proofErr w:type="spellEnd"/>
      <w:r w:rsidR="00D95218">
        <w:rPr>
          <w:rFonts w:ascii="Times New Roman" w:hAnsi="Times New Roman" w:cs="Times New Roman"/>
          <w:sz w:val="24"/>
          <w:szCs w:val="24"/>
          <w:lang w:val="en-GB"/>
        </w:rPr>
        <w:t>.</w:t>
      </w:r>
      <w:r>
        <w:rPr>
          <w:rFonts w:ascii="Times New Roman" w:hAnsi="Times New Roman" w:cs="Times New Roman"/>
          <w:sz w:val="24"/>
          <w:szCs w:val="24"/>
          <w:lang w:val="en-GB"/>
        </w:rPr>
        <w:t xml:space="preserve"> 2017</w:t>
      </w:r>
      <w:r w:rsidR="00D9521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C86EEC">
        <w:rPr>
          <w:rFonts w:ascii="Times New Roman" w:hAnsi="Times New Roman" w:cs="Times New Roman"/>
          <w:i/>
          <w:iCs/>
          <w:sz w:val="24"/>
          <w:szCs w:val="24"/>
          <w:lang w:val="en-GB"/>
        </w:rPr>
        <w:t xml:space="preserve">Revolution of the </w:t>
      </w:r>
      <w:r w:rsidR="00D95218">
        <w:rPr>
          <w:rFonts w:ascii="Times New Roman" w:hAnsi="Times New Roman" w:cs="Times New Roman"/>
          <w:i/>
          <w:iCs/>
          <w:sz w:val="24"/>
          <w:szCs w:val="24"/>
          <w:lang w:val="en-GB"/>
        </w:rPr>
        <w:t>O</w:t>
      </w:r>
      <w:r w:rsidRPr="00C86EEC">
        <w:rPr>
          <w:rFonts w:ascii="Times New Roman" w:hAnsi="Times New Roman" w:cs="Times New Roman"/>
          <w:i/>
          <w:iCs/>
          <w:sz w:val="24"/>
          <w:szCs w:val="24"/>
          <w:lang w:val="en-GB"/>
        </w:rPr>
        <w:t xml:space="preserve">rdinary: </w:t>
      </w:r>
      <w:commentRangeStart w:id="59"/>
      <w:r w:rsidRPr="00C86EEC">
        <w:rPr>
          <w:rFonts w:ascii="Times New Roman" w:hAnsi="Times New Roman" w:cs="Times New Roman"/>
          <w:i/>
          <w:iCs/>
          <w:sz w:val="24"/>
          <w:szCs w:val="24"/>
          <w:lang w:val="en-GB"/>
        </w:rPr>
        <w:t>l</w:t>
      </w:r>
      <w:commentRangeEnd w:id="59"/>
      <w:r w:rsidR="00880BF6">
        <w:rPr>
          <w:rStyle w:val="Merknadsreferanse"/>
        </w:rPr>
        <w:commentReference w:id="59"/>
      </w:r>
      <w:r w:rsidRPr="00C86EEC">
        <w:rPr>
          <w:rFonts w:ascii="Times New Roman" w:hAnsi="Times New Roman" w:cs="Times New Roman"/>
          <w:i/>
          <w:iCs/>
          <w:sz w:val="24"/>
          <w:szCs w:val="24"/>
          <w:lang w:val="en-GB"/>
        </w:rPr>
        <w:t xml:space="preserve">iterary </w:t>
      </w:r>
      <w:r w:rsidR="00D95218">
        <w:rPr>
          <w:rFonts w:ascii="Times New Roman" w:hAnsi="Times New Roman" w:cs="Times New Roman"/>
          <w:i/>
          <w:iCs/>
          <w:sz w:val="24"/>
          <w:szCs w:val="24"/>
          <w:lang w:val="en-GB"/>
        </w:rPr>
        <w:t>S</w:t>
      </w:r>
      <w:r w:rsidRPr="00C86EEC">
        <w:rPr>
          <w:rFonts w:ascii="Times New Roman" w:hAnsi="Times New Roman" w:cs="Times New Roman"/>
          <w:i/>
          <w:iCs/>
          <w:sz w:val="24"/>
          <w:szCs w:val="24"/>
          <w:lang w:val="en-GB"/>
        </w:rPr>
        <w:t>tudies after Wittgenstein, Austin and Cavel</w:t>
      </w:r>
      <w:r>
        <w:rPr>
          <w:rFonts w:ascii="Times New Roman" w:hAnsi="Times New Roman" w:cs="Times New Roman"/>
          <w:i/>
          <w:iCs/>
          <w:sz w:val="24"/>
          <w:szCs w:val="24"/>
          <w:lang w:val="en-GB"/>
        </w:rPr>
        <w:t xml:space="preserve">l. </w:t>
      </w:r>
      <w:r>
        <w:rPr>
          <w:rFonts w:ascii="Times New Roman" w:hAnsi="Times New Roman" w:cs="Times New Roman"/>
          <w:sz w:val="24"/>
          <w:szCs w:val="24"/>
          <w:lang w:val="en-GB"/>
        </w:rPr>
        <w:t>Chicago: University of Chicago Press</w:t>
      </w:r>
      <w:r w:rsidR="00D95218">
        <w:rPr>
          <w:rFonts w:ascii="Times New Roman" w:hAnsi="Times New Roman" w:cs="Times New Roman"/>
          <w:sz w:val="24"/>
          <w:szCs w:val="24"/>
          <w:lang w:val="en-GB"/>
        </w:rPr>
        <w:t>.</w:t>
      </w:r>
    </w:p>
    <w:p w14:paraId="0DDD1FAA" w14:textId="4BF4B30B" w:rsidR="001000AB" w:rsidRDefault="001D0CE4" w:rsidP="00852818">
      <w:pPr>
        <w:spacing w:line="240" w:lineRule="auto"/>
        <w:ind w:left="709" w:hanging="709"/>
        <w:rPr>
          <w:rStyle w:val="Hyperkobling"/>
          <w:rFonts w:ascii="Times New Roman" w:hAnsi="Times New Roman" w:cs="Times New Roman"/>
          <w:sz w:val="24"/>
          <w:szCs w:val="24"/>
        </w:rPr>
      </w:pPr>
      <w:r>
        <w:rPr>
          <w:rFonts w:ascii="Times New Roman" w:hAnsi="Times New Roman" w:cs="Times New Roman"/>
          <w:sz w:val="24"/>
          <w:szCs w:val="24"/>
          <w:lang w:val="en-GB"/>
        </w:rPr>
        <w:t>–––––</w:t>
      </w:r>
      <w:r w:rsidR="00D842C3" w:rsidRPr="00D842C3">
        <w:rPr>
          <w:rFonts w:ascii="Times New Roman" w:hAnsi="Times New Roman" w:cs="Times New Roman"/>
          <w:sz w:val="24"/>
          <w:szCs w:val="24"/>
          <w:lang w:val="en-GB"/>
        </w:rPr>
        <w:t>.</w:t>
      </w:r>
      <w:r w:rsidR="001000AB" w:rsidRPr="00D842C3">
        <w:rPr>
          <w:rFonts w:ascii="Times New Roman" w:hAnsi="Times New Roman" w:cs="Times New Roman"/>
          <w:sz w:val="24"/>
          <w:szCs w:val="24"/>
          <w:lang w:val="en-GB"/>
        </w:rPr>
        <w:t xml:space="preserve"> 21.07.2017</w:t>
      </w:r>
      <w:r w:rsidR="00D842C3" w:rsidRPr="00D842C3">
        <w:rPr>
          <w:rFonts w:ascii="Times New Roman" w:hAnsi="Times New Roman" w:cs="Times New Roman"/>
          <w:sz w:val="24"/>
          <w:szCs w:val="24"/>
          <w:lang w:val="en-GB"/>
        </w:rPr>
        <w:t>.</w:t>
      </w:r>
      <w:r w:rsidR="001000AB" w:rsidRPr="00D842C3">
        <w:rPr>
          <w:rFonts w:ascii="Times New Roman" w:hAnsi="Times New Roman" w:cs="Times New Roman"/>
          <w:sz w:val="24"/>
          <w:szCs w:val="24"/>
          <w:lang w:val="en-GB"/>
        </w:rPr>
        <w:t xml:space="preserve"> </w:t>
      </w:r>
      <w:commentRangeStart w:id="60"/>
      <w:r w:rsidR="001000AB" w:rsidRPr="00D842C3">
        <w:rPr>
          <w:rFonts w:ascii="Times New Roman" w:hAnsi="Times New Roman" w:cs="Times New Roman"/>
          <w:sz w:val="24"/>
          <w:szCs w:val="24"/>
          <w:lang w:val="en-GB"/>
        </w:rPr>
        <w:t xml:space="preserve">Å lese med </w:t>
      </w:r>
      <w:proofErr w:type="spellStart"/>
      <w:r w:rsidR="001000AB" w:rsidRPr="00D842C3">
        <w:rPr>
          <w:rFonts w:ascii="Times New Roman" w:hAnsi="Times New Roman" w:cs="Times New Roman"/>
          <w:sz w:val="24"/>
          <w:szCs w:val="24"/>
          <w:lang w:val="en-GB"/>
        </w:rPr>
        <w:t>in</w:t>
      </w:r>
      <w:r w:rsidR="00FD5AF3" w:rsidRPr="00D842C3">
        <w:rPr>
          <w:rFonts w:ascii="Times New Roman" w:hAnsi="Times New Roman" w:cs="Times New Roman"/>
          <w:sz w:val="24"/>
          <w:szCs w:val="24"/>
          <w:lang w:val="en-GB"/>
        </w:rPr>
        <w:t>n</w:t>
      </w:r>
      <w:r w:rsidR="001000AB" w:rsidRPr="00D842C3">
        <w:rPr>
          <w:rFonts w:ascii="Times New Roman" w:hAnsi="Times New Roman" w:cs="Times New Roman"/>
          <w:sz w:val="24"/>
          <w:szCs w:val="24"/>
          <w:lang w:val="en-GB"/>
        </w:rPr>
        <w:t>levelse</w:t>
      </w:r>
      <w:commentRangeEnd w:id="60"/>
      <w:proofErr w:type="spellEnd"/>
      <w:r w:rsidR="00385412">
        <w:rPr>
          <w:rStyle w:val="Merknadsreferanse"/>
        </w:rPr>
        <w:commentReference w:id="60"/>
      </w:r>
      <w:r w:rsidR="001000AB" w:rsidRPr="00D842C3">
        <w:rPr>
          <w:rFonts w:ascii="Times New Roman" w:hAnsi="Times New Roman" w:cs="Times New Roman"/>
          <w:sz w:val="24"/>
          <w:szCs w:val="24"/>
          <w:lang w:val="en-GB"/>
        </w:rPr>
        <w:t xml:space="preserve">. </w:t>
      </w:r>
      <w:r w:rsidR="001000AB">
        <w:rPr>
          <w:rFonts w:ascii="Times New Roman" w:hAnsi="Times New Roman" w:cs="Times New Roman"/>
          <w:i/>
          <w:iCs/>
          <w:sz w:val="24"/>
          <w:szCs w:val="24"/>
        </w:rPr>
        <w:t xml:space="preserve">Morgenbladet. </w:t>
      </w:r>
      <w:r w:rsidR="001000AB">
        <w:rPr>
          <w:rFonts w:ascii="Times New Roman" w:hAnsi="Times New Roman" w:cs="Times New Roman"/>
          <w:sz w:val="24"/>
          <w:szCs w:val="24"/>
        </w:rPr>
        <w:t xml:space="preserve">Hentet fra: </w:t>
      </w:r>
      <w:hyperlink r:id="rId14" w:history="1">
        <w:r w:rsidR="001000AB" w:rsidRPr="006B1958">
          <w:rPr>
            <w:rStyle w:val="Hyperkobling"/>
            <w:rFonts w:ascii="Times New Roman" w:hAnsi="Times New Roman" w:cs="Times New Roman"/>
            <w:sz w:val="24"/>
            <w:szCs w:val="24"/>
          </w:rPr>
          <w:t>https://morgenbladet.no/ideer/2017/07/lese-med-innlevelse</w:t>
        </w:r>
      </w:hyperlink>
      <w:r w:rsidR="00D842C3">
        <w:rPr>
          <w:rStyle w:val="Hyperkobling"/>
          <w:rFonts w:ascii="Times New Roman" w:hAnsi="Times New Roman" w:cs="Times New Roman"/>
          <w:sz w:val="24"/>
          <w:szCs w:val="24"/>
        </w:rPr>
        <w:t>.</w:t>
      </w:r>
    </w:p>
    <w:p w14:paraId="295EBD8A" w14:textId="7AD89A6B" w:rsidR="00AD2BF1" w:rsidRDefault="00AD2BF1" w:rsidP="00852818">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NRK Litteraturredaksjonen (2019) 2010-2019: </w:t>
      </w:r>
      <w:commentRangeStart w:id="61"/>
      <w:r>
        <w:rPr>
          <w:rFonts w:ascii="Times New Roman" w:hAnsi="Times New Roman" w:cs="Times New Roman"/>
          <w:sz w:val="24"/>
          <w:szCs w:val="24"/>
        </w:rPr>
        <w:t>De viktigste norske bøkene</w:t>
      </w:r>
      <w:commentRangeEnd w:id="61"/>
      <w:r w:rsidR="00DC365A">
        <w:rPr>
          <w:rStyle w:val="Merknadsreferanse"/>
        </w:rPr>
        <w:commentReference w:id="61"/>
      </w:r>
      <w:r>
        <w:rPr>
          <w:rFonts w:ascii="Times New Roman" w:hAnsi="Times New Roman" w:cs="Times New Roman"/>
          <w:sz w:val="24"/>
          <w:szCs w:val="24"/>
        </w:rPr>
        <w:t xml:space="preserve">. </w:t>
      </w:r>
      <w:r>
        <w:rPr>
          <w:rFonts w:ascii="Times New Roman" w:hAnsi="Times New Roman" w:cs="Times New Roman"/>
          <w:i/>
          <w:iCs/>
          <w:sz w:val="24"/>
          <w:szCs w:val="24"/>
        </w:rPr>
        <w:t xml:space="preserve">NRK. </w:t>
      </w:r>
      <w:r>
        <w:rPr>
          <w:rFonts w:ascii="Times New Roman" w:hAnsi="Times New Roman" w:cs="Times New Roman"/>
          <w:sz w:val="24"/>
          <w:szCs w:val="24"/>
        </w:rPr>
        <w:t xml:space="preserve">Hentet fra </w:t>
      </w:r>
      <w:hyperlink r:id="rId15" w:history="1">
        <w:r w:rsidRPr="00436B41">
          <w:rPr>
            <w:rStyle w:val="Hyperkobling"/>
            <w:rFonts w:ascii="Times New Roman" w:hAnsi="Times New Roman" w:cs="Times New Roman"/>
            <w:sz w:val="24"/>
            <w:szCs w:val="24"/>
          </w:rPr>
          <w:t>https://www.nrk.no/kultur/xl/2010-2019_-de-viktigste-norske-bokene-1.14792115</w:t>
        </w:r>
      </w:hyperlink>
      <w:r w:rsidRPr="003E15A3">
        <w:rPr>
          <w:rFonts w:ascii="Times New Roman" w:hAnsi="Times New Roman" w:cs="Times New Roman"/>
          <w:sz w:val="24"/>
          <w:szCs w:val="24"/>
        </w:rPr>
        <w:t>.</w:t>
      </w:r>
    </w:p>
    <w:p w14:paraId="35B7BC2B" w14:textId="6DA5D728" w:rsidR="00B344BC" w:rsidRDefault="00B344BC" w:rsidP="00852818">
      <w:pPr>
        <w:spacing w:line="240" w:lineRule="auto"/>
        <w:ind w:left="709" w:hanging="709"/>
        <w:rPr>
          <w:rFonts w:ascii="Times New Roman" w:hAnsi="Times New Roman" w:cs="Times New Roman"/>
          <w:sz w:val="24"/>
          <w:szCs w:val="24"/>
          <w:lang w:val="en-GB"/>
        </w:rPr>
      </w:pPr>
      <w:r w:rsidRPr="00B344BC">
        <w:rPr>
          <w:rFonts w:ascii="Times New Roman" w:hAnsi="Times New Roman" w:cs="Times New Roman"/>
          <w:sz w:val="24"/>
          <w:szCs w:val="24"/>
          <w:lang w:val="en-GB"/>
        </w:rPr>
        <w:t>Shields, David</w:t>
      </w:r>
      <w:r w:rsidR="003B19FF">
        <w:rPr>
          <w:rFonts w:ascii="Times New Roman" w:hAnsi="Times New Roman" w:cs="Times New Roman"/>
          <w:sz w:val="24"/>
          <w:szCs w:val="24"/>
          <w:lang w:val="en-GB"/>
        </w:rPr>
        <w:t>.</w:t>
      </w:r>
      <w:r w:rsidRPr="00B344BC">
        <w:rPr>
          <w:rFonts w:ascii="Times New Roman" w:hAnsi="Times New Roman" w:cs="Times New Roman"/>
          <w:sz w:val="24"/>
          <w:szCs w:val="24"/>
          <w:lang w:val="en-GB"/>
        </w:rPr>
        <w:t xml:space="preserve"> 2010</w:t>
      </w:r>
      <w:r w:rsidR="003B19FF">
        <w:rPr>
          <w:rFonts w:ascii="Times New Roman" w:hAnsi="Times New Roman" w:cs="Times New Roman"/>
          <w:sz w:val="24"/>
          <w:szCs w:val="24"/>
          <w:lang w:val="en-GB"/>
        </w:rPr>
        <w:t>.</w:t>
      </w:r>
      <w:r w:rsidRPr="00B344BC">
        <w:rPr>
          <w:rFonts w:ascii="Times New Roman" w:hAnsi="Times New Roman" w:cs="Times New Roman"/>
          <w:sz w:val="24"/>
          <w:szCs w:val="24"/>
          <w:lang w:val="en-GB"/>
        </w:rPr>
        <w:t xml:space="preserve"> </w:t>
      </w:r>
      <w:r w:rsidRPr="00B344BC">
        <w:rPr>
          <w:rFonts w:ascii="Times New Roman" w:hAnsi="Times New Roman" w:cs="Times New Roman"/>
          <w:i/>
          <w:iCs/>
          <w:sz w:val="24"/>
          <w:szCs w:val="24"/>
          <w:lang w:val="en-GB"/>
        </w:rPr>
        <w:t xml:space="preserve">Reality Hunger: </w:t>
      </w:r>
      <w:commentRangeStart w:id="62"/>
      <w:r w:rsidRPr="00B344BC">
        <w:rPr>
          <w:rFonts w:ascii="Times New Roman" w:hAnsi="Times New Roman" w:cs="Times New Roman"/>
          <w:i/>
          <w:iCs/>
          <w:sz w:val="24"/>
          <w:szCs w:val="24"/>
          <w:lang w:val="en-GB"/>
        </w:rPr>
        <w:t>a</w:t>
      </w:r>
      <w:commentRangeEnd w:id="62"/>
      <w:r w:rsidR="003E619B">
        <w:rPr>
          <w:rStyle w:val="Merknadsreferanse"/>
        </w:rPr>
        <w:commentReference w:id="62"/>
      </w:r>
      <w:r>
        <w:rPr>
          <w:rFonts w:ascii="Times New Roman" w:hAnsi="Times New Roman" w:cs="Times New Roman"/>
          <w:i/>
          <w:iCs/>
          <w:sz w:val="24"/>
          <w:szCs w:val="24"/>
          <w:lang w:val="en-GB"/>
        </w:rPr>
        <w:t xml:space="preserve"> manifesto</w:t>
      </w:r>
      <w:r>
        <w:rPr>
          <w:rFonts w:ascii="Times New Roman" w:hAnsi="Times New Roman" w:cs="Times New Roman"/>
          <w:sz w:val="24"/>
          <w:szCs w:val="24"/>
          <w:lang w:val="en-GB"/>
        </w:rPr>
        <w:t>. New York: Alfred A. Knopf</w:t>
      </w:r>
      <w:r w:rsidR="003B19FF">
        <w:rPr>
          <w:rFonts w:ascii="Times New Roman" w:hAnsi="Times New Roman" w:cs="Times New Roman"/>
          <w:sz w:val="24"/>
          <w:szCs w:val="24"/>
          <w:lang w:val="en-GB"/>
        </w:rPr>
        <w:t>.</w:t>
      </w:r>
    </w:p>
    <w:p w14:paraId="6E419314" w14:textId="069EFB49" w:rsidR="00FA2EEC" w:rsidRDefault="00FA2EEC" w:rsidP="00AD2BF1">
      <w:pPr>
        <w:spacing w:line="360" w:lineRule="auto"/>
        <w:rPr>
          <w:rFonts w:ascii="Times New Roman" w:hAnsi="Times New Roman" w:cs="Times New Roman"/>
          <w:sz w:val="24"/>
          <w:szCs w:val="24"/>
          <w:lang w:val="en-GB"/>
        </w:rPr>
      </w:pPr>
    </w:p>
    <w:p w14:paraId="1C1AC330" w14:textId="77777777" w:rsidR="00912571" w:rsidRPr="00FA2EEC" w:rsidRDefault="00912571" w:rsidP="00AD2BF1">
      <w:pPr>
        <w:spacing w:line="360" w:lineRule="auto"/>
        <w:rPr>
          <w:rFonts w:ascii="Times New Roman" w:hAnsi="Times New Roman" w:cs="Times New Roman"/>
          <w:sz w:val="24"/>
          <w:szCs w:val="24"/>
          <w:lang w:val="en-GB"/>
        </w:rPr>
      </w:pPr>
    </w:p>
    <w:p w14:paraId="18123AE3" w14:textId="4DEAFA7A" w:rsidR="00FA2EEC" w:rsidRPr="00FA2EEC" w:rsidRDefault="00FA2EEC" w:rsidP="00FA2EEC">
      <w:pPr>
        <w:spacing w:after="0" w:line="240" w:lineRule="auto"/>
        <w:rPr>
          <w:rFonts w:ascii="Calibri" w:eastAsia="Times New Roman" w:hAnsi="Calibri" w:cs="Calibri"/>
          <w:color w:val="000000"/>
          <w:lang w:val="en-GB" w:eastAsia="nb-NO"/>
        </w:rPr>
      </w:pPr>
      <w:r w:rsidRPr="00FA2EEC">
        <w:rPr>
          <w:rFonts w:ascii="Calibri" w:eastAsia="Times New Roman" w:hAnsi="Calibri" w:cs="Calibri"/>
          <w:color w:val="000000"/>
          <w:lang w:val="en-GB" w:eastAsia="nb-NO"/>
        </w:rPr>
        <w:t>Heisann, </w:t>
      </w:r>
    </w:p>
    <w:p w14:paraId="0ABCFC81" w14:textId="44A0C1FF" w:rsidR="00FA2EEC" w:rsidRPr="00FA2EEC" w:rsidRDefault="00FA2EEC" w:rsidP="00FA2EEC">
      <w:pPr>
        <w:spacing w:after="0" w:line="240" w:lineRule="auto"/>
        <w:rPr>
          <w:rFonts w:ascii="Calibri" w:eastAsia="Times New Roman" w:hAnsi="Calibri" w:cs="Calibri"/>
          <w:color w:val="000000"/>
          <w:lang w:eastAsia="nb-NO"/>
        </w:rPr>
      </w:pPr>
      <w:r w:rsidRPr="00FA2EEC">
        <w:rPr>
          <w:rFonts w:ascii="Calibri" w:eastAsia="Times New Roman" w:hAnsi="Calibri" w:cs="Calibri"/>
          <w:color w:val="000000"/>
          <w:lang w:eastAsia="nb-NO"/>
        </w:rPr>
        <w:t xml:space="preserve">Her kommer tredje </w:t>
      </w:r>
      <w:proofErr w:type="spellStart"/>
      <w:r w:rsidRPr="00FA2EEC">
        <w:rPr>
          <w:rFonts w:ascii="Calibri" w:eastAsia="Times New Roman" w:hAnsi="Calibri" w:cs="Calibri"/>
          <w:color w:val="000000"/>
          <w:lang w:eastAsia="nb-NO"/>
        </w:rPr>
        <w:t>pb</w:t>
      </w:r>
      <w:proofErr w:type="spellEnd"/>
      <w:r w:rsidRPr="00FA2EEC">
        <w:rPr>
          <w:rFonts w:ascii="Calibri" w:eastAsia="Times New Roman" w:hAnsi="Calibri" w:cs="Calibri"/>
          <w:color w:val="000000"/>
          <w:lang w:eastAsia="nb-NO"/>
        </w:rPr>
        <w:t>-utkast. </w:t>
      </w:r>
    </w:p>
    <w:p w14:paraId="2E916855" w14:textId="1E538EEE" w:rsidR="00FA2EEC" w:rsidRPr="00FA2EEC" w:rsidRDefault="00FA2EEC" w:rsidP="00FA2EEC">
      <w:pPr>
        <w:spacing w:after="0" w:line="240" w:lineRule="auto"/>
        <w:rPr>
          <w:rFonts w:ascii="Calibri" w:eastAsia="Times New Roman" w:hAnsi="Calibri" w:cs="Calibri"/>
          <w:color w:val="000000"/>
          <w:lang w:eastAsia="nb-NO"/>
        </w:rPr>
      </w:pPr>
      <w:r w:rsidRPr="00FA2EEC">
        <w:rPr>
          <w:rFonts w:ascii="Calibri" w:eastAsia="Times New Roman" w:hAnsi="Calibri" w:cs="Calibri"/>
          <w:color w:val="000000"/>
          <w:lang w:eastAsia="nb-NO"/>
        </w:rPr>
        <w:t>Ønsker deg en god helg.</w:t>
      </w:r>
    </w:p>
    <w:p w14:paraId="1B5C4BD7" w14:textId="77777777" w:rsidR="00FA2EEC" w:rsidRPr="00FA2EEC" w:rsidRDefault="00FA2EEC" w:rsidP="00FA2EEC">
      <w:pPr>
        <w:spacing w:after="0" w:line="240" w:lineRule="auto"/>
        <w:rPr>
          <w:rFonts w:ascii="Calibri" w:eastAsia="Times New Roman" w:hAnsi="Calibri" w:cs="Calibri"/>
          <w:color w:val="000000"/>
          <w:lang w:eastAsia="nb-NO"/>
        </w:rPr>
      </w:pPr>
      <w:proofErr w:type="spellStart"/>
      <w:r w:rsidRPr="00FA2EEC">
        <w:rPr>
          <w:rFonts w:ascii="Calibri" w:eastAsia="Times New Roman" w:hAnsi="Calibri" w:cs="Calibri"/>
          <w:color w:val="000000"/>
          <w:lang w:eastAsia="nb-NO"/>
        </w:rPr>
        <w:t>Mvh</w:t>
      </w:r>
      <w:proofErr w:type="spellEnd"/>
      <w:r w:rsidRPr="00FA2EEC">
        <w:rPr>
          <w:rFonts w:ascii="Calibri" w:eastAsia="Times New Roman" w:hAnsi="Calibri" w:cs="Calibri"/>
          <w:color w:val="000000"/>
          <w:lang w:eastAsia="nb-NO"/>
        </w:rPr>
        <w:t> </w:t>
      </w:r>
    </w:p>
    <w:p w14:paraId="3ED62B1B" w14:textId="77777777" w:rsidR="00FA2EEC" w:rsidRPr="00FA2EEC" w:rsidRDefault="00FA2EEC" w:rsidP="00FA2EEC">
      <w:pPr>
        <w:spacing w:after="0" w:line="240" w:lineRule="auto"/>
        <w:rPr>
          <w:rFonts w:ascii="Calibri" w:eastAsia="Times New Roman" w:hAnsi="Calibri" w:cs="Calibri"/>
          <w:color w:val="000000"/>
          <w:lang w:eastAsia="nb-NO"/>
        </w:rPr>
      </w:pPr>
      <w:r w:rsidRPr="00FA2EEC">
        <w:rPr>
          <w:rFonts w:ascii="Calibri" w:eastAsia="Times New Roman" w:hAnsi="Calibri" w:cs="Calibri"/>
          <w:color w:val="000000"/>
          <w:lang w:eastAsia="nb-NO"/>
        </w:rPr>
        <w:t>Marie</w:t>
      </w:r>
    </w:p>
    <w:p w14:paraId="7A6C12AC" w14:textId="6B58BB37" w:rsidR="002C421D" w:rsidRDefault="002C421D"/>
    <w:sectPr w:rsidR="002C421D">
      <w:headerReference w:type="default" r:id="rId16"/>
      <w:foot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0-10-19T19:18:00Z" w:initials="LS">
    <w:p w14:paraId="2063FD54" w14:textId="090D5271" w:rsidR="007438CE" w:rsidRDefault="004C2169" w:rsidP="004C2169">
      <w:pPr>
        <w:pStyle w:val="Merknadstekst"/>
        <w:rPr>
          <w:noProof/>
        </w:rPr>
      </w:pPr>
      <w:r>
        <w:rPr>
          <w:rStyle w:val="Merknadsreferanse"/>
        </w:rPr>
        <w:annotationRef/>
      </w:r>
      <w:r w:rsidR="00C3568D">
        <w:rPr>
          <w:noProof/>
        </w:rPr>
        <w:t xml:space="preserve">Hei Marie! – Du </w:t>
      </w:r>
      <w:r w:rsidR="00C3568D">
        <w:rPr>
          <w:noProof/>
        </w:rPr>
        <w:t xml:space="preserve">holder </w:t>
      </w:r>
      <w:r w:rsidR="00C3568D">
        <w:rPr>
          <w:noProof/>
        </w:rPr>
        <w:t xml:space="preserve">her i Pb3 </w:t>
      </w:r>
      <w:r w:rsidR="00C3568D">
        <w:rPr>
          <w:noProof/>
        </w:rPr>
        <w:t>helt rikt</w:t>
      </w:r>
      <w:r w:rsidR="00C3568D">
        <w:rPr>
          <w:noProof/>
        </w:rPr>
        <w:t>ig fast i det meste fra forrige</w:t>
      </w:r>
      <w:r w:rsidR="00C3568D">
        <w:rPr>
          <w:noProof/>
        </w:rPr>
        <w:t xml:space="preserve"> versjon, og h</w:t>
      </w:r>
      <w:r w:rsidR="00C3568D">
        <w:rPr>
          <w:noProof/>
        </w:rPr>
        <w:t>ar i tillegg utviklet M</w:t>
      </w:r>
      <w:r w:rsidR="00C3568D">
        <w:rPr>
          <w:noProof/>
        </w:rPr>
        <w:t>o</w:t>
      </w:r>
      <w:r w:rsidR="00C3568D">
        <w:rPr>
          <w:noProof/>
        </w:rPr>
        <w:t>tiveringssekvensen, samt utdypet noen av de an</w:t>
      </w:r>
      <w:r w:rsidR="00C3568D">
        <w:rPr>
          <w:noProof/>
        </w:rPr>
        <w:t xml:space="preserve">dre nødvendige komponentene: dette er veldig fint! – </w:t>
      </w:r>
      <w:r w:rsidR="00C3568D">
        <w:rPr>
          <w:noProof/>
        </w:rPr>
        <w:t xml:space="preserve">For ikke at jeg skal gjenta meg for mye, tror jeg det beste er at jeg </w:t>
      </w:r>
      <w:r w:rsidR="00C3568D">
        <w:rPr>
          <w:noProof/>
        </w:rPr>
        <w:t xml:space="preserve">her </w:t>
      </w:r>
      <w:r w:rsidR="00C3568D">
        <w:rPr>
          <w:noProof/>
        </w:rPr>
        <w:t>allem</w:t>
      </w:r>
      <w:r w:rsidR="00C3568D">
        <w:rPr>
          <w:noProof/>
        </w:rPr>
        <w:t xml:space="preserve">ent </w:t>
      </w:r>
      <w:r w:rsidR="00C3568D">
        <w:rPr>
          <w:noProof/>
        </w:rPr>
        <w:t xml:space="preserve">viser </w:t>
      </w:r>
      <w:r w:rsidR="00C3568D">
        <w:rPr>
          <w:noProof/>
        </w:rPr>
        <w:t xml:space="preserve">deg </w:t>
      </w:r>
      <w:r w:rsidR="00C3568D">
        <w:rPr>
          <w:noProof/>
        </w:rPr>
        <w:t>til veil./komm. fra forr</w:t>
      </w:r>
      <w:r w:rsidR="00C3568D">
        <w:rPr>
          <w:noProof/>
        </w:rPr>
        <w:t>ige (Pb2</w:t>
      </w:r>
      <w:r w:rsidR="00C3568D">
        <w:rPr>
          <w:noProof/>
        </w:rPr>
        <w:t>-</w:t>
      </w:r>
      <w:r w:rsidR="00C3568D">
        <w:rPr>
          <w:noProof/>
        </w:rPr>
        <w:t>)</w:t>
      </w:r>
      <w:r w:rsidR="00C3568D">
        <w:rPr>
          <w:noProof/>
        </w:rPr>
        <w:t>versjon, men med noen tilføyde</w:t>
      </w:r>
      <w:r w:rsidR="00C3568D">
        <w:rPr>
          <w:noProof/>
        </w:rPr>
        <w:t>, oppdaterende hakeparent</w:t>
      </w:r>
      <w:r w:rsidR="00C3568D">
        <w:rPr>
          <w:noProof/>
        </w:rPr>
        <w:t>es</w:t>
      </w:r>
      <w:r w:rsidR="00C3568D">
        <w:rPr>
          <w:noProof/>
        </w:rPr>
        <w:t>er her framme, og noen nye bobler nedenfor</w:t>
      </w:r>
      <w:r w:rsidR="00C3568D">
        <w:rPr>
          <w:noProof/>
        </w:rPr>
        <w:t>. Les igjennom alt.</w:t>
      </w:r>
      <w:r w:rsidR="00C3568D">
        <w:rPr>
          <w:noProof/>
        </w:rPr>
        <w:t xml:space="preserve"> Jeg g</w:t>
      </w:r>
      <w:r w:rsidR="00C3568D">
        <w:rPr>
          <w:noProof/>
        </w:rPr>
        <w:t>jentar</w:t>
      </w:r>
      <w:r w:rsidR="00C3568D">
        <w:rPr>
          <w:noProof/>
        </w:rPr>
        <w:t xml:space="preserve"> altså ikke </w:t>
      </w:r>
      <w:r w:rsidR="00C3568D">
        <w:rPr>
          <w:noProof/>
        </w:rPr>
        <w:t xml:space="preserve">alle </w:t>
      </w:r>
      <w:r w:rsidR="00C3568D">
        <w:rPr>
          <w:noProof/>
        </w:rPr>
        <w:t>de Pb-kompo</w:t>
      </w:r>
      <w:r w:rsidR="00C3568D">
        <w:rPr>
          <w:noProof/>
        </w:rPr>
        <w:t>nent-identifiserende komm. fra forrige gang; alt dette har vi aller</w:t>
      </w:r>
      <w:r w:rsidR="00C3568D">
        <w:rPr>
          <w:noProof/>
        </w:rPr>
        <w:t>ede inne, ja?</w:t>
      </w:r>
      <w:r w:rsidR="00C3568D">
        <w:rPr>
          <w:noProof/>
        </w:rPr>
        <w:t xml:space="preserve"> – Så, derfor:</w:t>
      </w:r>
    </w:p>
    <w:p w14:paraId="2E7D2527" w14:textId="60443973" w:rsidR="004C2169" w:rsidRDefault="004C2169" w:rsidP="004C2169">
      <w:pPr>
        <w:pStyle w:val="Merknadstekst"/>
      </w:pPr>
      <w:r w:rsidRPr="001523F0">
        <w:t>Se de veiledende enkeltboble-kommentarene nedenfor</w:t>
      </w:r>
      <w:r w:rsidR="00C3568D">
        <w:rPr>
          <w:noProof/>
        </w:rPr>
        <w:t xml:space="preserve"> [inkl. nye her]</w:t>
      </w:r>
      <w:r w:rsidRPr="001523F0">
        <w:t>. – Samlekommentarer:</w:t>
      </w:r>
      <w:r>
        <w:t xml:space="preserve"> Du skriver godt, i et klart og tydelig språk; bra. Best utviklet så langt er sekvensene med presentasjon og beskrivelse av Materialet, og de overordnede Problemstillingene</w:t>
      </w:r>
      <w:r w:rsidR="00C3568D">
        <w:rPr>
          <w:noProof/>
        </w:rPr>
        <w:t xml:space="preserve"> (men i denne Pb3-versjonen har du selv gjennom egen videre Teori/Forsk.trad.lesning også reiset en hel sierie svært gode og vellykkede, forska</w:t>
      </w:r>
      <w:r w:rsidR="00C3568D">
        <w:rPr>
          <w:noProof/>
        </w:rPr>
        <w:t xml:space="preserve">re </w:t>
      </w:r>
      <w:r w:rsidR="00C3568D">
        <w:rPr>
          <w:noProof/>
        </w:rPr>
        <w:t>delPst'er, som du må holde fast ved og nyansere videre]</w:t>
      </w:r>
      <w:r>
        <w:t xml:space="preserve">. Du er også godt i gang, og i </w:t>
      </w:r>
      <w:r>
        <w:rPr>
          <w:noProof/>
        </w:rPr>
        <w:t xml:space="preserve">svært </w:t>
      </w:r>
      <w:r>
        <w:t>fornuftig retning, med utviklingen av Teoretisk ramme</w:t>
      </w:r>
      <w:r w:rsidR="00C3568D">
        <w:rPr>
          <w:noProof/>
        </w:rPr>
        <w:t xml:space="preserve"> [her har du nå arbeidet iherdig; nå mangler bare litt til]</w:t>
      </w:r>
      <w:r>
        <w:t xml:space="preserve"> og Forskningstradisjon, som begge må detaljeres mer med konkrete synspunkter og innsikter</w:t>
      </w:r>
      <w:r w:rsidR="00C3568D">
        <w:rPr>
          <w:noProof/>
        </w:rPr>
        <w:t xml:space="preserve"> </w:t>
      </w:r>
      <w:r w:rsidR="00C3568D">
        <w:rPr>
          <w:noProof/>
        </w:rPr>
        <w:t>[</w:t>
      </w:r>
      <w:r w:rsidR="00C3568D">
        <w:rPr>
          <w:noProof/>
        </w:rPr>
        <w:t>i Forsk.trad-arbedet vet jeg at du ennå leter, og fortsett med det;</w:t>
      </w:r>
      <w:r w:rsidR="00C3568D">
        <w:rPr>
          <w:noProof/>
        </w:rPr>
        <w:t xml:space="preserve"> jeg forsøker å </w:t>
      </w:r>
      <w:r w:rsidR="00C3568D">
        <w:rPr>
          <w:noProof/>
        </w:rPr>
        <w:t>hjelpe deg litt mer p</w:t>
      </w:r>
      <w:r w:rsidR="00C3568D">
        <w:rPr>
          <w:noProof/>
        </w:rPr>
        <w:t>å vei med leseforsl</w:t>
      </w:r>
      <w:r w:rsidR="00C3568D">
        <w:rPr>
          <w:noProof/>
        </w:rPr>
        <w:t>a</w:t>
      </w:r>
      <w:r w:rsidR="00C3568D">
        <w:rPr>
          <w:noProof/>
        </w:rPr>
        <w:t>g i TeoretRamme og Forsk.trad, i komm. mine her, særl</w:t>
      </w:r>
      <w:r w:rsidR="00C3568D">
        <w:rPr>
          <w:noProof/>
        </w:rPr>
        <w:t>ig i</w:t>
      </w:r>
      <w:r w:rsidR="00C3568D">
        <w:rPr>
          <w:noProof/>
        </w:rPr>
        <w:t xml:space="preserve"> boblen på s. 4]</w:t>
      </w:r>
      <w:r>
        <w:t xml:space="preserve">. Men det gjenstår også en del. Dog, på </w:t>
      </w:r>
      <w:r w:rsidR="00C3568D">
        <w:rPr>
          <w:noProof/>
        </w:rPr>
        <w:t>disse sidene</w:t>
      </w:r>
      <w:r>
        <w:t xml:space="preserve"> pluss Bibliografi har du </w:t>
      </w:r>
      <w:r w:rsidR="00C3568D">
        <w:rPr>
          <w:noProof/>
        </w:rPr>
        <w:t xml:space="preserve">òg </w:t>
      </w:r>
      <w:r>
        <w:t>denne gange</w:t>
      </w:r>
      <w:r w:rsidR="00C3568D">
        <w:rPr>
          <w:noProof/>
        </w:rPr>
        <w:t>n</w:t>
      </w:r>
      <w:r w:rsidR="00C3568D">
        <w:rPr>
          <w:noProof/>
        </w:rPr>
        <w:t xml:space="preserve"> </w:t>
      </w:r>
      <w:r>
        <w:t xml:space="preserve">gjort et </w:t>
      </w:r>
      <w:r w:rsidR="00C3568D">
        <w:rPr>
          <w:noProof/>
        </w:rPr>
        <w:t xml:space="preserve">enormt </w:t>
      </w:r>
      <w:r w:rsidR="00C3568D">
        <w:rPr>
          <w:noProof/>
        </w:rPr>
        <w:t>stor</w:t>
      </w:r>
      <w:r w:rsidR="00C3568D">
        <w:rPr>
          <w:noProof/>
        </w:rPr>
        <w:t>t</w:t>
      </w:r>
      <w:r w:rsidR="00C3568D">
        <w:rPr>
          <w:noProof/>
        </w:rPr>
        <w:t xml:space="preserve"> </w:t>
      </w:r>
      <w:r>
        <w:t>løft. Bra!</w:t>
      </w:r>
    </w:p>
    <w:p w14:paraId="1207233C" w14:textId="77777777" w:rsidR="004C2169" w:rsidRDefault="004C2169" w:rsidP="004C2169">
      <w:pPr>
        <w:pStyle w:val="Merknadstekst"/>
      </w:pPr>
    </w:p>
    <w:p w14:paraId="36DF7503" w14:textId="6B49B33B" w:rsidR="004C2169" w:rsidRDefault="004C2169" w:rsidP="004C2169">
      <w:pPr>
        <w:pStyle w:val="Merknadstekst"/>
      </w:pPr>
      <w:r>
        <w:t xml:space="preserve">– I forhold til </w:t>
      </w:r>
      <w:proofErr w:type="spellStart"/>
      <w:r>
        <w:t>ModellPb</w:t>
      </w:r>
      <w:proofErr w:type="spellEnd"/>
      <w:r>
        <w:t xml:space="preserve">-komponentene har du Emne med (klart og tydelig); </w:t>
      </w:r>
      <w:r w:rsidR="00C3568D">
        <w:rPr>
          <w:noProof/>
        </w:rPr>
        <w:t>[og nå har du fått integrert en fin M</w:t>
      </w:r>
      <w:r w:rsidR="00C3568D">
        <w:rPr>
          <w:noProof/>
        </w:rPr>
        <w:t>o</w:t>
      </w:r>
      <w:r w:rsidR="00C3568D">
        <w:rPr>
          <w:noProof/>
        </w:rPr>
        <w:t xml:space="preserve">tiverings-sekvens, bra!]; </w:t>
      </w:r>
      <w:r>
        <w:t>videre er presentasjon og beskrivelsen av Materialet fyldig og fint med (der du klart evner å gå inn i og ut av det og stadig vende tilbake til det der det faller naturlig i framstillingen din); serien av Problemstillinger er allerede rik</w:t>
      </w:r>
      <w:r w:rsidR="00C3568D">
        <w:rPr>
          <w:noProof/>
        </w:rPr>
        <w:t xml:space="preserve"> [og er blitt enda rike her i Pb3]</w:t>
      </w:r>
      <w:r>
        <w:t>; det du har med om Teoretisk ramme er alt sammen overbevisende og relevant</w:t>
      </w:r>
      <w:r w:rsidR="00C3568D">
        <w:rPr>
          <w:noProof/>
        </w:rPr>
        <w:t xml:space="preserve"> [og mer kommer det her]</w:t>
      </w:r>
      <w:r>
        <w:t xml:space="preserve"> (men her må du i tillegg hente fram konkrete innsikter/synspunkter fra teoretikerne, og kople disse integrert opp mot </w:t>
      </w:r>
      <w:proofErr w:type="spellStart"/>
      <w:r>
        <w:t>Pst'ene</w:t>
      </w:r>
      <w:proofErr w:type="spellEnd"/>
      <w:r>
        <w:t xml:space="preserve"> og det du etter hvert finner av relevante detaljer i </w:t>
      </w:r>
      <w:proofErr w:type="spellStart"/>
      <w:r>
        <w:t>Forsk.trad</w:t>
      </w:r>
      <w:proofErr w:type="spellEnd"/>
      <w:r>
        <w:t xml:space="preserve">); </w:t>
      </w:r>
      <w:proofErr w:type="spellStart"/>
      <w:r>
        <w:t>Forsk.trad</w:t>
      </w:r>
      <w:proofErr w:type="spellEnd"/>
      <w:r>
        <w:t>. har du foreløpig bare et ytre riss av (Ellefsen som kritiker, og en rekke masteroppgaver med fokus på det virkelighetsskapende, på sannhetsbegrepet, og på psykoana</w:t>
      </w:r>
      <w:r>
        <w:rPr>
          <w:noProof/>
        </w:rPr>
        <w:t>lytiske og sosiologiske aspekter</w:t>
      </w:r>
      <w:r w:rsidR="00C3568D">
        <w:rPr>
          <w:noProof/>
        </w:rPr>
        <w:t xml:space="preserve"> </w:t>
      </w:r>
      <w:r w:rsidR="00C3568D">
        <w:rPr>
          <w:noProof/>
        </w:rPr>
        <w:t>– [men nå også utvidet til å kunne omfatte langt mer; fint og goidt jobbet!]</w:t>
      </w:r>
      <w:r>
        <w:t xml:space="preserve">), og fra </w:t>
      </w:r>
      <w:r w:rsidR="00C3568D">
        <w:rPr>
          <w:noProof/>
        </w:rPr>
        <w:t>[</w:t>
      </w:r>
      <w:r w:rsidR="00C3568D">
        <w:rPr>
          <w:noProof/>
        </w:rPr>
        <w:t>d</w:t>
      </w:r>
      <w:r w:rsidR="00C3568D">
        <w:rPr>
          <w:noProof/>
        </w:rPr>
        <w:t>itt enda nærmere arbeide med Forsk.trad.</w:t>
      </w:r>
      <w:r w:rsidR="00C3568D">
        <w:rPr>
          <w:noProof/>
        </w:rPr>
        <w:t xml:space="preserve"> v</w:t>
      </w:r>
      <w:r w:rsidR="00C3568D">
        <w:rPr>
          <w:noProof/>
        </w:rPr>
        <w:t xml:space="preserve">il du komme til innen for denne at] din </w:t>
      </w:r>
      <w:proofErr w:type="spellStart"/>
      <w:r>
        <w:t>Forsk.trad</w:t>
      </w:r>
      <w:proofErr w:type="spellEnd"/>
      <w:r>
        <w:t xml:space="preserve">. </w:t>
      </w:r>
      <w:r w:rsidR="00C3568D">
        <w:rPr>
          <w:noProof/>
        </w:rPr>
        <w:t>også ytterligere må</w:t>
      </w:r>
      <w:r>
        <w:t xml:space="preserve"> hente fram konkrete innsikter og synspunkter, som du integrerer i </w:t>
      </w:r>
      <w:r>
        <w:rPr>
          <w:noProof/>
        </w:rPr>
        <w:t>del-</w:t>
      </w:r>
      <w:r>
        <w:t>Pst-reisingen, slik at du viser hvor du bygger på og viderefører forskningen hhv. setter deg av ifra den og går en annen ny vei; og endelig, helt fint!, er det supert at du har innlemmet Bibliografien og bærer de</w:t>
      </w:r>
      <w:r>
        <w:rPr>
          <w:noProof/>
        </w:rPr>
        <w:t>n</w:t>
      </w:r>
      <w:r>
        <w:t xml:space="preserve"> med de</w:t>
      </w:r>
      <w:r>
        <w:rPr>
          <w:noProof/>
        </w:rPr>
        <w:t>g</w:t>
      </w:r>
      <w:r>
        <w:t xml:space="preserve"> videre utbygget i nye versjoner (dette sparer deg for mye arbeid senere)</w:t>
      </w:r>
      <w:r w:rsidR="00C3568D">
        <w:rPr>
          <w:noProof/>
        </w:rPr>
        <w:t xml:space="preserve"> [i Bibil. din har jeg denne gangen gått inn i hovedyeksten din, og forskt å hjelpe deg til en større systematidsering og et samlende, gjennomført Bibl.-s</w:t>
      </w:r>
      <w:r w:rsidR="00C3568D">
        <w:rPr>
          <w:noProof/>
        </w:rPr>
        <w:t>y</w:t>
      </w:r>
      <w:r w:rsidR="00C3568D">
        <w:rPr>
          <w:noProof/>
        </w:rPr>
        <w:t>stem].</w:t>
      </w:r>
      <w:r>
        <w:t>.</w:t>
      </w:r>
    </w:p>
    <w:p w14:paraId="3598C11E" w14:textId="77777777" w:rsidR="004C2169" w:rsidRDefault="004C2169" w:rsidP="004C2169">
      <w:pPr>
        <w:pStyle w:val="Merknadstekst"/>
      </w:pPr>
    </w:p>
    <w:p w14:paraId="40356B3F" w14:textId="0D214EE2" w:rsidR="004C2169" w:rsidRDefault="004C2169" w:rsidP="004C2169">
      <w:pPr>
        <w:pStyle w:val="Merknadstekst"/>
      </w:pPr>
      <w:r>
        <w:t>– Det som ennå mangler og må utvikles</w:t>
      </w:r>
      <w:r w:rsidR="00C3568D">
        <w:rPr>
          <w:noProof/>
        </w:rPr>
        <w:t xml:space="preserve"> [NB: </w:t>
      </w:r>
      <w:r>
        <w:t>Motiveringen din</w:t>
      </w:r>
      <w:r>
        <w:rPr>
          <w:noProof/>
        </w:rPr>
        <w:t xml:space="preserve"> for dette prosjektet</w:t>
      </w:r>
      <w:r>
        <w:t xml:space="preserve"> </w:t>
      </w:r>
      <w:r w:rsidR="00C3568D">
        <w:rPr>
          <w:noProof/>
        </w:rPr>
        <w:t>er</w:t>
      </w:r>
      <w:r w:rsidR="00C3568D">
        <w:rPr>
          <w:noProof/>
        </w:rPr>
        <w:t xml:space="preserve"> nå kommet fint og integrert med </w:t>
      </w:r>
      <w:r w:rsidR="00C3568D">
        <w:rPr>
          <w:noProof/>
        </w:rPr>
        <w:t>[</w:t>
      </w:r>
      <w:r>
        <w:t xml:space="preserve">personlig, </w:t>
      </w:r>
      <w:r w:rsidR="00C3568D">
        <w:rPr>
          <w:noProof/>
        </w:rPr>
        <w:t xml:space="preserve">og </w:t>
      </w:r>
      <w:r w:rsidR="00C3568D">
        <w:rPr>
          <w:noProof/>
        </w:rPr>
        <w:t>del</w:t>
      </w:r>
      <w:r w:rsidR="00C3568D">
        <w:rPr>
          <w:noProof/>
        </w:rPr>
        <w:t>s</w:t>
      </w:r>
      <w:r w:rsidR="00C3568D">
        <w:rPr>
          <w:noProof/>
        </w:rPr>
        <w:t xml:space="preserve"> med utg.punkt</w:t>
      </w:r>
      <w:r>
        <w:t xml:space="preserve"> i </w:t>
      </w:r>
      <w:proofErr w:type="spellStart"/>
      <w:r>
        <w:t>Forsk.trad</w:t>
      </w:r>
      <w:proofErr w:type="spellEnd"/>
      <w:r>
        <w:t>.</w:t>
      </w:r>
      <w:r w:rsidR="00C3568D">
        <w:rPr>
          <w:noProof/>
        </w:rPr>
        <w:t>; sistnevnte arbeider du med å utvikl</w:t>
      </w:r>
      <w:r w:rsidR="00C3568D">
        <w:rPr>
          <w:noProof/>
        </w:rPr>
        <w:t>e enda mer; fint</w:t>
      </w:r>
      <w:r w:rsidR="00C3568D">
        <w:rPr>
          <w:noProof/>
        </w:rPr>
        <w:t>!]</w:t>
      </w:r>
      <w:r>
        <w:t xml:space="preserve">; </w:t>
      </w:r>
      <w:r w:rsidR="00C3568D">
        <w:rPr>
          <w:noProof/>
        </w:rPr>
        <w:t xml:space="preserve">her </w:t>
      </w:r>
      <w:r w:rsidR="00C3568D">
        <w:rPr>
          <w:noProof/>
        </w:rPr>
        <w:t xml:space="preserve">er </w:t>
      </w:r>
      <w:r>
        <w:t>et par Hypoteser hvis du føler dem nødvendige; en kort omtale av Metoden (nærlesning, og eventuelt annet); noen Avgrensninger/Forbehold som du eventuelt ser; hvis nødvendig, noen Definisjoner/Begrepsavklaringer (ikke sik</w:t>
      </w:r>
      <w:r>
        <w:rPr>
          <w:noProof/>
        </w:rPr>
        <w:t>k</w:t>
      </w:r>
      <w:r>
        <w:t xml:space="preserve">ert at dette er </w:t>
      </w:r>
      <w:proofErr w:type="spellStart"/>
      <w:r>
        <w:t>nødv</w:t>
      </w:r>
      <w:proofErr w:type="spellEnd"/>
      <w:r>
        <w:t xml:space="preserve">. her); en skisse av Framdriftsplanen for prosjektet; en kort Disposisjon/Utstykking av arbeidet i masteroppgaven på kapitler og </w:t>
      </w:r>
      <w:proofErr w:type="spellStart"/>
      <w:r>
        <w:t>underkap</w:t>
      </w:r>
      <w:proofErr w:type="spellEnd"/>
      <w:r>
        <w:t xml:space="preserve">; </w:t>
      </w:r>
      <w:r>
        <w:rPr>
          <w:noProof/>
        </w:rPr>
        <w:t xml:space="preserve">og </w:t>
      </w:r>
      <w:r>
        <w:t>den siste Pb-komponenten er en eventuell Tekstutgavekommentar (som ikke synes nødvendig her).</w:t>
      </w:r>
    </w:p>
    <w:p w14:paraId="5C603770" w14:textId="77777777" w:rsidR="004C2169" w:rsidRDefault="004C2169" w:rsidP="004C2169">
      <w:pPr>
        <w:pStyle w:val="Merknadstekst"/>
      </w:pPr>
    </w:p>
    <w:p w14:paraId="723B9E93" w14:textId="62E6CE9C" w:rsidR="004C2169" w:rsidRDefault="004C2169" w:rsidP="004C2169">
      <w:pPr>
        <w:pStyle w:val="Merknadstekst"/>
      </w:pPr>
      <w:r>
        <w:t>– Arbeid videre nå framover – ut over å innføre de komponentene som ennå mangler</w:t>
      </w:r>
      <w:r w:rsidR="00C3568D">
        <w:rPr>
          <w:noProof/>
        </w:rPr>
        <w:t>, og litt mer i de du allerede har inne</w:t>
      </w:r>
      <w:r>
        <w:rPr>
          <w:noProof/>
        </w:rPr>
        <w:t xml:space="preserve"> </w:t>
      </w:r>
      <w:r>
        <w:t xml:space="preserve">–  særlig med å integrere elementer fra den fine og fyldige Materiale-beskrivelsen (som du har både </w:t>
      </w:r>
      <w:r>
        <w:rPr>
          <w:noProof/>
        </w:rPr>
        <w:t xml:space="preserve">som egen </w:t>
      </w:r>
      <w:r>
        <w:t xml:space="preserve">beskrivelse og med sitat, fint!) til del-Problemstillingene, og i </w:t>
      </w:r>
      <w:r>
        <w:rPr>
          <w:noProof/>
        </w:rPr>
        <w:t>Pst'ene</w:t>
      </w:r>
      <w:r>
        <w:t xml:space="preserve"> også bygge på det konkrete som er relevant fra </w:t>
      </w:r>
      <w:proofErr w:type="spellStart"/>
      <w:r>
        <w:t>Forsk.trad</w:t>
      </w:r>
      <w:proofErr w:type="spellEnd"/>
      <w:r>
        <w:t>. og Teoretisk ramme. Slik utvikler du videre integreringen av de</w:t>
      </w:r>
      <w:r>
        <w:rPr>
          <w:noProof/>
        </w:rPr>
        <w:t>t</w:t>
      </w:r>
      <w:r>
        <w:t xml:space="preserve"> konkrete</w:t>
      </w:r>
      <w:r>
        <w:rPr>
          <w:noProof/>
        </w:rPr>
        <w:t xml:space="preserve">/substansielle i </w:t>
      </w:r>
      <w:r>
        <w:t xml:space="preserve">komponentene i hverandre. I tillegg må du </w:t>
      </w:r>
      <w:r>
        <w:rPr>
          <w:noProof/>
        </w:rPr>
        <w:t xml:space="preserve">som nevnt </w:t>
      </w:r>
      <w:r>
        <w:t xml:space="preserve">arbeide videre med utviklingen av de </w:t>
      </w:r>
      <w:r>
        <w:rPr>
          <w:noProof/>
        </w:rPr>
        <w:t xml:space="preserve">nødvendige </w:t>
      </w:r>
      <w:r>
        <w:t>komponentene som ennå ikke er omtalt. Du skriver og tenker overbevisende, og har svært god innsikt i og kunnskap om det som du til nå har hatt tid og anledning til å utvikle i detalj (</w:t>
      </w:r>
      <w:r>
        <w:rPr>
          <w:noProof/>
        </w:rPr>
        <w:t xml:space="preserve">særlig </w:t>
      </w:r>
      <w:r>
        <w:t>Materiale-pres., og de overordnede Problemstillingene</w:t>
      </w:r>
      <w:r w:rsidR="00C3568D">
        <w:rPr>
          <w:noProof/>
        </w:rPr>
        <w:t xml:space="preserve"> </w:t>
      </w:r>
      <w:r w:rsidR="00C3568D">
        <w:rPr>
          <w:noProof/>
        </w:rPr>
        <w:t>[pluss denne gangen: mer substansiet om TeoriRammen og deler av Forsk.trad.</w:t>
      </w:r>
      <w:r>
        <w:t xml:space="preserve">). </w:t>
      </w:r>
      <w:r>
        <w:rPr>
          <w:noProof/>
        </w:rPr>
        <w:t xml:space="preserve">– </w:t>
      </w:r>
      <w:r>
        <w:t>Dette blir bra; stå på! Og hold oppe det fine engasjementet som lyser ut av skriften din</w:t>
      </w:r>
      <w:r>
        <w:rPr>
          <w:noProof/>
        </w:rPr>
        <w:t>, og river leseren din med</w:t>
      </w:r>
      <w:r>
        <w:t>!</w:t>
      </w:r>
    </w:p>
    <w:p w14:paraId="09B8BC89" w14:textId="743F53E7" w:rsidR="004C2169" w:rsidRDefault="004C2169">
      <w:pPr>
        <w:pStyle w:val="Merknadstekst"/>
      </w:pPr>
    </w:p>
  </w:comment>
  <w:comment w:id="1" w:author="Lars Sætre" w:date="2020-10-20T00:27:00Z" w:initials="LS">
    <w:p w14:paraId="18BC756B" w14:textId="6107E79F" w:rsidR="000C72AD" w:rsidRDefault="000C72AD">
      <w:pPr>
        <w:pStyle w:val="Merknadstekst"/>
      </w:pPr>
      <w:r>
        <w:rPr>
          <w:rStyle w:val="Merknadsreferanse"/>
        </w:rPr>
        <w:annotationRef/>
      </w:r>
      <w:r>
        <w:t>V</w:t>
      </w:r>
    </w:p>
  </w:comment>
  <w:comment w:id="2" w:author="Lars Sætre" w:date="2020-10-20T00:39:00Z" w:initials="LS">
    <w:p w14:paraId="34501861" w14:textId="66AFB507" w:rsidR="00D170FC" w:rsidRDefault="00D170FC">
      <w:pPr>
        <w:pStyle w:val="Merknadstekst"/>
      </w:pPr>
      <w:r>
        <w:rPr>
          <w:rStyle w:val="Merknadsreferanse"/>
        </w:rPr>
        <w:annotationRef/>
      </w:r>
      <w:r>
        <w:t>Kursiv</w:t>
      </w:r>
    </w:p>
  </w:comment>
  <w:comment w:id="3" w:author="Lars Sætre" w:date="2020-10-20T01:19:00Z" w:initials="LS">
    <w:p w14:paraId="2F0ED775" w14:textId="7D4DF1C2" w:rsidR="00D417DA" w:rsidRDefault="00D417DA">
      <w:pPr>
        <w:pStyle w:val="Merknadstekst"/>
      </w:pPr>
      <w:r>
        <w:rPr>
          <w:rStyle w:val="Merknadsreferanse"/>
        </w:rPr>
        <w:annotationRef/>
      </w:r>
      <w:r>
        <w:t>Supert fine innledningsavsnitt. Du henter leserens interesse inn med glød. Bra!</w:t>
      </w:r>
    </w:p>
  </w:comment>
  <w:comment w:id="4" w:author="Lars Sætre" w:date="2020-10-20T01:20:00Z" w:initials="LS">
    <w:p w14:paraId="489C2B1F" w14:textId="20D08DE3" w:rsidR="00594859" w:rsidRPr="00594859" w:rsidRDefault="00594859">
      <w:pPr>
        <w:pStyle w:val="Merknadstekst"/>
      </w:pPr>
      <w:r>
        <w:rPr>
          <w:rStyle w:val="Merknadsreferanse"/>
        </w:rPr>
        <w:annotationRef/>
      </w:r>
      <w:r>
        <w:rPr>
          <w:i/>
          <w:iCs/>
        </w:rPr>
        <w:t xml:space="preserve">død,     </w:t>
      </w:r>
      <w:r>
        <w:t>[komma]</w:t>
      </w:r>
    </w:p>
  </w:comment>
  <w:comment w:id="5" w:author="Lars Sætre" w:date="2020-10-20T01:21:00Z" w:initials="LS">
    <w:p w14:paraId="62E67038" w14:textId="7B8FA5D0" w:rsidR="00594859" w:rsidRDefault="00594859">
      <w:pPr>
        <w:pStyle w:val="Merknadstekst"/>
      </w:pPr>
      <w:r>
        <w:rPr>
          <w:rStyle w:val="Merknadsreferanse"/>
        </w:rPr>
        <w:annotationRef/>
      </w:r>
      <w:r>
        <w:t>Kursiv</w:t>
      </w:r>
    </w:p>
  </w:comment>
  <w:comment w:id="6" w:author="Lars Sætre" w:date="2020-10-20T01:21:00Z" w:initials="LS">
    <w:p w14:paraId="6F5D6863" w14:textId="4BE61096" w:rsidR="00E35A74" w:rsidRDefault="00E35A74">
      <w:pPr>
        <w:pStyle w:val="Merknadstekst"/>
      </w:pPr>
      <w:r>
        <w:rPr>
          <w:rStyle w:val="Merknadsreferanse"/>
        </w:rPr>
        <w:annotationRef/>
      </w:r>
      <w:r>
        <w:t>etter at</w:t>
      </w:r>
    </w:p>
  </w:comment>
  <w:comment w:id="7" w:author="Lars Sætre" w:date="2020-10-20T01:25:00Z" w:initials="LS">
    <w:p w14:paraId="490A97B3" w14:textId="77777777" w:rsidR="00EA062E" w:rsidRDefault="00EA062E">
      <w:pPr>
        <w:pStyle w:val="Merknadstekst"/>
      </w:pPr>
      <w:r>
        <w:rPr>
          <w:rStyle w:val="Merknadsreferanse"/>
        </w:rPr>
        <w:annotationRef/>
      </w:r>
      <w:proofErr w:type="spellStart"/>
      <w:r>
        <w:t>Somm</w:t>
      </w:r>
      <w:proofErr w:type="spellEnd"/>
      <w:r>
        <w:t xml:space="preserve"> forrige gang:</w:t>
      </w:r>
    </w:p>
    <w:p w14:paraId="61173EDE" w14:textId="7EF619D6" w:rsidR="00EA062E" w:rsidRDefault="00EA062E">
      <w:pPr>
        <w:pStyle w:val="Merknadstekst"/>
      </w:pPr>
      <w:r>
        <w:t xml:space="preserve">Her utvikler du i fin forlengelse av det foregående, en rekke overordnede Problemstillinger; de kjennes relevante og greie. De berører her saksområder som leserrelevans, litterær kvalitet, etikkspørsmål (alle disse klart relevante), og videre </w:t>
      </w:r>
      <w:proofErr w:type="spellStart"/>
      <w:r>
        <w:t>Pst'er</w:t>
      </w:r>
      <w:proofErr w:type="spellEnd"/>
      <w:r>
        <w:t xml:space="preserve"> om omfanget av påviselig virkelighet i en virkelighetsroman, og om enkeltmenneskers gjenkjennelses-erfaring </w:t>
      </w:r>
      <w:proofErr w:type="spellStart"/>
      <w:r>
        <w:t>ift</w:t>
      </w:r>
      <w:proofErr w:type="spellEnd"/>
      <w:r>
        <w:t xml:space="preserve"> fremstilte litterære personer. De to sistnevnte er også relevante, men de åpner for et problem for oss lesere og forskere: </w:t>
      </w:r>
      <w:r>
        <w:t>H</w:t>
      </w:r>
      <w:r>
        <w:t>vordan kan vi nå kunnskap om hhv. sikre hva som er påviselig virkelighet i romantekster som fremsetter seg som fiksjon? Dette er</w:t>
      </w:r>
      <w:r w:rsidR="007C076C">
        <w:t xml:space="preserve"> overhodet</w:t>
      </w:r>
      <w:r>
        <w:t xml:space="preserve"> ikke sagt til forkleinelse for disse to </w:t>
      </w:r>
      <w:proofErr w:type="spellStart"/>
      <w:r>
        <w:t>Pst'ene</w:t>
      </w:r>
      <w:proofErr w:type="spellEnd"/>
      <w:r>
        <w:t>, men aktualiserer sannhetsproblematikken og hva vi kan erverve kunnskap om.</w:t>
      </w:r>
    </w:p>
  </w:comment>
  <w:comment w:id="8" w:author="Lars Sætre" w:date="2020-10-20T01:22:00Z" w:initials="LS">
    <w:p w14:paraId="2597F169" w14:textId="36DC98F4" w:rsidR="00C742FD" w:rsidRDefault="00C742FD">
      <w:pPr>
        <w:pStyle w:val="Merknadstekst"/>
      </w:pPr>
      <w:r>
        <w:rPr>
          <w:rStyle w:val="Merknadsreferanse"/>
        </w:rPr>
        <w:annotationRef/>
      </w:r>
      <w:r>
        <w:t>Er</w:t>
      </w:r>
    </w:p>
  </w:comment>
  <w:comment w:id="9" w:author="Lars Sætre" w:date="2020-10-20T01:22:00Z" w:initials="LS">
    <w:p w14:paraId="1978F7E0" w14:textId="6AFE9745" w:rsidR="00773F10" w:rsidRDefault="00773F10">
      <w:pPr>
        <w:pStyle w:val="Merknadstekst"/>
      </w:pPr>
      <w:r>
        <w:rPr>
          <w:rStyle w:val="Merknadsreferanse"/>
        </w:rPr>
        <w:annotationRef/>
      </w:r>
      <w:r>
        <w:t>I</w:t>
      </w:r>
    </w:p>
  </w:comment>
  <w:comment w:id="10" w:author="Lars Sætre" w:date="2020-10-20T01:22:00Z" w:initials="LS">
    <w:p w14:paraId="7F6C748D" w14:textId="4B669C05" w:rsidR="009A545F" w:rsidRDefault="009A545F">
      <w:pPr>
        <w:pStyle w:val="Merknadstekst"/>
      </w:pPr>
      <w:r>
        <w:rPr>
          <w:rStyle w:val="Merknadsreferanse"/>
        </w:rPr>
        <w:annotationRef/>
      </w:r>
      <w:r>
        <w:t>den</w:t>
      </w:r>
    </w:p>
  </w:comment>
  <w:comment w:id="11" w:author="Lars Sætre" w:date="2020-10-20T01:28:00Z" w:initials="LS">
    <w:p w14:paraId="02D0E90D" w14:textId="7777C411" w:rsidR="00451F0E" w:rsidRDefault="00451F0E">
      <w:pPr>
        <w:pStyle w:val="Merknadstekst"/>
      </w:pPr>
      <w:r>
        <w:rPr>
          <w:rStyle w:val="Merknadsreferanse"/>
        </w:rPr>
        <w:annotationRef/>
      </w:r>
      <w:proofErr w:type="spellStart"/>
      <w:r>
        <w:t>Fi</w:t>
      </w:r>
      <w:proofErr w:type="spellEnd"/>
      <w:r>
        <w:t xml:space="preserve"> og viktig tilleggs-Pst formulert her i denne </w:t>
      </w:r>
      <w:proofErr w:type="spellStart"/>
      <w:r>
        <w:t>Pb3</w:t>
      </w:r>
      <w:proofErr w:type="spellEnd"/>
      <w:r>
        <w:t>-versjonen. Se om du kan for</w:t>
      </w:r>
      <w:r w:rsidR="00BD5AAF">
        <w:t>f</w:t>
      </w:r>
      <w:r>
        <w:t xml:space="preserve">ølge </w:t>
      </w:r>
      <w:r w:rsidR="00CB10FA">
        <w:t xml:space="preserve">og utvikle </w:t>
      </w:r>
      <w:r>
        <w:t>den noe videre. Bra.</w:t>
      </w:r>
    </w:p>
  </w:comment>
  <w:comment w:id="12" w:author="Lars Sætre" w:date="2020-10-20T01:32:00Z" w:initials="LS">
    <w:p w14:paraId="29998758" w14:textId="5D769326" w:rsidR="00307368" w:rsidRDefault="00307368">
      <w:pPr>
        <w:pStyle w:val="Merknadstekst"/>
      </w:pPr>
      <w:r>
        <w:rPr>
          <w:rStyle w:val="Merknadsreferanse"/>
        </w:rPr>
        <w:annotationRef/>
      </w:r>
      <w:r>
        <w:t xml:space="preserve">Her er du fint i gang </w:t>
      </w:r>
      <w:proofErr w:type="spellStart"/>
      <w:r>
        <w:t xml:space="preserve">med </w:t>
      </w:r>
      <w:proofErr w:type="spellEnd"/>
      <w:r>
        <w:t xml:space="preserve">en utvidet beskrivelse/pres. av </w:t>
      </w:r>
      <w:proofErr w:type="spellStart"/>
      <w:r w:rsidRPr="00307368">
        <w:rPr>
          <w:i/>
          <w:iCs/>
        </w:rPr>
        <w:t>EMD</w:t>
      </w:r>
      <w:proofErr w:type="spellEnd"/>
      <w:r>
        <w:t>, men diskursen din avbrytes brått</w:t>
      </w:r>
      <w:r w:rsidR="002B0167">
        <w:t xml:space="preserve"> her. Sikkert bare en forglemmelse eller en </w:t>
      </w:r>
      <w:proofErr w:type="spellStart"/>
      <w:r w:rsidR="002B0167">
        <w:t>oversight</w:t>
      </w:r>
      <w:proofErr w:type="spellEnd"/>
      <w:r w:rsidR="002B0167">
        <w:t xml:space="preserve"> i farten. Kan du utvikle dette nærmere, og kople det nærmere til </w:t>
      </w:r>
      <w:proofErr w:type="spellStart"/>
      <w:r w:rsidR="002B0167">
        <w:t>Pst'ene</w:t>
      </w:r>
      <w:proofErr w:type="spellEnd"/>
      <w:r w:rsidR="002B0167">
        <w:t xml:space="preserve"> dine, til eventuell Teoristøtte og evt. til </w:t>
      </w:r>
      <w:proofErr w:type="spellStart"/>
      <w:r w:rsidR="002B0167">
        <w:t>Forsk.trad</w:t>
      </w:r>
      <w:proofErr w:type="spellEnd"/>
      <w:r w:rsidR="002B0167">
        <w:t>.? Dette får du til!</w:t>
      </w:r>
    </w:p>
  </w:comment>
  <w:comment w:id="13" w:author="Lars Sætre" w:date="2020-10-20T01:37:00Z" w:initials="LS">
    <w:p w14:paraId="1CDB1ECB" w14:textId="26B713A5" w:rsidR="00EE07FD" w:rsidRDefault="00EE07FD">
      <w:pPr>
        <w:pStyle w:val="Merknadstekst"/>
      </w:pPr>
      <w:r>
        <w:rPr>
          <w:rStyle w:val="Merknadsreferanse"/>
        </w:rPr>
        <w:annotationRef/>
      </w:r>
      <w:r>
        <w:t>Syntaks: ...har brutt mer indirekte.</w:t>
      </w:r>
    </w:p>
  </w:comment>
  <w:comment w:id="14" w:author="Lars Sætre" w:date="2020-10-20T01:39:00Z" w:initials="LS">
    <w:p w14:paraId="4C11CD66" w14:textId="22B2D6B2" w:rsidR="00485C96" w:rsidRDefault="00485C96">
      <w:pPr>
        <w:pStyle w:val="Merknadstekst"/>
      </w:pPr>
      <w:r>
        <w:rPr>
          <w:rStyle w:val="Merknadsreferanse"/>
        </w:rPr>
        <w:annotationRef/>
      </w:r>
      <w:r>
        <w:t xml:space="preserve">So forrige gang: </w:t>
      </w:r>
      <w:r>
        <w:t>Like fint og lettflytende beskriver du her begge romanene i Materialet videre – med god variasjon mellom egen beskrivelse og bruk av sitat; godt! – med henblikk på deler av fabel/handlingsgang, bruk av motiver, personale bevissthetserfaringer, og tematikk. Godt.</w:t>
      </w:r>
      <w:r>
        <w:t xml:space="preserve"> Pass på å notere deg hvilket tekstnivå hver av de fine observasjonene dine befinner seg på – det vil komme til nytte når du bestemmer det for rekkefølgen i og oppbyggingen din av analyse-framgangsmåten.</w:t>
      </w:r>
    </w:p>
  </w:comment>
  <w:comment w:id="15" w:author="Lars Sætre" w:date="2020-10-20T01:42:00Z" w:initials="LS">
    <w:p w14:paraId="793F826E" w14:textId="7BF57A27" w:rsidR="00734C97" w:rsidRDefault="00734C97">
      <w:pPr>
        <w:pStyle w:val="Merknadstekst"/>
      </w:pPr>
      <w:r>
        <w:rPr>
          <w:rStyle w:val="Merknadsreferanse"/>
        </w:rPr>
        <w:annotationRef/>
      </w:r>
      <w:r>
        <w:t>samt til</w:t>
      </w:r>
    </w:p>
  </w:comment>
  <w:comment w:id="16" w:author="Lars Sætre" w:date="2020-10-20T01:42:00Z" w:initials="LS">
    <w:p w14:paraId="59F9233D" w14:textId="28B55A48" w:rsidR="00180470" w:rsidRDefault="00180470">
      <w:pPr>
        <w:pStyle w:val="Merknadstekst"/>
      </w:pPr>
      <w:r>
        <w:rPr>
          <w:rStyle w:val="Merknadsreferanse"/>
        </w:rPr>
        <w:annotationRef/>
      </w:r>
      <w:r>
        <w:t>mye</w:t>
      </w:r>
    </w:p>
  </w:comment>
  <w:comment w:id="17" w:author="Lars Sætre" w:date="2020-10-20T01:43:00Z" w:initials="LS">
    <w:p w14:paraId="0E5BC30C" w14:textId="3B59D1E2" w:rsidR="00444422" w:rsidRDefault="00444422">
      <w:pPr>
        <w:pStyle w:val="Merknadstekst"/>
      </w:pPr>
      <w:r>
        <w:rPr>
          <w:rStyle w:val="Merknadsreferanse"/>
        </w:rPr>
        <w:annotationRef/>
      </w:r>
      <w:r>
        <w:t>:   [kolon]</w:t>
      </w:r>
    </w:p>
  </w:comment>
  <w:comment w:id="18" w:author="Lars Sætre" w:date="2020-10-20T01:44:00Z" w:initials="LS">
    <w:p w14:paraId="11D0602F" w14:textId="77777777" w:rsidR="00131882" w:rsidRDefault="00131882">
      <w:pPr>
        <w:pStyle w:val="Merknadstekst"/>
      </w:pPr>
      <w:r>
        <w:rPr>
          <w:rStyle w:val="Merknadsreferanse"/>
        </w:rPr>
        <w:annotationRef/>
      </w:r>
      <w:r>
        <w:t>Skal det her muligens stå:</w:t>
      </w:r>
    </w:p>
    <w:p w14:paraId="629F8AFF" w14:textId="195DE34A" w:rsidR="00131882" w:rsidRDefault="00131882">
      <w:pPr>
        <w:pStyle w:val="Merknadstekst"/>
      </w:pPr>
      <w:r>
        <w:t>morens påførte arr    ??</w:t>
      </w:r>
      <w:r w:rsidR="0004744F">
        <w:t xml:space="preserve">   </w:t>
      </w:r>
      <w:r w:rsidR="001D65E1">
        <w:t>E</w:t>
      </w:r>
      <w:r w:rsidR="0004744F">
        <w:t>ller går dette kun på moren selv  ??</w:t>
      </w:r>
    </w:p>
  </w:comment>
  <w:comment w:id="19" w:author="Lars Sætre" w:date="2020-10-20T01:47:00Z" w:initials="LS">
    <w:p w14:paraId="322952E6" w14:textId="4ABECF7A" w:rsidR="00BF44D3" w:rsidRDefault="00BF44D3" w:rsidP="00BF44D3">
      <w:pPr>
        <w:pStyle w:val="Merknadstekst"/>
      </w:pPr>
      <w:r>
        <w:rPr>
          <w:rStyle w:val="Merknadsreferanse"/>
        </w:rPr>
        <w:annotationRef/>
      </w:r>
      <w:r>
        <w:t xml:space="preserve">Som forrige gang: Veldig fint sanset og observert. – </w:t>
      </w:r>
      <w:r>
        <w:t xml:space="preserve">Denne foreløpige motiv-benevnelsen kommer på dette stadiet av Pb-utviklingen </w:t>
      </w:r>
      <w:r>
        <w:t xml:space="preserve">her </w:t>
      </w:r>
      <w:r>
        <w:t xml:space="preserve">i en serieframstilling; men du har i nærlesningen åpenbart festet deg ved disse motivene, sannsynligvis fordi de er repeterte og muligens danner betydningsskapende mønstre i romanteksten: </w:t>
      </w:r>
      <w:proofErr w:type="spellStart"/>
      <w:r>
        <w:t>Dét</w:t>
      </w:r>
      <w:proofErr w:type="spellEnd"/>
      <w:r>
        <w:t xml:space="preserve"> er viktig, og er i så fall en del av Materialet som du helt sikkert vil komme tilbake til i større detalj og del-Problemstille i forhold til de overordnede </w:t>
      </w:r>
      <w:proofErr w:type="spellStart"/>
      <w:r>
        <w:t>Pst'ene</w:t>
      </w:r>
      <w:proofErr w:type="spellEnd"/>
      <w:r>
        <w:t xml:space="preserve">, og i forhold til konkret fremhevede deler av den Teoretiske rammen (og muligens også </w:t>
      </w:r>
      <w:proofErr w:type="spellStart"/>
      <w:r>
        <w:t>ift</w:t>
      </w:r>
      <w:proofErr w:type="spellEnd"/>
      <w:r>
        <w:t xml:space="preserve"> konkret</w:t>
      </w:r>
      <w:r>
        <w:t xml:space="preserve"> utvalgte</w:t>
      </w:r>
      <w:r>
        <w:t xml:space="preserve"> deler av </w:t>
      </w:r>
      <w:proofErr w:type="spellStart"/>
      <w:r>
        <w:t>Forsk.trad</w:t>
      </w:r>
      <w:proofErr w:type="spellEnd"/>
      <w:r>
        <w:t xml:space="preserve">.), altså integrert. Denne halvannen linjen her og nå, kan derfor vise seg å inneholde mye verdifullt for den videre Pb-utviklingen din. Bra! – Dessuten: Ut fra det jeg nettopp skrev, vil det være fint og gunstig hvis du bruker konkrete deler av Materialets </w:t>
      </w:r>
    </w:p>
    <w:p w14:paraId="4D35BA3B" w14:textId="53B2D31F" w:rsidR="00BF44D3" w:rsidRDefault="00BF44D3" w:rsidP="00BF44D3">
      <w:pPr>
        <w:pStyle w:val="Merknadstekst"/>
      </w:pPr>
      <w:r>
        <w:t>fabler/handlingsganger, bruk av motiver, fortellekodemønstre, personale bevissthetserfaringer, tematikk, osv. (enten kort beskrevet av deg og/eller gitt i utvalgte korte sitater) som utgangspunkt for del-</w:t>
      </w:r>
      <w:proofErr w:type="spellStart"/>
      <w:r>
        <w:t>Pst'er</w:t>
      </w:r>
      <w:proofErr w:type="spellEnd"/>
      <w:r>
        <w:t xml:space="preserve"> som du reiser, </w:t>
      </w:r>
      <w:r>
        <w:rPr>
          <w:i/>
          <w:iCs/>
        </w:rPr>
        <w:t>også</w:t>
      </w:r>
      <w:r>
        <w:t xml:space="preserve"> integrert </w:t>
      </w:r>
      <w:proofErr w:type="spellStart"/>
      <w:r>
        <w:t>ift</w:t>
      </w:r>
      <w:proofErr w:type="spellEnd"/>
      <w:r>
        <w:t xml:space="preserve"> utvalgte konkrete deler/innsikter fra Teoretisk ramme (og muligens </w:t>
      </w:r>
      <w:proofErr w:type="spellStart"/>
      <w:r>
        <w:t>Forsk.trad</w:t>
      </w:r>
      <w:proofErr w:type="spellEnd"/>
      <w:r>
        <w:t>.).</w:t>
      </w:r>
      <w:r w:rsidR="00D2555B">
        <w:t xml:space="preserve"> Dette får du til!</w:t>
      </w:r>
      <w:r w:rsidR="006B41A9">
        <w:t xml:space="preserve"> – Se også tilsvarende </w:t>
      </w:r>
      <w:proofErr w:type="spellStart"/>
      <w:r w:rsidR="006B41A9">
        <w:t>komm</w:t>
      </w:r>
      <w:proofErr w:type="spellEnd"/>
      <w:r w:rsidR="006B41A9">
        <w:t>.-boble fra forrige gang (</w:t>
      </w:r>
      <w:proofErr w:type="spellStart"/>
      <w:r w:rsidR="006B41A9">
        <w:t>Pb2</w:t>
      </w:r>
      <w:proofErr w:type="spellEnd"/>
      <w:r w:rsidR="006B41A9">
        <w:t>).</w:t>
      </w:r>
    </w:p>
  </w:comment>
  <w:comment w:id="20" w:author="Lars Sætre" w:date="2020-10-20T01:49:00Z" w:initials="LS">
    <w:p w14:paraId="5C95D41B" w14:textId="7DC1EF5B" w:rsidR="000342F1" w:rsidRDefault="000342F1">
      <w:pPr>
        <w:pStyle w:val="Merknadstekst"/>
      </w:pPr>
      <w:r>
        <w:rPr>
          <w:rStyle w:val="Merknadsreferanse"/>
        </w:rPr>
        <w:annotationRef/>
      </w:r>
      <w:r>
        <w:t>løgn</w:t>
      </w:r>
      <w:r w:rsidR="007B6264">
        <w:t xml:space="preserve">     –   </w:t>
      </w:r>
      <w:r w:rsidR="008179EF">
        <w:t>God</w:t>
      </w:r>
      <w:r w:rsidR="007B6264">
        <w:t xml:space="preserve"> tilleggs-Pst. Og dette har også med </w:t>
      </w:r>
      <w:r w:rsidR="00B00494">
        <w:t xml:space="preserve">tekstuelle </w:t>
      </w:r>
      <w:r w:rsidR="007B6264">
        <w:t>repetisjons/m</w:t>
      </w:r>
      <w:r w:rsidR="00B00494">
        <w:t>ø</w:t>
      </w:r>
      <w:r w:rsidR="007B6264">
        <w:t>nster-fenomener å gjøre?</w:t>
      </w:r>
    </w:p>
  </w:comment>
  <w:comment w:id="21" w:author="Lars Sætre" w:date="2020-10-20T02:06:00Z" w:initials="LS">
    <w:p w14:paraId="4E0BD414" w14:textId="2BFDFA45" w:rsidR="00E0538F" w:rsidRPr="00E0538F" w:rsidRDefault="00E0538F">
      <w:pPr>
        <w:pStyle w:val="Merknadstekst"/>
        <w:rPr>
          <w:i/>
          <w:iCs/>
        </w:rPr>
      </w:pPr>
      <w:r>
        <w:rPr>
          <w:rStyle w:val="Merknadsreferanse"/>
        </w:rPr>
        <w:annotationRef/>
      </w:r>
      <w:r>
        <w:rPr>
          <w:i/>
          <w:iCs/>
        </w:rPr>
        <w:t>O</w:t>
      </w:r>
    </w:p>
  </w:comment>
  <w:comment w:id="22" w:author="Lars Sætre" w:date="2020-10-20T02:06:00Z" w:initials="LS">
    <w:p w14:paraId="0745E947" w14:textId="0C5D5529" w:rsidR="007330F3" w:rsidRPr="007330F3" w:rsidRDefault="007330F3">
      <w:pPr>
        <w:pStyle w:val="Merknadstekst"/>
        <w:rPr>
          <w:i/>
          <w:iCs/>
        </w:rPr>
      </w:pPr>
      <w:r>
        <w:rPr>
          <w:rStyle w:val="Merknadsreferanse"/>
        </w:rPr>
        <w:annotationRef/>
      </w:r>
      <w:r>
        <w:rPr>
          <w:i/>
          <w:iCs/>
        </w:rPr>
        <w:t>Lite</w:t>
      </w:r>
    </w:p>
  </w:comment>
  <w:comment w:id="23" w:author="Lars Sætre" w:date="2020-10-20T02:03:00Z" w:initials="LS">
    <w:p w14:paraId="2EB035AF" w14:textId="13A5B0FC" w:rsidR="00682FEF" w:rsidRDefault="00682FEF">
      <w:pPr>
        <w:pStyle w:val="Merknadstekst"/>
      </w:pPr>
      <w:r>
        <w:rPr>
          <w:rStyle w:val="Merknadsreferanse"/>
        </w:rPr>
        <w:annotationRef/>
      </w:r>
      <w:r>
        <w:t>Fjern punktum.</w:t>
      </w:r>
    </w:p>
  </w:comment>
  <w:comment w:id="24" w:author="Lars Sætre" w:date="2020-10-20T02:04:00Z" w:initials="LS">
    <w:p w14:paraId="5D7212B3" w14:textId="5810F60F" w:rsidR="00CD20D2" w:rsidRPr="00CD20D2" w:rsidRDefault="00CD20D2">
      <w:pPr>
        <w:pStyle w:val="Merknadstekst"/>
        <w:rPr>
          <w:i/>
          <w:iCs/>
        </w:rPr>
      </w:pPr>
      <w:r>
        <w:rPr>
          <w:rStyle w:val="Merknadsreferanse"/>
        </w:rPr>
        <w:annotationRef/>
      </w:r>
      <w:r>
        <w:rPr>
          <w:i/>
          <w:iCs/>
        </w:rPr>
        <w:t>E</w:t>
      </w:r>
    </w:p>
  </w:comment>
  <w:comment w:id="25" w:author="Lars Sætre" w:date="2020-10-20T02:05:00Z" w:initials="LS">
    <w:p w14:paraId="2A17FA44" w14:textId="19CB46ED" w:rsidR="00CD20D2" w:rsidRPr="00CD20D2" w:rsidRDefault="00CD20D2">
      <w:pPr>
        <w:pStyle w:val="Merknadstekst"/>
        <w:rPr>
          <w:i/>
          <w:iCs/>
        </w:rPr>
      </w:pPr>
      <w:r>
        <w:rPr>
          <w:rStyle w:val="Merknadsreferanse"/>
        </w:rPr>
        <w:annotationRef/>
      </w:r>
      <w:r>
        <w:rPr>
          <w:i/>
          <w:iCs/>
        </w:rPr>
        <w:t>i</w:t>
      </w:r>
    </w:p>
  </w:comment>
  <w:comment w:id="26" w:author="Lars Sætre" w:date="2020-10-20T02:05:00Z" w:initials="LS">
    <w:p w14:paraId="3C9B3257" w14:textId="7FFA6700" w:rsidR="004B4142" w:rsidRPr="004B4142" w:rsidRDefault="004B4142">
      <w:pPr>
        <w:pStyle w:val="Merknadstekst"/>
        <w:rPr>
          <w:i/>
          <w:iCs/>
        </w:rPr>
      </w:pPr>
      <w:r>
        <w:rPr>
          <w:rStyle w:val="Merknadsreferanse"/>
        </w:rPr>
        <w:annotationRef/>
      </w:r>
      <w:r>
        <w:rPr>
          <w:i/>
          <w:iCs/>
        </w:rPr>
        <w:t>O</w:t>
      </w:r>
    </w:p>
  </w:comment>
  <w:comment w:id="27" w:author="Lars Sætre" w:date="2020-10-20T02:05:00Z" w:initials="LS">
    <w:p w14:paraId="2D684190" w14:textId="70860151" w:rsidR="004B4142" w:rsidRPr="004B4142" w:rsidRDefault="004B4142">
      <w:pPr>
        <w:pStyle w:val="Merknadstekst"/>
        <w:rPr>
          <w:i/>
          <w:iCs/>
        </w:rPr>
      </w:pPr>
      <w:r>
        <w:rPr>
          <w:rStyle w:val="Merknadsreferanse"/>
        </w:rPr>
        <w:annotationRef/>
      </w:r>
      <w:r>
        <w:rPr>
          <w:i/>
          <w:iCs/>
        </w:rPr>
        <w:t>L</w:t>
      </w:r>
    </w:p>
  </w:comment>
  <w:comment w:id="28" w:author="Lars Sætre" w:date="2020-10-20T02:15:00Z" w:initials="LS">
    <w:p w14:paraId="36E8ABC9" w14:textId="3EA3978C" w:rsidR="00732BA9" w:rsidRDefault="00732BA9">
      <w:pPr>
        <w:pStyle w:val="Merknadstekst"/>
      </w:pPr>
      <w:r>
        <w:rPr>
          <w:rStyle w:val="Merknadsreferanse"/>
        </w:rPr>
        <w:annotationRef/>
      </w:r>
      <w:r>
        <w:t>Som før – alt fint i dette avsnittet. Og det er svært tydelig hvordan du arbeider med å jobbe deg inn i et nærmere og prosjektintegrert forhold til de her nevnte. All heder for dette. Hold fast ved det.</w:t>
      </w:r>
    </w:p>
  </w:comment>
  <w:comment w:id="29" w:author="Lars Sætre" w:date="2020-10-20T02:07:00Z" w:initials="LS">
    <w:p w14:paraId="3ADDE3BE" w14:textId="073F3A57" w:rsidR="007A40B9" w:rsidRDefault="007A40B9">
      <w:pPr>
        <w:pStyle w:val="Merknadstekst"/>
      </w:pPr>
      <w:r>
        <w:rPr>
          <w:rStyle w:val="Merknadsreferanse"/>
        </w:rPr>
        <w:annotationRef/>
      </w:r>
      <w:r>
        <w:t xml:space="preserve">Ja, fint observert i denne nye </w:t>
      </w:r>
      <w:proofErr w:type="spellStart"/>
      <w:r>
        <w:t>Pb3</w:t>
      </w:r>
      <w:proofErr w:type="spellEnd"/>
      <w:r>
        <w:t xml:space="preserve">-versjonen! Se mine forslag til lese/sjekk-ut-titler i </w:t>
      </w:r>
      <w:proofErr w:type="spellStart"/>
      <w:r>
        <w:t>komm</w:t>
      </w:r>
      <w:proofErr w:type="spellEnd"/>
      <w:r>
        <w:t xml:space="preserve">.-boblen ved avsnittet til deg selv og til meg på s. 4, foran </w:t>
      </w:r>
      <w:proofErr w:type="spellStart"/>
      <w:r>
        <w:t>Bibl</w:t>
      </w:r>
      <w:proofErr w:type="spellEnd"/>
      <w:r>
        <w:t>. din. Du er inne på helt vesentlige teori-tenkeriske og relevante problemer her, som du kan gjøre deg enda mer nytte av</w:t>
      </w:r>
      <w:r w:rsidR="00732BA9">
        <w:t xml:space="preserve"> overfor Materialet ditt og </w:t>
      </w:r>
      <w:proofErr w:type="spellStart"/>
      <w:r w:rsidR="00732BA9">
        <w:t>Pstr'ene</w:t>
      </w:r>
      <w:proofErr w:type="spellEnd"/>
      <w:r w:rsidR="00732BA9">
        <w:t xml:space="preserve"> på det</w:t>
      </w:r>
      <w:r>
        <w:t>. Godt jobbet</w:t>
      </w:r>
      <w:r w:rsidR="00732BA9">
        <w:t>!</w:t>
      </w:r>
    </w:p>
  </w:comment>
  <w:comment w:id="30" w:author="Lars Sætre" w:date="2020-10-20T02:17:00Z" w:initials="LS">
    <w:p w14:paraId="049A48F5" w14:textId="76EDAD88" w:rsidR="00DF29DF" w:rsidRDefault="00DF29DF">
      <w:pPr>
        <w:pStyle w:val="Merknadstekst"/>
      </w:pPr>
      <w:r>
        <w:rPr>
          <w:rStyle w:val="Merknadsreferanse"/>
        </w:rPr>
        <w:annotationRef/>
      </w:r>
      <w:r>
        <w:t xml:space="preserve">Fint; og </w:t>
      </w:r>
      <w:proofErr w:type="spellStart"/>
      <w:r>
        <w:t>mht</w:t>
      </w:r>
      <w:proofErr w:type="spellEnd"/>
      <w:r>
        <w:t xml:space="preserve"> den sistnevnte: det holder kanskje også med henvisninger til Jakob Lothes standardbok hos oss (</w:t>
      </w:r>
      <w:r w:rsidRPr="00DF29DF">
        <w:rPr>
          <w:i/>
          <w:iCs/>
        </w:rPr>
        <w:t>Fiksjon og fil</w:t>
      </w:r>
      <w:r>
        <w:rPr>
          <w:i/>
          <w:iCs/>
        </w:rPr>
        <w:t>m</w:t>
      </w:r>
      <w:r w:rsidRPr="00DF29DF">
        <w:rPr>
          <w:i/>
          <w:iCs/>
        </w:rPr>
        <w:t xml:space="preserve"> [...]</w:t>
      </w:r>
      <w:r>
        <w:t>).</w:t>
      </w:r>
    </w:p>
  </w:comment>
  <w:comment w:id="31" w:author="Lars Sætre" w:date="2020-10-20T02:18:00Z" w:initials="LS">
    <w:p w14:paraId="0215BBBE" w14:textId="19810488" w:rsidR="00576AB5" w:rsidRDefault="00576AB5">
      <w:pPr>
        <w:pStyle w:val="Merknadstekst"/>
      </w:pPr>
      <w:r>
        <w:rPr>
          <w:rStyle w:val="Merknadsreferanse"/>
        </w:rPr>
        <w:annotationRef/>
      </w:r>
      <w:r w:rsidR="00A24FCE">
        <w:t>Fint! – Men i</w:t>
      </w:r>
      <w:r>
        <w:t xml:space="preserve"> hvilken forstand mener du hhv. Haarder at forfatteren stadig vender tilbake (mener du: </w:t>
      </w:r>
      <w:proofErr w:type="spellStart"/>
      <w:r>
        <w:t>ift</w:t>
      </w:r>
      <w:proofErr w:type="spellEnd"/>
      <w:r>
        <w:t xml:space="preserve"> tidl</w:t>
      </w:r>
      <w:r w:rsidR="00AA40AA">
        <w:t>.</w:t>
      </w:r>
      <w:r>
        <w:t xml:space="preserve"> hist.-</w:t>
      </w:r>
      <w:proofErr w:type="spellStart"/>
      <w:r>
        <w:t>biogr</w:t>
      </w:r>
      <w:proofErr w:type="spellEnd"/>
      <w:r>
        <w:t xml:space="preserve">. forskning? Neppe alene </w:t>
      </w:r>
      <w:proofErr w:type="spellStart"/>
      <w:r>
        <w:t>dét</w:t>
      </w:r>
      <w:proofErr w:type="spellEnd"/>
      <w:r>
        <w:t xml:space="preserve">? Eller: </w:t>
      </w:r>
      <w:proofErr w:type="spellStart"/>
      <w:r>
        <w:t>dét</w:t>
      </w:r>
      <w:proofErr w:type="spellEnd"/>
      <w:r>
        <w:t xml:space="preserve"> også?, men nå òg</w:t>
      </w:r>
      <w:r w:rsidR="00BD44EC">
        <w:t xml:space="preserve"> </w:t>
      </w:r>
      <w:r>
        <w:t>i en utvidet, enda mer modernisert litteratur/tekstvitenskapelig forstand?).</w:t>
      </w:r>
      <w:r w:rsidR="00BD44EC">
        <w:t xml:space="preserve"> </w:t>
      </w:r>
      <w:r w:rsidR="00502A87">
        <w:t xml:space="preserve">Hva mener Haarder med performativ biografiske? – </w:t>
      </w:r>
      <w:r w:rsidR="00BD44EC">
        <w:t xml:space="preserve">Dessuten </w:t>
      </w:r>
      <w:proofErr w:type="spellStart"/>
      <w:r w:rsidR="00BD44EC">
        <w:t>Performativitets</w:t>
      </w:r>
      <w:proofErr w:type="spellEnd"/>
      <w:r w:rsidR="00502A87">
        <w:t>-</w:t>
      </w:r>
      <w:r w:rsidR="00BD44EC">
        <w:t>tenkningen</w:t>
      </w:r>
      <w:r w:rsidR="00994706">
        <w:t>,</w:t>
      </w:r>
      <w:r w:rsidR="00BD44EC">
        <w:t xml:space="preserve"> </w:t>
      </w:r>
      <w:r w:rsidR="00994706">
        <w:t xml:space="preserve">at språket </w:t>
      </w:r>
      <w:r w:rsidR="00AA40AA">
        <w:t>kan gjøre/bevirke</w:t>
      </w:r>
      <w:r w:rsidR="00994706">
        <w:t xml:space="preserve"> det det sier, </w:t>
      </w:r>
      <w:r w:rsidR="00BD44EC">
        <w:t xml:space="preserve">var </w:t>
      </w:r>
      <w:proofErr w:type="spellStart"/>
      <w:r w:rsidR="00BD44EC">
        <w:t>J.L</w:t>
      </w:r>
      <w:proofErr w:type="spellEnd"/>
      <w:r w:rsidR="00BD44EC">
        <w:t xml:space="preserve">. Austen </w:t>
      </w:r>
      <w:r w:rsidR="00994706">
        <w:t xml:space="preserve">en av de første </w:t>
      </w:r>
      <w:r w:rsidR="00BD44EC">
        <w:t>til å utforme</w:t>
      </w:r>
      <w:r w:rsidR="00994706">
        <w:t>. M</w:t>
      </w:r>
      <w:proofErr w:type="spellStart"/>
      <w:r w:rsidR="00BD44EC">
        <w:t>en h</w:t>
      </w:r>
      <w:proofErr w:type="spellEnd"/>
      <w:r w:rsidR="00BD44EC">
        <w:t>an så seg blind på</w:t>
      </w:r>
      <w:r w:rsidR="00994706">
        <w:t xml:space="preserve"> allerede kjent og fastlagt</w:t>
      </w:r>
      <w:r w:rsidR="00BD44EC">
        <w:t xml:space="preserve"> </w:t>
      </w:r>
      <w:proofErr w:type="spellStart"/>
      <w:r w:rsidR="00BD44EC">
        <w:t>kontekstualitet</w:t>
      </w:r>
      <w:proofErr w:type="spellEnd"/>
      <w:r w:rsidR="00BD44EC">
        <w:t xml:space="preserve"> og kjente kontekster med gitte og bredt aksepterte normer og regler for å </w:t>
      </w:r>
      <w:r w:rsidR="00994706">
        <w:t xml:space="preserve">kunne </w:t>
      </w:r>
      <w:r w:rsidR="00BD44EC">
        <w:t xml:space="preserve">finne vellykkede, realiserte, </w:t>
      </w:r>
      <w:proofErr w:type="spellStart"/>
      <w:r w:rsidR="00BD44EC">
        <w:t>felicitous</w:t>
      </w:r>
      <w:proofErr w:type="spellEnd"/>
      <w:r w:rsidR="00BD44EC">
        <w:t xml:space="preserve"> og slik sett skapende språkytringer</w:t>
      </w:r>
      <w:r w:rsidR="00994706">
        <w:t>.</w:t>
      </w:r>
      <w:r w:rsidR="00BD44EC">
        <w:t xml:space="preserve"> – </w:t>
      </w:r>
      <w:r w:rsidR="00994706">
        <w:t xml:space="preserve">Denne snevre, misforståtte </w:t>
      </w:r>
      <w:proofErr w:type="spellStart"/>
      <w:r w:rsidR="00994706">
        <w:t>forståelsen står</w:t>
      </w:r>
      <w:proofErr w:type="spellEnd"/>
      <w:r w:rsidR="00994706">
        <w:t xml:space="preserve"> </w:t>
      </w:r>
      <w:r w:rsidR="00BD44EC">
        <w:t>derimot D</w:t>
      </w:r>
      <w:proofErr w:type="spellStart"/>
      <w:r w:rsidR="00BD44EC">
        <w:t>erridas</w:t>
      </w:r>
      <w:proofErr w:type="spellEnd"/>
      <w:r w:rsidR="00BD44EC">
        <w:t xml:space="preserve"> og </w:t>
      </w:r>
      <w:proofErr w:type="spellStart"/>
      <w:r w:rsidR="00BD44EC">
        <w:t>Hillis</w:t>
      </w:r>
      <w:proofErr w:type="spellEnd"/>
      <w:r w:rsidR="00BD44EC">
        <w:t xml:space="preserve"> Millers </w:t>
      </w:r>
      <w:proofErr w:type="spellStart"/>
      <w:r w:rsidR="00BD44EC">
        <w:t>delvise</w:t>
      </w:r>
      <w:proofErr w:type="spellEnd"/>
      <w:r w:rsidR="00BD44EC">
        <w:t xml:space="preserve"> bygging på Austen, </w:t>
      </w:r>
      <w:r w:rsidR="00502A87">
        <w:t>men samtidig</w:t>
      </w:r>
      <w:r w:rsidR="00BD44EC">
        <w:t xml:space="preserve"> den radikalt alternative forståelsen deres av </w:t>
      </w:r>
      <w:proofErr w:type="spellStart"/>
      <w:r w:rsidR="00994706">
        <w:t>performativitet</w:t>
      </w:r>
      <w:proofErr w:type="spellEnd"/>
      <w:r w:rsidR="00BD44EC">
        <w:t xml:space="preserve"> i språket</w:t>
      </w:r>
      <w:r w:rsidR="00994706">
        <w:t xml:space="preserve"> </w:t>
      </w:r>
      <w:r w:rsidR="00AA40AA">
        <w:t>for:</w:t>
      </w:r>
      <w:r w:rsidR="00994706">
        <w:t xml:space="preserve"> </w:t>
      </w:r>
      <w:proofErr w:type="spellStart"/>
      <w:r w:rsidR="00994706">
        <w:t>Derr</w:t>
      </w:r>
      <w:proofErr w:type="spellEnd"/>
      <w:r w:rsidR="00994706">
        <w:t xml:space="preserve"> og Miller </w:t>
      </w:r>
      <w:r w:rsidR="00AA40AA">
        <w:t xml:space="preserve">står </w:t>
      </w:r>
      <w:proofErr w:type="spellStart"/>
      <w:r w:rsidR="00994706">
        <w:t>krasst</w:t>
      </w:r>
      <w:proofErr w:type="spellEnd"/>
      <w:r w:rsidR="00994706">
        <w:t xml:space="preserve"> overfor</w:t>
      </w:r>
      <w:r w:rsidR="00AA40AA">
        <w:t xml:space="preserve"> Austen i dette,</w:t>
      </w:r>
      <w:r w:rsidR="00BD44EC">
        <w:t xml:space="preserve"> dvs. </w:t>
      </w:r>
      <w:r w:rsidR="00994706">
        <w:t>de argumenterer</w:t>
      </w:r>
      <w:r w:rsidR="00BD44EC">
        <w:t xml:space="preserve"> tvert om</w:t>
      </w:r>
      <w:r w:rsidR="00994706">
        <w:t xml:space="preserve"> for</w:t>
      </w:r>
      <w:r w:rsidR="00BD44EC">
        <w:t xml:space="preserve"> </w:t>
      </w:r>
      <w:r w:rsidR="00BD44EC" w:rsidRPr="00BD44EC">
        <w:rPr>
          <w:i/>
          <w:iCs/>
        </w:rPr>
        <w:t>ikke</w:t>
      </w:r>
      <w:r w:rsidR="00BD44EC">
        <w:t>-kontekstuell binding som vilkår for litterært-språklig kreativitet</w:t>
      </w:r>
      <w:r w:rsidR="00994706">
        <w:t xml:space="preserve"> (at språket kreativt skaper, gjø</w:t>
      </w:r>
      <w:r w:rsidR="00AA40AA">
        <w:t>r/bevirker</w:t>
      </w:r>
      <w:r w:rsidR="00994706">
        <w:t xml:space="preserve"> det det sier</w:t>
      </w:r>
      <w:r w:rsidR="00BD44EC">
        <w:t>,</w:t>
      </w:r>
      <w:r w:rsidR="00981088">
        <w:t xml:space="preserve"> setter inn i verden noe som ikke var der før,</w:t>
      </w:r>
      <w:r w:rsidR="00AA40AA">
        <w:t>)</w:t>
      </w:r>
      <w:r w:rsidR="00BD44EC">
        <w:t xml:space="preserve"> </w:t>
      </w:r>
      <w:r w:rsidR="00994706">
        <w:t xml:space="preserve">noe som </w:t>
      </w:r>
      <w:r w:rsidR="00994706" w:rsidRPr="00994706">
        <w:rPr>
          <w:i/>
          <w:iCs/>
        </w:rPr>
        <w:t>de</w:t>
      </w:r>
      <w:r w:rsidR="00994706">
        <w:t xml:space="preserve"> </w:t>
      </w:r>
      <w:r w:rsidR="00BD44EC">
        <w:t>fremhold</w:t>
      </w:r>
      <w:r w:rsidR="00981088">
        <w:t>er</w:t>
      </w:r>
      <w:r w:rsidR="00BD44EC">
        <w:t xml:space="preserve"> som det vesentlige (dvs. </w:t>
      </w:r>
      <w:r w:rsidR="00BD44EC" w:rsidRPr="00BD44EC">
        <w:rPr>
          <w:i/>
          <w:iCs/>
        </w:rPr>
        <w:t>overskridelse</w:t>
      </w:r>
      <w:r w:rsidR="00BD44EC">
        <w:t xml:space="preserve"> (transversering) av kontekster gjennom repetisjon i det litterære språket</w:t>
      </w:r>
      <w:r w:rsidR="00AA40AA">
        <w:t>)</w:t>
      </w:r>
      <w:r w:rsidR="00994706">
        <w:t>.</w:t>
      </w:r>
      <w:r w:rsidR="00111886">
        <w:t xml:space="preserve"> – Her står repetisjon av det samme under samme vilkår, mot repetisjon som fører til skapende forandring nettopp fordi repetisjonen overskrider de ellers frams</w:t>
      </w:r>
      <w:r w:rsidR="00981088">
        <w:t>i</w:t>
      </w:r>
      <w:r w:rsidR="00111886">
        <w:t>ilte, kjent kontekstene. Litteraturen er skapende, kreativ.</w:t>
      </w:r>
      <w:r w:rsidR="00963980">
        <w:t xml:space="preserve"> Forandrende, idet leseren kontrasignerer </w:t>
      </w:r>
      <w:proofErr w:type="spellStart"/>
      <w:r w:rsidR="00963980">
        <w:t>hens</w:t>
      </w:r>
      <w:proofErr w:type="spellEnd"/>
      <w:r w:rsidR="00963980">
        <w:t xml:space="preserve"> nye forståelse gjennom lesningen av teksten/verket in </w:t>
      </w:r>
      <w:proofErr w:type="spellStart"/>
      <w:r w:rsidR="00963980">
        <w:t>question</w:t>
      </w:r>
      <w:proofErr w:type="spellEnd"/>
      <w:r w:rsidR="00963980">
        <w:t xml:space="preserve">, og gjør den ansvarliggjørende anvendelig i en av hen </w:t>
      </w:r>
      <w:r w:rsidR="00963980" w:rsidRPr="00963980">
        <w:rPr>
          <w:i/>
          <w:iCs/>
        </w:rPr>
        <w:t>ny</w:t>
      </w:r>
      <w:r w:rsidR="00963980">
        <w:t>etablert kontekst.</w:t>
      </w:r>
    </w:p>
  </w:comment>
  <w:comment w:id="32" w:author="Lars Sætre" w:date="2020-10-20T02:02:00Z" w:initials="LS">
    <w:p w14:paraId="13361034" w14:textId="05AAA4C9" w:rsidR="00DC2715" w:rsidRDefault="00DC2715">
      <w:pPr>
        <w:pStyle w:val="Merknadstekst"/>
      </w:pPr>
      <w:r>
        <w:rPr>
          <w:rStyle w:val="Merknadsreferanse"/>
        </w:rPr>
        <w:annotationRef/>
      </w:r>
      <w:r>
        <w:t>Kjempeviktig Pst. Forfølg den.</w:t>
      </w:r>
    </w:p>
  </w:comment>
  <w:comment w:id="33" w:author="Lars Sætre" w:date="2020-10-20T02:22:00Z" w:initials="LS">
    <w:p w14:paraId="010089C8" w14:textId="43DD48D7" w:rsidR="00650366" w:rsidRDefault="00650366">
      <w:pPr>
        <w:pStyle w:val="Merknadstekst"/>
      </w:pPr>
      <w:r>
        <w:rPr>
          <w:rStyle w:val="Merknadsreferanse"/>
        </w:rPr>
        <w:annotationRef/>
      </w:r>
      <w:r>
        <w:t>Veldig klart sanset og observ</w:t>
      </w:r>
      <w:r w:rsidR="00344213">
        <w:t>er</w:t>
      </w:r>
      <w:r>
        <w:t xml:space="preserve">t. </w:t>
      </w:r>
      <w:r w:rsidR="00344213">
        <w:t>O</w:t>
      </w:r>
      <w:r>
        <w:t>g</w:t>
      </w:r>
      <w:r w:rsidR="00ED6A1D">
        <w:t>s</w:t>
      </w:r>
      <w:r>
        <w:t xml:space="preserve">å her er du inne på helt vesentlige </w:t>
      </w:r>
      <w:proofErr w:type="spellStart"/>
      <w:r>
        <w:t>TeoretiskRamme</w:t>
      </w:r>
      <w:proofErr w:type="spellEnd"/>
      <w:r>
        <w:t>-spørsmål</w:t>
      </w:r>
      <w:r w:rsidR="00344213">
        <w:t xml:space="preserve"> </w:t>
      </w:r>
      <w:proofErr w:type="spellStart"/>
      <w:r w:rsidR="00344213">
        <w:t>ift</w:t>
      </w:r>
      <w:proofErr w:type="spellEnd"/>
      <w:r w:rsidR="00344213">
        <w:t xml:space="preserve"> Materialet og </w:t>
      </w:r>
      <w:proofErr w:type="spellStart"/>
      <w:r w:rsidR="00344213">
        <w:t>Pst'ene</w:t>
      </w:r>
      <w:proofErr w:type="spellEnd"/>
      <w:r w:rsidR="00344213">
        <w:t xml:space="preserve"> dine</w:t>
      </w:r>
      <w:r>
        <w:t>, som du jobber med å avklare.</w:t>
      </w:r>
      <w:r w:rsidR="00344213">
        <w:t xml:space="preserve"> Forfølg dette, og se mine leseforslag i nevnte bobl</w:t>
      </w:r>
      <w:r w:rsidR="00ED6A1D">
        <w:t>e</w:t>
      </w:r>
      <w:r w:rsidR="00344213">
        <w:t xml:space="preserve"> på s. 4.</w:t>
      </w:r>
    </w:p>
  </w:comment>
  <w:comment w:id="34" w:author="Lars Sætre" w:date="2020-10-20T02:04:00Z" w:initials="LS">
    <w:p w14:paraId="350E89CF" w14:textId="188C813A" w:rsidR="00764A7C" w:rsidRDefault="00764A7C">
      <w:pPr>
        <w:pStyle w:val="Merknadstekst"/>
      </w:pPr>
      <w:r>
        <w:rPr>
          <w:rStyle w:val="Merknadsreferanse"/>
        </w:rPr>
        <w:annotationRef/>
      </w:r>
      <w:r>
        <w:t xml:space="preserve">Helt sentrale </w:t>
      </w:r>
      <w:r w:rsidR="00A776A4">
        <w:t>del-</w:t>
      </w:r>
      <w:proofErr w:type="spellStart"/>
      <w:r>
        <w:t>Pst'er</w:t>
      </w:r>
      <w:proofErr w:type="spellEnd"/>
      <w:r>
        <w:t>. Godt observert</w:t>
      </w:r>
      <w:r w:rsidR="00A5699E">
        <w:t xml:space="preserve"> og </w:t>
      </w:r>
      <w:proofErr w:type="spellStart"/>
      <w:r w:rsidR="00A5699E">
        <w:t>delPst</w:t>
      </w:r>
      <w:proofErr w:type="spellEnd"/>
      <w:r w:rsidR="00A5699E">
        <w:t>-stilt!</w:t>
      </w:r>
      <w:r>
        <w:t xml:space="preserve"> Forsøk å utvikle dem litt til.</w:t>
      </w:r>
      <w:r w:rsidR="00E977CE">
        <w:t xml:space="preserve"> Også her i dette er du kommet tenkerisk og prosjektplanleggende vesentlig lenger enn forrige gang. Bra!</w:t>
      </w:r>
    </w:p>
  </w:comment>
  <w:comment w:id="35" w:author="Lars Sætre" w:date="2020-10-20T02:45:00Z" w:initials="LS">
    <w:p w14:paraId="2124F610" w14:textId="3BEE8374" w:rsidR="00C0763D" w:rsidRDefault="00C0763D">
      <w:pPr>
        <w:pStyle w:val="Merknadstekst"/>
      </w:pPr>
      <w:r>
        <w:rPr>
          <w:rStyle w:val="Merknadsreferanse"/>
        </w:rPr>
        <w:annotationRef/>
      </w:r>
      <w:r>
        <w:t xml:space="preserve">Her òg brytes diskursen din av. – Det er et godt forsøk du her gjør på å utlegge noen av Helt Haarders syn. – Imidlertid går det ikke ennå klart nok frem hva medial kommunikasjon som grunnsteiner i menneskets natur kan være medvirkende i at forfatteren i én eller annen forstand vender tilbake (på den ene siden), og på det andre: dette i motsetning til at det ikke forholder seg slik i skriftens verden (dette siste er litteraturvitenskapelig i dagens landskap en oppnådd og lenge tilkjempet innsikt). Så hva er motsetningen her? Hva mener </w:t>
      </w:r>
      <w:proofErr w:type="spellStart"/>
      <w:r>
        <w:t>HH</w:t>
      </w:r>
      <w:proofErr w:type="spellEnd"/>
      <w:r>
        <w:t xml:space="preserve"> konkret, og hva mener du se</w:t>
      </w:r>
      <w:r w:rsidR="00C70E3E">
        <w:t>l</w:t>
      </w:r>
      <w:r>
        <w:t xml:space="preserve">v konkret på dette punktet? Fin Teoritematisering, dette, men det trengs litt mer utførlig utlegning </w:t>
      </w:r>
      <w:proofErr w:type="spellStart"/>
      <w:r>
        <w:t>ift</w:t>
      </w:r>
      <w:proofErr w:type="spellEnd"/>
      <w:r>
        <w:t xml:space="preserve"> </w:t>
      </w:r>
      <w:r w:rsidR="00521C38">
        <w:t xml:space="preserve">korte eksempler fra </w:t>
      </w:r>
      <w:r>
        <w:t xml:space="preserve">Materialet ditt og </w:t>
      </w:r>
      <w:proofErr w:type="spellStart"/>
      <w:r>
        <w:t>Pst'ene</w:t>
      </w:r>
      <w:proofErr w:type="spellEnd"/>
      <w:r>
        <w:t xml:space="preserve"> dine.</w:t>
      </w:r>
    </w:p>
  </w:comment>
  <w:comment w:id="36" w:author="Lars Sætre" w:date="2020-10-20T02:13:00Z" w:initials="LS">
    <w:p w14:paraId="3BCB9EED" w14:textId="31A40720" w:rsidR="00644289" w:rsidRPr="00644289" w:rsidRDefault="00644289">
      <w:pPr>
        <w:pStyle w:val="Merknadstekst"/>
        <w:rPr>
          <w:i/>
          <w:iCs/>
        </w:rPr>
      </w:pPr>
      <w:r>
        <w:rPr>
          <w:rStyle w:val="Merknadsreferanse"/>
        </w:rPr>
        <w:annotationRef/>
      </w:r>
      <w:r>
        <w:rPr>
          <w:i/>
          <w:iCs/>
        </w:rPr>
        <w:t>Lit</w:t>
      </w:r>
    </w:p>
  </w:comment>
  <w:comment w:id="37" w:author="Lars Sætre" w:date="2020-10-20T02:51:00Z" w:initials="LS">
    <w:p w14:paraId="42F90B2E" w14:textId="36D4236C" w:rsidR="00157188" w:rsidRDefault="00157188">
      <w:pPr>
        <w:pStyle w:val="Merknadstekst"/>
      </w:pPr>
      <w:r>
        <w:rPr>
          <w:rStyle w:val="Merknadsreferanse"/>
        </w:rPr>
        <w:annotationRef/>
      </w:r>
      <w:r>
        <w:t xml:space="preserve">Her igjen brytes diskursen din av; det gjør det vanskelig å se hva du tenker å støtte deg til i </w:t>
      </w:r>
      <w:proofErr w:type="spellStart"/>
      <w:r>
        <w:t>Felski</w:t>
      </w:r>
      <w:proofErr w:type="spellEnd"/>
      <w:r>
        <w:t xml:space="preserve"> ut fra begrepet </w:t>
      </w:r>
      <w:proofErr w:type="spellStart"/>
      <w:r>
        <w:t>shock</w:t>
      </w:r>
      <w:proofErr w:type="spellEnd"/>
      <w:r>
        <w:t>. Mer her?</w:t>
      </w:r>
      <w:r w:rsidR="00F464D9">
        <w:t xml:space="preserve"> – Se, som tidl. nevnt. kommentarboblen ved siden av </w:t>
      </w:r>
      <w:r w:rsidR="00361895">
        <w:t>‘</w:t>
      </w:r>
      <w:proofErr w:type="spellStart"/>
      <w:r w:rsidR="00F464D9">
        <w:t>tildegselv</w:t>
      </w:r>
      <w:proofErr w:type="spellEnd"/>
      <w:r w:rsidR="00F464D9">
        <w:t xml:space="preserve">- og </w:t>
      </w:r>
      <w:proofErr w:type="spellStart"/>
      <w:r w:rsidR="00F464D9">
        <w:t>tilLars</w:t>
      </w:r>
      <w:proofErr w:type="spellEnd"/>
      <w:r w:rsidR="00361895">
        <w:t>’-</w:t>
      </w:r>
      <w:r w:rsidR="00F464D9">
        <w:t>meldingen nedenfor her på siden.</w:t>
      </w:r>
    </w:p>
  </w:comment>
  <w:comment w:id="38" w:author="Lars Sætre" w:date="2020-10-20T03:27:00Z" w:initials="LS">
    <w:p w14:paraId="38ED192D" w14:textId="6B6E47FF" w:rsidR="00A633D2" w:rsidRDefault="00A633D2">
      <w:pPr>
        <w:pStyle w:val="Merknadstekst"/>
      </w:pPr>
      <w:r>
        <w:rPr>
          <w:rStyle w:val="Merknadsreferanse"/>
        </w:rPr>
        <w:annotationRef/>
      </w:r>
      <w:r>
        <w:t xml:space="preserve">Fint, det du skriver her under </w:t>
      </w:r>
      <w:proofErr w:type="spellStart"/>
      <w:r>
        <w:t>Forsk.trad</w:t>
      </w:r>
      <w:proofErr w:type="spellEnd"/>
      <w:r>
        <w:t>.</w:t>
      </w:r>
    </w:p>
  </w:comment>
  <w:comment w:id="39" w:author="Lars Sætre" w:date="2020-10-20T03:29:00Z" w:initials="LS">
    <w:p w14:paraId="1F8F187B" w14:textId="3B945ABB" w:rsidR="00D50641" w:rsidRDefault="00D50641">
      <w:pPr>
        <w:pStyle w:val="Merknadstekst"/>
      </w:pPr>
      <w:r>
        <w:rPr>
          <w:rStyle w:val="Merknadsreferanse"/>
        </w:rPr>
        <w:annotationRef/>
      </w:r>
      <w:r>
        <w:t>om</w:t>
      </w:r>
    </w:p>
  </w:comment>
  <w:comment w:id="40" w:author="Lars Sætre" w:date="2020-10-20T03:29:00Z" w:initials="LS">
    <w:p w14:paraId="6EAFDECD" w14:textId="40B5E9BC" w:rsidR="00876C8B" w:rsidRDefault="00876C8B">
      <w:pPr>
        <w:pStyle w:val="Merknadstekst"/>
      </w:pPr>
      <w:r>
        <w:rPr>
          <w:rStyle w:val="Merknadsreferanse"/>
        </w:rPr>
        <w:annotationRef/>
      </w:r>
      <w:r>
        <w:t>Tankestrek.</w:t>
      </w:r>
    </w:p>
  </w:comment>
  <w:comment w:id="41" w:author="Lars Sætre" w:date="2020-10-20T03:30:00Z" w:initials="LS">
    <w:p w14:paraId="590E8664" w14:textId="111AE77B" w:rsidR="008C553A" w:rsidRDefault="008C553A">
      <w:pPr>
        <w:pStyle w:val="Merknadstekst"/>
      </w:pPr>
      <w:r>
        <w:rPr>
          <w:rStyle w:val="Merknadsreferanse"/>
        </w:rPr>
        <w:annotationRef/>
      </w:r>
      <w:r>
        <w:t>Fint; hent inn korte synspunkter fra denne/disse, og bruk dem i Pst.-tillingen din over korte utdrag fra Materialet sammen med relevante deler fra Teorirammen.</w:t>
      </w:r>
    </w:p>
  </w:comment>
  <w:comment w:id="42" w:author="Lars Sætre" w:date="2020-10-20T03:31:00Z" w:initials="LS">
    <w:p w14:paraId="09096CE0" w14:textId="77EA2312" w:rsidR="00A94F97" w:rsidRDefault="00A94F97">
      <w:pPr>
        <w:pStyle w:val="Merknadstekst"/>
      </w:pPr>
      <w:r>
        <w:rPr>
          <w:rStyle w:val="Merknadsreferanse"/>
        </w:rPr>
        <w:annotationRef/>
      </w:r>
      <w:r>
        <w:t>om</w:t>
      </w:r>
    </w:p>
  </w:comment>
  <w:comment w:id="43" w:author="Lars Sætre" w:date="2020-10-20T03:28:00Z" w:initials="LS">
    <w:p w14:paraId="608803F4" w14:textId="685C71FC" w:rsidR="00A633D2" w:rsidRPr="00A633D2" w:rsidRDefault="00A633D2">
      <w:pPr>
        <w:pStyle w:val="Merknadstekst"/>
        <w:rPr>
          <w:i/>
          <w:iCs/>
        </w:rPr>
      </w:pPr>
      <w:r>
        <w:rPr>
          <w:rStyle w:val="Merknadsreferanse"/>
        </w:rPr>
        <w:annotationRef/>
      </w:r>
      <w:r>
        <w:rPr>
          <w:i/>
          <w:iCs/>
        </w:rPr>
        <w:t>S</w:t>
      </w:r>
    </w:p>
  </w:comment>
  <w:comment w:id="44" w:author="Lars Sætre" w:date="2020-10-20T03:28:00Z" w:initials="LS">
    <w:p w14:paraId="05A299A9" w14:textId="28CDEB26" w:rsidR="00A633D2" w:rsidRDefault="00A633D2">
      <w:pPr>
        <w:pStyle w:val="Merknadstekst"/>
      </w:pPr>
      <w:r>
        <w:rPr>
          <w:rStyle w:val="Merknadsreferanse"/>
        </w:rPr>
        <w:annotationRef/>
      </w:r>
      <w:r>
        <w:rPr>
          <w:rFonts w:ascii="Times New Roman" w:hAnsi="Times New Roman" w:cs="Times New Roman"/>
          <w:i/>
          <w:iCs/>
          <w:sz w:val="24"/>
          <w:szCs w:val="24"/>
        </w:rPr>
        <w:t>. Ti</w:t>
      </w:r>
    </w:p>
  </w:comment>
  <w:comment w:id="45" w:author="Lars Sætre" w:date="2020-10-20T03:28:00Z" w:initials="LS">
    <w:p w14:paraId="5582FCCD" w14:textId="051D02D7" w:rsidR="00A633D2" w:rsidRDefault="00A633D2">
      <w:pPr>
        <w:pStyle w:val="Merknadstekst"/>
      </w:pPr>
      <w:r>
        <w:rPr>
          <w:rStyle w:val="Merknadsreferanse"/>
        </w:rPr>
        <w:annotationRef/>
      </w:r>
      <w:r>
        <w:t>Ja, gjerne; absolutt; pluss litt annet (som jeg foreslår for deg i boblen nedenfor).</w:t>
      </w:r>
      <w:r w:rsidR="001F4FF2">
        <w:t xml:space="preserve"> </w:t>
      </w:r>
      <w:proofErr w:type="spellStart"/>
      <w:r w:rsidR="001F4FF2">
        <w:t>Farsethås</w:t>
      </w:r>
      <w:proofErr w:type="spellEnd"/>
      <w:r w:rsidR="001F4FF2">
        <w:t xml:space="preserve">' bok synes godt aktuell som del av </w:t>
      </w:r>
      <w:proofErr w:type="spellStart"/>
      <w:r w:rsidR="001F4FF2">
        <w:t>F</w:t>
      </w:r>
      <w:r w:rsidR="001A5183">
        <w:t>o</w:t>
      </w:r>
      <w:r w:rsidR="001F4FF2">
        <w:t>rsk.trad</w:t>
      </w:r>
      <w:proofErr w:type="spellEnd"/>
      <w:r w:rsidR="001F4FF2">
        <w:t>.</w:t>
      </w:r>
    </w:p>
  </w:comment>
  <w:comment w:id="46" w:author="Lars Sætre" w:date="2020-10-19T19:31:00Z" w:initials="LS">
    <w:p w14:paraId="188941F9" w14:textId="32EC072A" w:rsidR="00CB02BF" w:rsidRDefault="00CB02BF">
      <w:pPr>
        <w:pStyle w:val="Merknadstekst"/>
        <w:rPr>
          <w:b/>
          <w:bCs/>
        </w:rPr>
      </w:pPr>
      <w:r>
        <w:rPr>
          <w:rStyle w:val="Merknadsreferanse"/>
        </w:rPr>
        <w:annotationRef/>
      </w:r>
      <w:r>
        <w:t>Er overhodet ikke i tvil om at du har a</w:t>
      </w:r>
      <w:r w:rsidR="00010788">
        <w:t>rb</w:t>
      </w:r>
      <w:r>
        <w:t>e</w:t>
      </w:r>
      <w:r w:rsidR="00010788">
        <w:t>i</w:t>
      </w:r>
      <w:r>
        <w:t xml:space="preserve">det og arbeider iherdig med enda bedre innsikt i mulig Teoriramme og i </w:t>
      </w:r>
      <w:proofErr w:type="spellStart"/>
      <w:r>
        <w:t>tilgj</w:t>
      </w:r>
      <w:proofErr w:type="spellEnd"/>
      <w:r>
        <w:t xml:space="preserve">. </w:t>
      </w:r>
      <w:proofErr w:type="spellStart"/>
      <w:r>
        <w:t>Forsk.trad</w:t>
      </w:r>
      <w:proofErr w:type="spellEnd"/>
      <w:r>
        <w:t>.</w:t>
      </w:r>
      <w:r w:rsidR="003111B2">
        <w:t>!</w:t>
      </w:r>
      <w:r>
        <w:t xml:space="preserve"> Det </w:t>
      </w:r>
      <w:r w:rsidR="00010788">
        <w:t>s</w:t>
      </w:r>
      <w:r>
        <w:t>er jeg så avgjort a</w:t>
      </w:r>
      <w:r w:rsidR="00010788">
        <w:t>t</w:t>
      </w:r>
      <w:r>
        <w:t xml:space="preserve"> du gjør; bra</w:t>
      </w:r>
      <w:r w:rsidR="00F8204F">
        <w:t>.</w:t>
      </w:r>
      <w:r>
        <w:t xml:space="preserve"> Hold frem med det! </w:t>
      </w:r>
      <w:r w:rsidR="00010788">
        <w:t xml:space="preserve">– </w:t>
      </w:r>
      <w:r>
        <w:t xml:space="preserve">Men jeg innser samtidig og selvfølgelig at du med dette </w:t>
      </w:r>
      <w:r w:rsidR="004C66D3">
        <w:t>samtids-</w:t>
      </w:r>
      <w:r>
        <w:t xml:space="preserve">prosjektet kan ha spesielle utfordringer her, ettersom utviklingen av feltet rundt </w:t>
      </w:r>
      <w:proofErr w:type="spellStart"/>
      <w:r>
        <w:t>primærMaterialet</w:t>
      </w:r>
      <w:proofErr w:type="spellEnd"/>
      <w:r>
        <w:t xml:space="preserve"> ditt jo stadig er dagsaktuelt, og dermed samtidig stadig utvikler seg</w:t>
      </w:r>
      <w:r w:rsidR="00010788">
        <w:t xml:space="preserve"> (I debatt, kritikk, forskning, teoriutvikling)</w:t>
      </w:r>
      <w:r>
        <w:t>. – Derfor vi</w:t>
      </w:r>
      <w:r w:rsidR="00010788">
        <w:t>l</w:t>
      </w:r>
      <w:r>
        <w:t xml:space="preserve"> jeg </w:t>
      </w:r>
      <w:r w:rsidR="00010788">
        <w:t xml:space="preserve">forsøke å </w:t>
      </w:r>
      <w:r w:rsidR="00F8204F">
        <w:t xml:space="preserve">støtte opp og </w:t>
      </w:r>
      <w:r w:rsidR="00010788">
        <w:t xml:space="preserve">hjelpe til ved å </w:t>
      </w:r>
      <w:r>
        <w:t xml:space="preserve">dele med deg litt fra </w:t>
      </w:r>
      <w:r w:rsidR="00CD0C40">
        <w:t>Teori-/</w:t>
      </w:r>
      <w:proofErr w:type="spellStart"/>
      <w:r w:rsidR="00CD0C40">
        <w:t>Forsk.trad</w:t>
      </w:r>
      <w:proofErr w:type="spellEnd"/>
      <w:r w:rsidR="00CD0C40">
        <w:t>.-delen av</w:t>
      </w:r>
      <w:r w:rsidR="004C66D3">
        <w:t xml:space="preserve"> det bibliografiske som jeg har stiftet bekjentskap og vært i berøring med ila de seneste par årene</w:t>
      </w:r>
      <w:r w:rsidR="00CD0C40">
        <w:t>)</w:t>
      </w:r>
      <w:r w:rsidR="004C66D3">
        <w:t>. Disse prosjektene og arbeidene kny</w:t>
      </w:r>
      <w:r w:rsidR="00C3568D">
        <w:rPr>
          <w:noProof/>
        </w:rPr>
        <w:t>t</w:t>
      </w:r>
      <w:r w:rsidR="004C66D3">
        <w:t>ter seg i første rekke</w:t>
      </w:r>
      <w:r>
        <w:t xml:space="preserve"> </w:t>
      </w:r>
      <w:r w:rsidR="004C66D3">
        <w:t xml:space="preserve">til </w:t>
      </w:r>
      <w:r>
        <w:t xml:space="preserve">et </w:t>
      </w:r>
      <w:r w:rsidR="00010788">
        <w:t xml:space="preserve">helt </w:t>
      </w:r>
      <w:r>
        <w:t>annet og ute</w:t>
      </w:r>
      <w:r w:rsidR="003E3427">
        <w:t>n</w:t>
      </w:r>
      <w:r>
        <w:t xml:space="preserve">landsk </w:t>
      </w:r>
      <w:proofErr w:type="spellStart"/>
      <w:r>
        <w:t>primærMateriale</w:t>
      </w:r>
      <w:proofErr w:type="spellEnd"/>
      <w:r>
        <w:t xml:space="preserve"> </w:t>
      </w:r>
      <w:r w:rsidR="004C66D3">
        <w:t xml:space="preserve">enn ditt norske, dog utforsker det </w:t>
      </w:r>
      <w:r w:rsidR="003E3427">
        <w:t xml:space="preserve">sentrale aspekter i feltet «virkelighetslitteratur”, romanfiksjon/prosafiksjon; selv/autobiografiske fremstillinger, </w:t>
      </w:r>
      <w:r w:rsidR="00010788">
        <w:t xml:space="preserve">og </w:t>
      </w:r>
      <w:proofErr w:type="spellStart"/>
      <w:r w:rsidR="003E3427">
        <w:t>meta</w:t>
      </w:r>
      <w:proofErr w:type="spellEnd"/>
      <w:r w:rsidR="003E3427">
        <w:t>-selvbiografisk</w:t>
      </w:r>
      <w:r w:rsidR="00010788">
        <w:t xml:space="preserve"> </w:t>
      </w:r>
      <w:r w:rsidR="00C3568D">
        <w:rPr>
          <w:noProof/>
        </w:rPr>
        <w:t xml:space="preserve">probelamtiserende </w:t>
      </w:r>
      <w:r w:rsidR="00010788">
        <w:t>fremstilling</w:t>
      </w:r>
      <w:r w:rsidR="00C3568D">
        <w:rPr>
          <w:noProof/>
        </w:rPr>
        <w:t>er</w:t>
      </w:r>
      <w:r w:rsidR="00010788">
        <w:t>.</w:t>
      </w:r>
    </w:p>
    <w:p w14:paraId="081FD54A" w14:textId="739FB38F" w:rsidR="00C127F0" w:rsidRDefault="00C127F0">
      <w:pPr>
        <w:pStyle w:val="Merknadstekst"/>
      </w:pPr>
      <w:r w:rsidRPr="00C127F0">
        <w:t>Her er noen for deg mulig</w:t>
      </w:r>
      <w:r>
        <w:t xml:space="preserve"> relevante artikler/verker for det du </w:t>
      </w:r>
      <w:r w:rsidR="00C3568D">
        <w:rPr>
          <w:noProof/>
        </w:rPr>
        <w:t xml:space="preserve">kanskje </w:t>
      </w:r>
      <w:r>
        <w:t xml:space="preserve">er på søk etter i </w:t>
      </w:r>
      <w:proofErr w:type="spellStart"/>
      <w:r>
        <w:t>TeoretiskRamme</w:t>
      </w:r>
      <w:proofErr w:type="spellEnd"/>
      <w:r>
        <w:t xml:space="preserve"> og </w:t>
      </w:r>
      <w:proofErr w:type="spellStart"/>
      <w:r>
        <w:t>Forsk.trad</w:t>
      </w:r>
      <w:proofErr w:type="spellEnd"/>
      <w:r>
        <w:t>.-sammenheng</w:t>
      </w:r>
      <w:r w:rsidR="004C66D3">
        <w:t xml:space="preserve"> (start gjerne med </w:t>
      </w:r>
      <w:proofErr w:type="spellStart"/>
      <w:r w:rsidR="004C66D3">
        <w:t>Pekkis</w:t>
      </w:r>
      <w:proofErr w:type="spellEnd"/>
      <w:r w:rsidR="004C66D3">
        <w:t xml:space="preserve"> og </w:t>
      </w:r>
      <w:proofErr w:type="spellStart"/>
      <w:r w:rsidR="004C66D3">
        <w:t>McHales</w:t>
      </w:r>
      <w:proofErr w:type="spellEnd"/>
      <w:r w:rsidR="004C66D3">
        <w:t xml:space="preserve"> “</w:t>
      </w:r>
      <w:r w:rsidR="00C3568D">
        <w:rPr>
          <w:noProof/>
        </w:rPr>
        <w:t xml:space="preserve">svake </w:t>
      </w:r>
      <w:proofErr w:type="spellStart"/>
      <w:r w:rsidR="004C66D3">
        <w:t>narrativitet</w:t>
      </w:r>
      <w:proofErr w:type="spellEnd"/>
      <w:r w:rsidR="004C66D3">
        <w:t>”</w:t>
      </w:r>
      <w:r w:rsidR="00C3568D">
        <w:rPr>
          <w:noProof/>
        </w:rPr>
        <w:t>)</w:t>
      </w:r>
      <w:r w:rsidR="004C66D3">
        <w:t xml:space="preserve">, og gå videre fra </w:t>
      </w:r>
      <w:proofErr w:type="spellStart"/>
      <w:r w:rsidR="004C66D3">
        <w:t>dér</w:t>
      </w:r>
      <w:proofErr w:type="spellEnd"/>
      <w:r w:rsidR="00C3568D">
        <w:rPr>
          <w:noProof/>
        </w:rPr>
        <w:t xml:space="preserve"> (og hold Lot</w:t>
      </w:r>
      <w:r w:rsidR="00C3568D">
        <w:rPr>
          <w:noProof/>
        </w:rPr>
        <w:t>hes narratolo</w:t>
      </w:r>
      <w:r w:rsidR="00C3568D">
        <w:rPr>
          <w:noProof/>
        </w:rPr>
        <w:t xml:space="preserve">gibok </w:t>
      </w:r>
      <w:r w:rsidR="00C3568D" w:rsidRPr="00503649">
        <w:rPr>
          <w:i/>
          <w:iCs/>
          <w:noProof/>
        </w:rPr>
        <w:t>Fiksjon og film</w:t>
      </w:r>
      <w:r w:rsidR="00C3568D">
        <w:rPr>
          <w:noProof/>
        </w:rPr>
        <w:t xml:space="preserve"> hele tiden i bakhodet)</w:t>
      </w:r>
      <w:r w:rsidR="004C66D3">
        <w:t>:</w:t>
      </w:r>
    </w:p>
    <w:p w14:paraId="313D8A63" w14:textId="77777777" w:rsidR="004C66D3" w:rsidRPr="00503649" w:rsidRDefault="004C66D3" w:rsidP="004C66D3">
      <w:pPr>
        <w:autoSpaceDE w:val="0"/>
        <w:autoSpaceDN w:val="0"/>
        <w:adjustRightInd w:val="0"/>
        <w:spacing w:before="300" w:after="150"/>
        <w:ind w:left="709" w:right="-766" w:hanging="709"/>
        <w:rPr>
          <w:rFonts w:ascii="Calibri" w:hAnsi="Calibri" w:cs="Helvetica"/>
          <w:sz w:val="20"/>
          <w:szCs w:val="28"/>
          <w:lang w:val="en-GB"/>
        </w:rPr>
      </w:pPr>
      <w:proofErr w:type="spellStart"/>
      <w:r w:rsidRPr="00503649">
        <w:rPr>
          <w:rFonts w:ascii="Calibri" w:hAnsi="Calibri" w:cs="Helvetica"/>
          <w:sz w:val="20"/>
          <w:szCs w:val="28"/>
        </w:rPr>
        <w:t>Benstock</w:t>
      </w:r>
      <w:proofErr w:type="spellEnd"/>
      <w:r w:rsidRPr="00503649">
        <w:rPr>
          <w:rFonts w:ascii="Calibri" w:hAnsi="Calibri" w:cs="Helvetica"/>
          <w:sz w:val="20"/>
          <w:szCs w:val="28"/>
        </w:rPr>
        <w:t xml:space="preserve">, Shari. “Å autorisere det selvbiografiske». I </w:t>
      </w:r>
      <w:r w:rsidRPr="00503649">
        <w:rPr>
          <w:rFonts w:ascii="Calibri" w:hAnsi="Calibri" w:cs="Helvetica"/>
          <w:i/>
          <w:iCs/>
          <w:sz w:val="20"/>
          <w:szCs w:val="28"/>
        </w:rPr>
        <w:t>Feministisk litteraturteori</w:t>
      </w:r>
      <w:r w:rsidRPr="00503649">
        <w:rPr>
          <w:rFonts w:ascii="Calibri" w:hAnsi="Calibri" w:cs="Helvetica"/>
          <w:sz w:val="20"/>
          <w:szCs w:val="28"/>
        </w:rPr>
        <w:t xml:space="preserve">. Redigert av Irene Iversen, 64-84. </w:t>
      </w:r>
      <w:r w:rsidRPr="00503649">
        <w:rPr>
          <w:rFonts w:ascii="Calibri" w:hAnsi="Calibri" w:cs="Helvetica"/>
          <w:sz w:val="20"/>
          <w:szCs w:val="28"/>
          <w:lang w:val="en-GB"/>
        </w:rPr>
        <w:t xml:space="preserve">Oslo: Pax </w:t>
      </w:r>
      <w:proofErr w:type="spellStart"/>
      <w:r w:rsidRPr="00503649">
        <w:rPr>
          <w:rFonts w:ascii="Calibri" w:hAnsi="Calibri" w:cs="Helvetica"/>
          <w:sz w:val="20"/>
          <w:szCs w:val="28"/>
          <w:lang w:val="en-GB"/>
        </w:rPr>
        <w:t>Forlag</w:t>
      </w:r>
      <w:proofErr w:type="spellEnd"/>
      <w:r w:rsidRPr="00503649">
        <w:rPr>
          <w:rFonts w:ascii="Calibri" w:hAnsi="Calibri" w:cs="Helvetica"/>
          <w:sz w:val="20"/>
          <w:szCs w:val="28"/>
          <w:lang w:val="en-GB"/>
        </w:rPr>
        <w:t>, 2002.</w:t>
      </w:r>
    </w:p>
    <w:p w14:paraId="20F2BCD3" w14:textId="77777777" w:rsidR="004C66D3" w:rsidRPr="00503649" w:rsidRDefault="004C66D3" w:rsidP="004C66D3">
      <w:pPr>
        <w:autoSpaceDE w:val="0"/>
        <w:autoSpaceDN w:val="0"/>
        <w:adjustRightInd w:val="0"/>
        <w:spacing w:line="276" w:lineRule="auto"/>
        <w:ind w:left="709" w:right="-766" w:hanging="709"/>
        <w:rPr>
          <w:rFonts w:ascii="Calibri" w:hAnsi="Calibri" w:cs="Helvetica"/>
          <w:sz w:val="20"/>
          <w:szCs w:val="28"/>
          <w:lang w:val="en-GB"/>
        </w:rPr>
      </w:pPr>
      <w:r w:rsidRPr="00503649">
        <w:rPr>
          <w:rFonts w:ascii="Calibri" w:hAnsi="Calibri" w:cs="Helvetica"/>
          <w:sz w:val="20"/>
          <w:szCs w:val="28"/>
          <w:lang w:val="en-GB"/>
        </w:rPr>
        <w:t xml:space="preserve">Brazil, Kevin. “Form and Fiction, 1980-2018». I </w:t>
      </w:r>
      <w:r w:rsidRPr="00503649">
        <w:rPr>
          <w:rFonts w:ascii="Calibri" w:hAnsi="Calibri" w:cs="Helvetica"/>
          <w:i/>
          <w:iCs/>
          <w:sz w:val="20"/>
          <w:szCs w:val="28"/>
          <w:lang w:val="en-GB"/>
        </w:rPr>
        <w:t>The Cambridge Companion to British Fiction: 1980-2018.</w:t>
      </w:r>
      <w:r w:rsidRPr="00503649">
        <w:rPr>
          <w:rFonts w:ascii="Calibri" w:hAnsi="Calibri" w:cs="Helvetica"/>
          <w:sz w:val="20"/>
          <w:szCs w:val="28"/>
          <w:lang w:val="en-GB"/>
        </w:rPr>
        <w:t xml:space="preserve"> </w:t>
      </w:r>
      <w:proofErr w:type="spellStart"/>
      <w:r w:rsidRPr="00503649">
        <w:rPr>
          <w:rFonts w:ascii="Calibri" w:hAnsi="Calibri" w:cs="Helvetica"/>
          <w:sz w:val="20"/>
          <w:szCs w:val="28"/>
          <w:lang w:val="en-GB"/>
        </w:rPr>
        <w:t>Redigert</w:t>
      </w:r>
      <w:proofErr w:type="spellEnd"/>
      <w:r w:rsidRPr="00503649">
        <w:rPr>
          <w:rFonts w:ascii="Calibri" w:hAnsi="Calibri" w:cs="Helvetica"/>
          <w:sz w:val="20"/>
          <w:szCs w:val="28"/>
          <w:lang w:val="en-GB"/>
        </w:rPr>
        <w:t xml:space="preserve"> </w:t>
      </w:r>
      <w:proofErr w:type="spellStart"/>
      <w:r w:rsidRPr="00503649">
        <w:rPr>
          <w:rFonts w:ascii="Calibri" w:hAnsi="Calibri" w:cs="Helvetica"/>
          <w:sz w:val="20"/>
          <w:szCs w:val="28"/>
          <w:lang w:val="en-GB"/>
        </w:rPr>
        <w:t>av</w:t>
      </w:r>
      <w:proofErr w:type="spellEnd"/>
      <w:r w:rsidRPr="00503649">
        <w:rPr>
          <w:rFonts w:ascii="Calibri" w:hAnsi="Calibri" w:cs="Helvetica"/>
          <w:sz w:val="20"/>
          <w:szCs w:val="28"/>
          <w:lang w:val="en-GB"/>
        </w:rPr>
        <w:t xml:space="preserve"> Peter Boxall, 89-104. </w:t>
      </w:r>
      <w:proofErr w:type="spellStart"/>
      <w:r w:rsidRPr="00503649">
        <w:rPr>
          <w:rFonts w:ascii="Calibri" w:hAnsi="Calibri" w:cs="Helvetica"/>
          <w:sz w:val="20"/>
          <w:szCs w:val="28"/>
          <w:lang w:val="en-GB"/>
        </w:rPr>
        <w:t>Storbritannia</w:t>
      </w:r>
      <w:proofErr w:type="spellEnd"/>
      <w:r w:rsidRPr="00503649">
        <w:rPr>
          <w:rFonts w:ascii="Calibri" w:hAnsi="Calibri" w:cs="Helvetica"/>
          <w:sz w:val="20"/>
          <w:szCs w:val="28"/>
          <w:lang w:val="en-GB"/>
        </w:rPr>
        <w:t xml:space="preserve">: Cambridge University Press, 2019. Cambridge Companions Complete Collection.  </w:t>
      </w:r>
    </w:p>
    <w:p w14:paraId="1B42C1B9" w14:textId="77777777" w:rsidR="004C66D3" w:rsidRPr="00503649" w:rsidRDefault="004C66D3" w:rsidP="004C66D3">
      <w:pPr>
        <w:autoSpaceDE w:val="0"/>
        <w:autoSpaceDN w:val="0"/>
        <w:adjustRightInd w:val="0"/>
        <w:ind w:left="709" w:right="-766" w:hanging="709"/>
        <w:rPr>
          <w:rFonts w:ascii="Calibri" w:hAnsi="Calibri" w:cs="Helvetica"/>
          <w:sz w:val="20"/>
          <w:szCs w:val="28"/>
          <w:lang w:val="en-GB"/>
        </w:rPr>
      </w:pPr>
      <w:r w:rsidRPr="00503649">
        <w:rPr>
          <w:rFonts w:ascii="Calibri" w:hAnsi="Calibri" w:cs="Helvetica"/>
          <w:sz w:val="20"/>
          <w:szCs w:val="28"/>
          <w:lang w:val="en-GB"/>
        </w:rPr>
        <w:t xml:space="preserve">Dix, Hywel. «Introduction: </w:t>
      </w:r>
      <w:r w:rsidRPr="00DE2A3A">
        <w:rPr>
          <w:rFonts w:ascii="Calibri" w:hAnsi="Calibri" w:cs="Helvetica"/>
          <w:sz w:val="20"/>
          <w:szCs w:val="28"/>
          <w:lang w:val="en-GB"/>
        </w:rPr>
        <w:t>Autofiction in English: The Story so Far</w:t>
      </w:r>
      <w:r w:rsidRPr="00503649">
        <w:rPr>
          <w:rFonts w:ascii="Calibri" w:hAnsi="Calibri" w:cs="Helvetica"/>
          <w:i/>
          <w:iCs/>
          <w:sz w:val="20"/>
          <w:szCs w:val="28"/>
          <w:lang w:val="en-GB"/>
        </w:rPr>
        <w:t xml:space="preserve">”. I </w:t>
      </w:r>
      <w:r w:rsidRPr="00DE2A3A">
        <w:rPr>
          <w:rFonts w:ascii="Calibri" w:hAnsi="Calibri" w:cs="Helvetica"/>
          <w:i/>
          <w:iCs/>
          <w:sz w:val="20"/>
          <w:szCs w:val="28"/>
          <w:lang w:val="en-GB"/>
        </w:rPr>
        <w:t>Autofiction in English</w:t>
      </w:r>
      <w:r w:rsidRPr="00503649">
        <w:rPr>
          <w:rFonts w:ascii="Calibri" w:hAnsi="Calibri" w:cs="Helvetica"/>
          <w:sz w:val="20"/>
          <w:szCs w:val="28"/>
          <w:lang w:val="en-GB"/>
        </w:rPr>
        <w:t xml:space="preserve">. </w:t>
      </w:r>
      <w:proofErr w:type="spellStart"/>
      <w:r w:rsidRPr="00503649">
        <w:rPr>
          <w:rFonts w:ascii="Calibri" w:hAnsi="Calibri" w:cs="Helvetica"/>
          <w:sz w:val="20"/>
          <w:szCs w:val="28"/>
          <w:lang w:val="en-GB"/>
        </w:rPr>
        <w:t>Redigert</w:t>
      </w:r>
      <w:proofErr w:type="spellEnd"/>
      <w:r w:rsidRPr="00503649">
        <w:rPr>
          <w:rFonts w:ascii="Calibri" w:hAnsi="Calibri" w:cs="Helvetica"/>
          <w:sz w:val="20"/>
          <w:szCs w:val="28"/>
          <w:lang w:val="en-GB"/>
        </w:rPr>
        <w:t xml:space="preserve"> </w:t>
      </w:r>
      <w:proofErr w:type="spellStart"/>
      <w:r w:rsidRPr="00503649">
        <w:rPr>
          <w:rFonts w:ascii="Calibri" w:hAnsi="Calibri" w:cs="Helvetica"/>
          <w:sz w:val="20"/>
          <w:szCs w:val="28"/>
          <w:lang w:val="en-GB"/>
        </w:rPr>
        <w:t>av</w:t>
      </w:r>
      <w:proofErr w:type="spellEnd"/>
      <w:r w:rsidRPr="00503649">
        <w:rPr>
          <w:rFonts w:ascii="Calibri" w:hAnsi="Calibri" w:cs="Helvetica"/>
          <w:sz w:val="20"/>
          <w:szCs w:val="28"/>
          <w:lang w:val="en-GB"/>
        </w:rPr>
        <w:t xml:space="preserve"> Hywel Dix, 1-23. Cham, Switzerland: Palgrave Macmillan, 2018. EBSCOhost </w:t>
      </w:r>
      <w:proofErr w:type="spellStart"/>
      <w:r w:rsidRPr="00503649">
        <w:rPr>
          <w:rFonts w:ascii="Calibri" w:hAnsi="Calibri" w:cs="Helvetica"/>
          <w:sz w:val="20"/>
          <w:szCs w:val="28"/>
          <w:lang w:val="en-GB"/>
        </w:rPr>
        <w:t>Ebooks</w:t>
      </w:r>
      <w:proofErr w:type="spellEnd"/>
      <w:r w:rsidRPr="00503649">
        <w:rPr>
          <w:rFonts w:ascii="Calibri" w:hAnsi="Calibri" w:cs="Helvetica"/>
          <w:sz w:val="20"/>
          <w:szCs w:val="28"/>
          <w:lang w:val="en-GB"/>
        </w:rPr>
        <w:t xml:space="preserve">. </w:t>
      </w:r>
    </w:p>
    <w:p w14:paraId="6B0E8C3A" w14:textId="77777777" w:rsidR="004C66D3" w:rsidRPr="00503649" w:rsidRDefault="004C66D3" w:rsidP="004C66D3">
      <w:pPr>
        <w:autoSpaceDE w:val="0"/>
        <w:autoSpaceDN w:val="0"/>
        <w:adjustRightInd w:val="0"/>
        <w:ind w:left="709" w:right="-766" w:hanging="709"/>
        <w:rPr>
          <w:rFonts w:ascii="Calibri" w:hAnsi="Calibri" w:cs="Helvetica"/>
          <w:sz w:val="20"/>
          <w:szCs w:val="28"/>
          <w:lang w:val="en-GB"/>
        </w:rPr>
      </w:pPr>
      <w:proofErr w:type="spellStart"/>
      <w:r w:rsidRPr="00503649">
        <w:rPr>
          <w:rFonts w:ascii="Calibri" w:hAnsi="Calibri" w:cs="Helvetica"/>
          <w:sz w:val="20"/>
          <w:szCs w:val="28"/>
          <w:lang w:val="en-GB"/>
        </w:rPr>
        <w:t>Gusdorf</w:t>
      </w:r>
      <w:proofErr w:type="spellEnd"/>
      <w:r w:rsidRPr="00503649">
        <w:rPr>
          <w:rFonts w:ascii="Calibri" w:hAnsi="Calibri" w:cs="Helvetica"/>
          <w:sz w:val="20"/>
          <w:szCs w:val="28"/>
          <w:lang w:val="en-GB"/>
        </w:rPr>
        <w:t xml:space="preserve">, Georges. “Conditions and Limits of Autobiography.” I </w:t>
      </w:r>
      <w:r w:rsidRPr="00503649">
        <w:rPr>
          <w:rFonts w:ascii="Calibri" w:hAnsi="Calibri" w:cs="Helvetica"/>
          <w:i/>
          <w:iCs/>
          <w:sz w:val="20"/>
          <w:szCs w:val="28"/>
          <w:lang w:val="en-GB"/>
        </w:rPr>
        <w:t>Autobiography: Essays Theoretical and Critical.</w:t>
      </w:r>
      <w:r w:rsidRPr="00503649">
        <w:rPr>
          <w:rFonts w:ascii="Calibri" w:hAnsi="Calibri" w:cs="Helvetica"/>
          <w:sz w:val="20"/>
          <w:szCs w:val="28"/>
          <w:lang w:val="en-GB"/>
        </w:rPr>
        <w:t xml:space="preserve"> </w:t>
      </w:r>
      <w:proofErr w:type="spellStart"/>
      <w:r w:rsidRPr="00503649">
        <w:rPr>
          <w:rFonts w:ascii="Calibri" w:hAnsi="Calibri" w:cs="Helvetica"/>
          <w:sz w:val="20"/>
          <w:szCs w:val="28"/>
          <w:lang w:val="en-GB"/>
        </w:rPr>
        <w:t>Redigert</w:t>
      </w:r>
      <w:proofErr w:type="spellEnd"/>
      <w:r w:rsidRPr="00503649">
        <w:rPr>
          <w:rFonts w:ascii="Calibri" w:hAnsi="Calibri" w:cs="Helvetica"/>
          <w:sz w:val="20"/>
          <w:szCs w:val="28"/>
          <w:lang w:val="en-GB"/>
        </w:rPr>
        <w:t xml:space="preserve"> </w:t>
      </w:r>
      <w:proofErr w:type="spellStart"/>
      <w:r w:rsidRPr="00503649">
        <w:rPr>
          <w:rFonts w:ascii="Calibri" w:hAnsi="Calibri" w:cs="Helvetica"/>
          <w:sz w:val="20"/>
          <w:szCs w:val="28"/>
          <w:lang w:val="en-GB"/>
        </w:rPr>
        <w:t>av</w:t>
      </w:r>
      <w:proofErr w:type="spellEnd"/>
      <w:r w:rsidRPr="00503649">
        <w:rPr>
          <w:rFonts w:ascii="Calibri" w:hAnsi="Calibri" w:cs="Helvetica"/>
          <w:sz w:val="20"/>
          <w:szCs w:val="28"/>
          <w:lang w:val="en-GB"/>
        </w:rPr>
        <w:t xml:space="preserve"> James Olney, 28-48. Princeton, New Jersey: Princeton University Press, 1980. </w:t>
      </w:r>
    </w:p>
    <w:p w14:paraId="28268BDA" w14:textId="77777777" w:rsidR="004C66D3" w:rsidRPr="00503649" w:rsidRDefault="004C66D3" w:rsidP="004C66D3">
      <w:pPr>
        <w:autoSpaceDE w:val="0"/>
        <w:autoSpaceDN w:val="0"/>
        <w:adjustRightInd w:val="0"/>
        <w:spacing w:before="300" w:after="150"/>
        <w:ind w:left="709" w:right="-766" w:hanging="709"/>
        <w:rPr>
          <w:rFonts w:ascii="Calibri" w:hAnsi="Calibri" w:cs="Helvetica"/>
          <w:sz w:val="20"/>
          <w:szCs w:val="28"/>
          <w:lang w:val="en-GB"/>
        </w:rPr>
      </w:pPr>
      <w:proofErr w:type="spellStart"/>
      <w:r w:rsidRPr="00503649">
        <w:rPr>
          <w:rFonts w:ascii="Calibri" w:hAnsi="Calibri" w:cs="Helvetica"/>
          <w:sz w:val="20"/>
          <w:szCs w:val="28"/>
          <w:lang w:val="en-GB"/>
        </w:rPr>
        <w:t>Gronemann</w:t>
      </w:r>
      <w:proofErr w:type="spellEnd"/>
      <w:r w:rsidRPr="00503649">
        <w:rPr>
          <w:rFonts w:ascii="Calibri" w:hAnsi="Calibri" w:cs="Helvetica"/>
          <w:sz w:val="20"/>
          <w:szCs w:val="28"/>
          <w:lang w:val="en-GB"/>
        </w:rPr>
        <w:t xml:space="preserve">, Claudia. “Autofiction”. I </w:t>
      </w:r>
      <w:r w:rsidRPr="00503649">
        <w:rPr>
          <w:rFonts w:ascii="Calibri" w:hAnsi="Calibri" w:cs="Helvetica"/>
          <w:i/>
          <w:iCs/>
          <w:sz w:val="20"/>
          <w:szCs w:val="28"/>
          <w:lang w:val="en-GB"/>
        </w:rPr>
        <w:t>Handbook of Autobiography/Autofiction</w:t>
      </w:r>
      <w:r w:rsidRPr="00503649">
        <w:rPr>
          <w:rFonts w:ascii="Calibri" w:hAnsi="Calibri" w:cs="Helvetica"/>
          <w:sz w:val="20"/>
          <w:szCs w:val="28"/>
          <w:lang w:val="en-GB"/>
        </w:rPr>
        <w:t xml:space="preserve">. </w:t>
      </w:r>
      <w:r w:rsidRPr="00503649">
        <w:rPr>
          <w:rFonts w:ascii="Calibri" w:hAnsi="Calibri" w:cs="Helvetica"/>
          <w:sz w:val="20"/>
          <w:szCs w:val="28"/>
        </w:rPr>
        <w:t>Redigert av Martina Wagner-</w:t>
      </w:r>
      <w:proofErr w:type="spellStart"/>
      <w:r w:rsidRPr="00503649">
        <w:rPr>
          <w:rFonts w:ascii="Calibri" w:hAnsi="Calibri" w:cs="Helvetica"/>
          <w:sz w:val="20"/>
          <w:szCs w:val="28"/>
        </w:rPr>
        <w:t>Egelhaaf</w:t>
      </w:r>
      <w:proofErr w:type="spellEnd"/>
      <w:r w:rsidRPr="00503649">
        <w:rPr>
          <w:rFonts w:ascii="Calibri" w:hAnsi="Calibri" w:cs="Helvetica"/>
          <w:sz w:val="20"/>
          <w:szCs w:val="28"/>
        </w:rPr>
        <w:t xml:space="preserve">, 241-246. </w:t>
      </w:r>
      <w:proofErr w:type="spellStart"/>
      <w:r w:rsidRPr="00503649">
        <w:rPr>
          <w:rFonts w:ascii="Calibri" w:hAnsi="Calibri" w:cs="Helvetica"/>
          <w:sz w:val="20"/>
          <w:szCs w:val="28"/>
        </w:rPr>
        <w:t>Oldenbourg</w:t>
      </w:r>
      <w:proofErr w:type="spellEnd"/>
      <w:r w:rsidRPr="00503649">
        <w:rPr>
          <w:rFonts w:ascii="Calibri" w:hAnsi="Calibri" w:cs="Helvetica"/>
          <w:sz w:val="20"/>
          <w:szCs w:val="28"/>
        </w:rPr>
        <w:t xml:space="preserve">: De </w:t>
      </w:r>
      <w:proofErr w:type="spellStart"/>
      <w:r w:rsidRPr="00503649">
        <w:rPr>
          <w:rFonts w:ascii="Calibri" w:hAnsi="Calibri" w:cs="Helvetica"/>
          <w:sz w:val="20"/>
          <w:szCs w:val="28"/>
        </w:rPr>
        <w:t>Gruyter</w:t>
      </w:r>
      <w:proofErr w:type="spellEnd"/>
      <w:r w:rsidRPr="00503649">
        <w:rPr>
          <w:rFonts w:ascii="Calibri" w:hAnsi="Calibri" w:cs="Helvetica"/>
          <w:sz w:val="20"/>
          <w:szCs w:val="28"/>
        </w:rPr>
        <w:t xml:space="preserve">, 2019. De </w:t>
      </w:r>
      <w:proofErr w:type="spellStart"/>
      <w:r w:rsidRPr="00503649">
        <w:rPr>
          <w:rFonts w:ascii="Calibri" w:hAnsi="Calibri" w:cs="Helvetica"/>
          <w:sz w:val="20"/>
          <w:szCs w:val="28"/>
        </w:rPr>
        <w:t>Gruyter</w:t>
      </w:r>
      <w:proofErr w:type="spellEnd"/>
      <w:r w:rsidRPr="00503649">
        <w:rPr>
          <w:rFonts w:ascii="Calibri" w:hAnsi="Calibri" w:cs="Helvetica"/>
          <w:sz w:val="20"/>
          <w:szCs w:val="28"/>
        </w:rPr>
        <w:t xml:space="preserve"> </w:t>
      </w:r>
      <w:proofErr w:type="spellStart"/>
      <w:r w:rsidRPr="00503649">
        <w:rPr>
          <w:rFonts w:ascii="Calibri" w:hAnsi="Calibri" w:cs="Helvetica"/>
          <w:sz w:val="20"/>
          <w:szCs w:val="28"/>
        </w:rPr>
        <w:t>eBooks</w:t>
      </w:r>
      <w:proofErr w:type="spellEnd"/>
      <w:r w:rsidRPr="00503649">
        <w:rPr>
          <w:rFonts w:ascii="Calibri" w:hAnsi="Calibri" w:cs="Helvetica"/>
          <w:sz w:val="20"/>
          <w:szCs w:val="28"/>
        </w:rPr>
        <w:t xml:space="preserve"> Complete. </w:t>
      </w:r>
      <w:r w:rsidRPr="00503649">
        <w:rPr>
          <w:rFonts w:ascii="Calibri" w:hAnsi="Calibri" w:cs="Helvetica"/>
          <w:sz w:val="20"/>
          <w:szCs w:val="28"/>
          <w:lang w:val="en-GB"/>
        </w:rPr>
        <w:t xml:space="preserve">DOI: </w:t>
      </w:r>
      <w:hyperlink r:id="rId1" w:history="1">
        <w:r w:rsidRPr="00503649">
          <w:rPr>
            <w:rFonts w:ascii="Calibri" w:hAnsi="Calibri" w:cs="Helvetica"/>
            <w:sz w:val="20"/>
            <w:szCs w:val="28"/>
            <w:u w:val="single"/>
            <w:lang w:val="en-GB"/>
          </w:rPr>
          <w:t>https://doi.org/10.1515/9783110279818</w:t>
        </w:r>
      </w:hyperlink>
      <w:r w:rsidRPr="00503649">
        <w:rPr>
          <w:rFonts w:ascii="Calibri" w:hAnsi="Calibri" w:cs="Helvetica"/>
          <w:sz w:val="20"/>
          <w:szCs w:val="28"/>
          <w:lang w:val="en-GB"/>
        </w:rPr>
        <w:t xml:space="preserve"> </w:t>
      </w:r>
    </w:p>
    <w:p w14:paraId="69CFEA8E" w14:textId="77777777" w:rsidR="004C66D3" w:rsidRPr="00503649" w:rsidRDefault="004C66D3" w:rsidP="004C66D3">
      <w:pPr>
        <w:autoSpaceDE w:val="0"/>
        <w:autoSpaceDN w:val="0"/>
        <w:adjustRightInd w:val="0"/>
        <w:spacing w:before="300" w:after="150"/>
        <w:ind w:left="709" w:right="-766" w:hanging="709"/>
        <w:rPr>
          <w:rFonts w:ascii="Calibri" w:hAnsi="Calibri" w:cs="Helvetica"/>
          <w:sz w:val="20"/>
          <w:szCs w:val="28"/>
        </w:rPr>
      </w:pPr>
      <w:proofErr w:type="spellStart"/>
      <w:r w:rsidRPr="00503649">
        <w:rPr>
          <w:rFonts w:ascii="Calibri" w:hAnsi="Calibri" w:cs="Helvetica"/>
          <w:sz w:val="20"/>
          <w:szCs w:val="28"/>
          <w:lang w:val="en-GB"/>
        </w:rPr>
        <w:t>Hauthal</w:t>
      </w:r>
      <w:proofErr w:type="spellEnd"/>
      <w:r w:rsidRPr="00503649">
        <w:rPr>
          <w:rFonts w:ascii="Calibri" w:hAnsi="Calibri" w:cs="Helvetica"/>
          <w:sz w:val="20"/>
          <w:szCs w:val="28"/>
          <w:lang w:val="en-GB"/>
        </w:rPr>
        <w:t>, Janine. “</w:t>
      </w:r>
      <w:proofErr w:type="spellStart"/>
      <w:r w:rsidRPr="00503649">
        <w:rPr>
          <w:rFonts w:ascii="Calibri" w:hAnsi="Calibri" w:cs="Helvetica"/>
          <w:sz w:val="20"/>
          <w:szCs w:val="28"/>
          <w:lang w:val="en-GB"/>
        </w:rPr>
        <w:t>Metaization</w:t>
      </w:r>
      <w:proofErr w:type="spellEnd"/>
      <w:r w:rsidRPr="00503649">
        <w:rPr>
          <w:rFonts w:ascii="Calibri" w:hAnsi="Calibri" w:cs="Helvetica"/>
          <w:sz w:val="20"/>
          <w:szCs w:val="28"/>
          <w:lang w:val="en-GB"/>
        </w:rPr>
        <w:t xml:space="preserve"> and Self-Reflexivity as Catalyst for Genre Development: Genre Memory and Genre Critique in Novelistic Meta-Genres”. I </w:t>
      </w:r>
      <w:r w:rsidRPr="00503649">
        <w:rPr>
          <w:rFonts w:ascii="Calibri" w:hAnsi="Calibri" w:cs="Helvetica"/>
          <w:i/>
          <w:iCs/>
          <w:sz w:val="20"/>
          <w:szCs w:val="28"/>
          <w:lang w:val="en-GB"/>
        </w:rPr>
        <w:t>The Cultural Dynamics of Generic Change in Contemporary Fiction: Theoretical Frameworks, Genres and Model Interpretations.</w:t>
      </w:r>
      <w:r w:rsidRPr="00503649">
        <w:rPr>
          <w:rFonts w:ascii="Calibri" w:hAnsi="Calibri" w:cs="Helvetica"/>
          <w:sz w:val="20"/>
          <w:szCs w:val="28"/>
          <w:lang w:val="en-GB"/>
        </w:rPr>
        <w:t xml:space="preserve"> </w:t>
      </w:r>
      <w:proofErr w:type="spellStart"/>
      <w:r w:rsidRPr="00503649">
        <w:rPr>
          <w:rFonts w:ascii="Calibri" w:hAnsi="Calibri" w:cs="Helvetica"/>
          <w:sz w:val="20"/>
          <w:szCs w:val="28"/>
        </w:rPr>
        <w:t>Basseler</w:t>
      </w:r>
      <w:proofErr w:type="spellEnd"/>
      <w:r w:rsidRPr="00503649">
        <w:rPr>
          <w:rFonts w:ascii="Calibri" w:hAnsi="Calibri" w:cs="Helvetica"/>
          <w:sz w:val="20"/>
          <w:szCs w:val="28"/>
        </w:rPr>
        <w:t xml:space="preserve"> Michael, Ansgar </w:t>
      </w:r>
      <w:proofErr w:type="spellStart"/>
      <w:r w:rsidRPr="00503649">
        <w:rPr>
          <w:rFonts w:ascii="Calibri" w:hAnsi="Calibri" w:cs="Helvetica"/>
          <w:sz w:val="20"/>
          <w:szCs w:val="28"/>
        </w:rPr>
        <w:t>Nünning</w:t>
      </w:r>
      <w:proofErr w:type="spellEnd"/>
      <w:r w:rsidRPr="00503649">
        <w:rPr>
          <w:rFonts w:ascii="Calibri" w:hAnsi="Calibri" w:cs="Helvetica"/>
          <w:sz w:val="20"/>
          <w:szCs w:val="28"/>
        </w:rPr>
        <w:t xml:space="preserve"> og Christine </w:t>
      </w:r>
      <w:proofErr w:type="spellStart"/>
      <w:r w:rsidRPr="00503649">
        <w:rPr>
          <w:rFonts w:ascii="Calibri" w:hAnsi="Calibri" w:cs="Helvetica"/>
          <w:sz w:val="20"/>
          <w:szCs w:val="28"/>
        </w:rPr>
        <w:t>Schwanecke</w:t>
      </w:r>
      <w:proofErr w:type="spellEnd"/>
      <w:r w:rsidRPr="00503649">
        <w:rPr>
          <w:rFonts w:ascii="Calibri" w:hAnsi="Calibri" w:cs="Helvetica"/>
          <w:sz w:val="20"/>
          <w:szCs w:val="28"/>
        </w:rPr>
        <w:t xml:space="preserve"> (red.), 81-114. Trier: </w:t>
      </w:r>
      <w:proofErr w:type="spellStart"/>
      <w:r w:rsidRPr="00503649">
        <w:rPr>
          <w:rFonts w:ascii="Calibri" w:hAnsi="Calibri" w:cs="Helvetica"/>
          <w:sz w:val="20"/>
          <w:szCs w:val="28"/>
        </w:rPr>
        <w:t>WVT</w:t>
      </w:r>
      <w:proofErr w:type="spellEnd"/>
      <w:r w:rsidRPr="00503649">
        <w:rPr>
          <w:rFonts w:ascii="Calibri" w:hAnsi="Calibri" w:cs="Helvetica"/>
          <w:sz w:val="20"/>
          <w:szCs w:val="28"/>
        </w:rPr>
        <w:t xml:space="preserve"> </w:t>
      </w:r>
      <w:proofErr w:type="spellStart"/>
      <w:r w:rsidRPr="00503649">
        <w:rPr>
          <w:rFonts w:ascii="Calibri" w:hAnsi="Calibri" w:cs="Helvetica"/>
          <w:sz w:val="20"/>
          <w:szCs w:val="28"/>
        </w:rPr>
        <w:t>Wissenschaftlicher</w:t>
      </w:r>
      <w:proofErr w:type="spellEnd"/>
      <w:r w:rsidRPr="00503649">
        <w:rPr>
          <w:rFonts w:ascii="Calibri" w:hAnsi="Calibri" w:cs="Helvetica"/>
          <w:sz w:val="20"/>
          <w:szCs w:val="28"/>
        </w:rPr>
        <w:t xml:space="preserve"> </w:t>
      </w:r>
      <w:proofErr w:type="spellStart"/>
      <w:r w:rsidRPr="00503649">
        <w:rPr>
          <w:rFonts w:ascii="Calibri" w:hAnsi="Calibri" w:cs="Helvetica"/>
          <w:sz w:val="20"/>
          <w:szCs w:val="28"/>
        </w:rPr>
        <w:t>Verlag</w:t>
      </w:r>
      <w:proofErr w:type="spellEnd"/>
      <w:r w:rsidRPr="00503649">
        <w:rPr>
          <w:rFonts w:ascii="Calibri" w:hAnsi="Calibri" w:cs="Helvetica"/>
          <w:sz w:val="20"/>
          <w:szCs w:val="28"/>
        </w:rPr>
        <w:t xml:space="preserve"> Trier, 2013.</w:t>
      </w:r>
    </w:p>
    <w:p w14:paraId="68664AE9" w14:textId="77777777" w:rsidR="004C66D3" w:rsidRPr="00503649" w:rsidRDefault="004C66D3" w:rsidP="004C66D3">
      <w:pPr>
        <w:autoSpaceDE w:val="0"/>
        <w:autoSpaceDN w:val="0"/>
        <w:adjustRightInd w:val="0"/>
        <w:ind w:left="709" w:right="-766" w:hanging="709"/>
        <w:rPr>
          <w:rFonts w:ascii="Calibri" w:hAnsi="Calibri" w:cs="Helvetica"/>
          <w:sz w:val="20"/>
          <w:szCs w:val="28"/>
          <w:u w:val="single"/>
          <w:lang w:val="en-GB"/>
        </w:rPr>
      </w:pPr>
      <w:r w:rsidRPr="00503649">
        <w:rPr>
          <w:rFonts w:ascii="Calibri" w:hAnsi="Calibri" w:cs="Helvetica"/>
          <w:sz w:val="20"/>
          <w:szCs w:val="28"/>
          <w:lang w:val="en-GB"/>
        </w:rPr>
        <w:t xml:space="preserve">Jensen, Meg. “How Art Constitutes the Human: Aesthetics, Empathy and the Interesting in Autofiction”. I </w:t>
      </w:r>
      <w:r w:rsidRPr="00503649">
        <w:rPr>
          <w:rFonts w:ascii="Calibri" w:hAnsi="Calibri" w:cs="Helvetica"/>
          <w:i/>
          <w:iCs/>
          <w:sz w:val="20"/>
          <w:szCs w:val="28"/>
          <w:lang w:val="en-GB"/>
        </w:rPr>
        <w:t>Autofiction in English</w:t>
      </w:r>
      <w:r w:rsidRPr="00503649">
        <w:rPr>
          <w:rFonts w:ascii="Calibri" w:hAnsi="Calibri" w:cs="Helvetica"/>
          <w:sz w:val="20"/>
          <w:szCs w:val="28"/>
          <w:lang w:val="en-GB"/>
        </w:rPr>
        <w:t xml:space="preserve">. </w:t>
      </w:r>
      <w:proofErr w:type="spellStart"/>
      <w:r w:rsidRPr="00503649">
        <w:rPr>
          <w:rFonts w:ascii="Calibri" w:hAnsi="Calibri" w:cs="Helvetica"/>
          <w:sz w:val="20"/>
          <w:szCs w:val="28"/>
          <w:lang w:val="en-GB"/>
        </w:rPr>
        <w:t>Redigert</w:t>
      </w:r>
      <w:proofErr w:type="spellEnd"/>
      <w:r w:rsidRPr="00503649">
        <w:rPr>
          <w:rFonts w:ascii="Calibri" w:hAnsi="Calibri" w:cs="Helvetica"/>
          <w:sz w:val="20"/>
          <w:szCs w:val="28"/>
          <w:lang w:val="en-GB"/>
        </w:rPr>
        <w:t xml:space="preserve"> </w:t>
      </w:r>
      <w:proofErr w:type="spellStart"/>
      <w:r w:rsidRPr="00503649">
        <w:rPr>
          <w:rFonts w:ascii="Calibri" w:hAnsi="Calibri" w:cs="Helvetica"/>
          <w:sz w:val="20"/>
          <w:szCs w:val="28"/>
          <w:lang w:val="en-GB"/>
        </w:rPr>
        <w:t>av</w:t>
      </w:r>
      <w:proofErr w:type="spellEnd"/>
      <w:r w:rsidRPr="00503649">
        <w:rPr>
          <w:rFonts w:ascii="Calibri" w:hAnsi="Calibri" w:cs="Helvetica"/>
          <w:sz w:val="20"/>
          <w:szCs w:val="28"/>
          <w:lang w:val="en-GB"/>
        </w:rPr>
        <w:t xml:space="preserve"> Hywel Dix, 65-83. Cham, Switzerland: Palgrave Macmillan, 2018. EBSCOhost </w:t>
      </w:r>
      <w:proofErr w:type="spellStart"/>
      <w:r w:rsidRPr="00503649">
        <w:rPr>
          <w:rFonts w:ascii="Calibri" w:hAnsi="Calibri" w:cs="Helvetica"/>
          <w:sz w:val="20"/>
          <w:szCs w:val="28"/>
          <w:lang w:val="en-GB"/>
        </w:rPr>
        <w:t>Ebooks</w:t>
      </w:r>
      <w:proofErr w:type="spellEnd"/>
      <w:r w:rsidRPr="00503649">
        <w:rPr>
          <w:rFonts w:ascii="Calibri" w:hAnsi="Calibri" w:cs="Helvetica"/>
          <w:sz w:val="20"/>
          <w:szCs w:val="28"/>
          <w:lang w:val="en-GB"/>
        </w:rPr>
        <w:t xml:space="preserve">. </w:t>
      </w:r>
    </w:p>
    <w:p w14:paraId="3754BA1E" w14:textId="77777777" w:rsidR="004C66D3" w:rsidRPr="00503649" w:rsidRDefault="004C66D3" w:rsidP="004C66D3">
      <w:pPr>
        <w:autoSpaceDE w:val="0"/>
        <w:autoSpaceDN w:val="0"/>
        <w:adjustRightInd w:val="0"/>
        <w:spacing w:before="300" w:after="150"/>
        <w:ind w:left="709" w:right="-766" w:hanging="709"/>
        <w:rPr>
          <w:rFonts w:ascii="Calibri" w:hAnsi="Calibri" w:cs="Helvetica"/>
          <w:sz w:val="20"/>
          <w:szCs w:val="28"/>
          <w:lang w:val="en-GB"/>
        </w:rPr>
      </w:pPr>
      <w:proofErr w:type="spellStart"/>
      <w:r w:rsidRPr="00981EB6">
        <w:rPr>
          <w:rFonts w:ascii="Calibri" w:hAnsi="Calibri" w:cs="Helvetica"/>
          <w:sz w:val="20"/>
          <w:szCs w:val="28"/>
          <w:lang w:val="en-GB"/>
        </w:rPr>
        <w:t>Linke</w:t>
      </w:r>
      <w:proofErr w:type="spellEnd"/>
      <w:r w:rsidRPr="00981EB6">
        <w:rPr>
          <w:rFonts w:ascii="Calibri" w:hAnsi="Calibri" w:cs="Helvetica"/>
          <w:sz w:val="20"/>
          <w:szCs w:val="28"/>
          <w:lang w:val="en-GB"/>
        </w:rPr>
        <w:t xml:space="preserve">, Gabriele. “Topics of Autobiography/Autofiction”. </w:t>
      </w:r>
      <w:r w:rsidRPr="00503649">
        <w:rPr>
          <w:rFonts w:ascii="Calibri" w:hAnsi="Calibri" w:cs="Helvetica"/>
          <w:sz w:val="20"/>
          <w:szCs w:val="28"/>
          <w:u w:val="single"/>
          <w:lang w:val="en-GB"/>
        </w:rPr>
        <w:t xml:space="preserve">I </w:t>
      </w:r>
      <w:r w:rsidRPr="00503649">
        <w:rPr>
          <w:rFonts w:ascii="Calibri" w:hAnsi="Calibri" w:cs="Helvetica"/>
          <w:i/>
          <w:iCs/>
          <w:sz w:val="20"/>
          <w:szCs w:val="28"/>
          <w:lang w:val="en-GB"/>
        </w:rPr>
        <w:t>Handbook of Autobiography/Autofiction</w:t>
      </w:r>
      <w:r w:rsidRPr="00503649">
        <w:rPr>
          <w:rFonts w:ascii="Calibri" w:hAnsi="Calibri" w:cs="Helvetica"/>
          <w:sz w:val="20"/>
          <w:szCs w:val="28"/>
          <w:lang w:val="en-GB"/>
        </w:rPr>
        <w:t xml:space="preserve">. </w:t>
      </w:r>
      <w:r w:rsidRPr="00503649">
        <w:rPr>
          <w:rFonts w:ascii="Calibri" w:hAnsi="Calibri" w:cs="Helvetica"/>
          <w:sz w:val="20"/>
          <w:szCs w:val="28"/>
        </w:rPr>
        <w:t>Redigert av Martina Wagner-</w:t>
      </w:r>
      <w:proofErr w:type="spellStart"/>
      <w:r w:rsidRPr="00503649">
        <w:rPr>
          <w:rFonts w:ascii="Calibri" w:hAnsi="Calibri" w:cs="Helvetica"/>
          <w:sz w:val="20"/>
          <w:szCs w:val="28"/>
        </w:rPr>
        <w:t>Egelhaaf</w:t>
      </w:r>
      <w:proofErr w:type="spellEnd"/>
      <w:r w:rsidRPr="00503649">
        <w:rPr>
          <w:rFonts w:ascii="Calibri" w:hAnsi="Calibri" w:cs="Helvetica"/>
          <w:sz w:val="20"/>
          <w:szCs w:val="28"/>
        </w:rPr>
        <w:t xml:space="preserve">, 416-422. </w:t>
      </w:r>
      <w:proofErr w:type="spellStart"/>
      <w:r w:rsidRPr="00503649">
        <w:rPr>
          <w:rFonts w:ascii="Calibri" w:hAnsi="Calibri" w:cs="Helvetica"/>
          <w:sz w:val="20"/>
          <w:szCs w:val="28"/>
        </w:rPr>
        <w:t>Oldenbourg</w:t>
      </w:r>
      <w:proofErr w:type="spellEnd"/>
      <w:r w:rsidRPr="00503649">
        <w:rPr>
          <w:rFonts w:ascii="Calibri" w:hAnsi="Calibri" w:cs="Helvetica"/>
          <w:sz w:val="20"/>
          <w:szCs w:val="28"/>
        </w:rPr>
        <w:t xml:space="preserve">: De </w:t>
      </w:r>
      <w:proofErr w:type="spellStart"/>
      <w:r w:rsidRPr="00503649">
        <w:rPr>
          <w:rFonts w:ascii="Calibri" w:hAnsi="Calibri" w:cs="Helvetica"/>
          <w:sz w:val="20"/>
          <w:szCs w:val="28"/>
        </w:rPr>
        <w:t>Gruyter</w:t>
      </w:r>
      <w:proofErr w:type="spellEnd"/>
      <w:r w:rsidRPr="00503649">
        <w:rPr>
          <w:rFonts w:ascii="Calibri" w:hAnsi="Calibri" w:cs="Helvetica"/>
          <w:sz w:val="20"/>
          <w:szCs w:val="28"/>
        </w:rPr>
        <w:t xml:space="preserve">, 2019. De </w:t>
      </w:r>
      <w:proofErr w:type="spellStart"/>
      <w:r w:rsidRPr="00503649">
        <w:rPr>
          <w:rFonts w:ascii="Calibri" w:hAnsi="Calibri" w:cs="Helvetica"/>
          <w:sz w:val="20"/>
          <w:szCs w:val="28"/>
        </w:rPr>
        <w:t>Gruyter</w:t>
      </w:r>
      <w:proofErr w:type="spellEnd"/>
      <w:r w:rsidRPr="00503649">
        <w:rPr>
          <w:rFonts w:ascii="Calibri" w:hAnsi="Calibri" w:cs="Helvetica"/>
          <w:sz w:val="20"/>
          <w:szCs w:val="28"/>
        </w:rPr>
        <w:t xml:space="preserve"> </w:t>
      </w:r>
      <w:proofErr w:type="spellStart"/>
      <w:r w:rsidRPr="00503649">
        <w:rPr>
          <w:rFonts w:ascii="Calibri" w:hAnsi="Calibri" w:cs="Helvetica"/>
          <w:sz w:val="20"/>
          <w:szCs w:val="28"/>
        </w:rPr>
        <w:t>eBooks</w:t>
      </w:r>
      <w:proofErr w:type="spellEnd"/>
      <w:r w:rsidRPr="00503649">
        <w:rPr>
          <w:rFonts w:ascii="Calibri" w:hAnsi="Calibri" w:cs="Helvetica"/>
          <w:sz w:val="20"/>
          <w:szCs w:val="28"/>
        </w:rPr>
        <w:t xml:space="preserve"> Complete. </w:t>
      </w:r>
      <w:r w:rsidRPr="00503649">
        <w:rPr>
          <w:rFonts w:ascii="Calibri" w:hAnsi="Calibri" w:cs="Helvetica"/>
          <w:sz w:val="20"/>
          <w:szCs w:val="28"/>
          <w:lang w:val="en-GB"/>
        </w:rPr>
        <w:t xml:space="preserve">DOI: </w:t>
      </w:r>
      <w:hyperlink r:id="rId2" w:history="1">
        <w:r w:rsidRPr="00503649">
          <w:rPr>
            <w:rFonts w:ascii="Calibri" w:hAnsi="Calibri" w:cs="Helvetica"/>
            <w:sz w:val="20"/>
            <w:szCs w:val="28"/>
            <w:u w:val="single"/>
            <w:lang w:val="en-GB"/>
          </w:rPr>
          <w:t>https://doi.org/10.1515/9783110279818</w:t>
        </w:r>
      </w:hyperlink>
      <w:r w:rsidRPr="00503649">
        <w:rPr>
          <w:rFonts w:ascii="Calibri" w:hAnsi="Calibri" w:cs="Helvetica"/>
          <w:sz w:val="20"/>
          <w:szCs w:val="28"/>
          <w:lang w:val="en-GB"/>
        </w:rPr>
        <w:t xml:space="preserve"> </w:t>
      </w:r>
    </w:p>
    <w:p w14:paraId="4874D2D6" w14:textId="77777777" w:rsidR="004C66D3" w:rsidRPr="00503649" w:rsidRDefault="004C66D3" w:rsidP="004C66D3">
      <w:pPr>
        <w:autoSpaceDE w:val="0"/>
        <w:autoSpaceDN w:val="0"/>
        <w:adjustRightInd w:val="0"/>
        <w:spacing w:before="300" w:after="150"/>
        <w:ind w:left="709" w:right="-766" w:hanging="709"/>
        <w:rPr>
          <w:rFonts w:ascii="Calibri" w:hAnsi="Calibri" w:cs="Helvetica"/>
          <w:sz w:val="20"/>
          <w:szCs w:val="28"/>
          <w:u w:val="single"/>
          <w:lang w:val="en-GB"/>
        </w:rPr>
      </w:pPr>
      <w:r w:rsidRPr="00503649">
        <w:rPr>
          <w:rFonts w:ascii="Calibri" w:hAnsi="Calibri" w:cs="Helvetica"/>
          <w:sz w:val="20"/>
          <w:szCs w:val="28"/>
          <w:lang w:val="en-GB"/>
        </w:rPr>
        <w:t xml:space="preserve">McHale, Brian. “Weak Narrativity: The Case of Avant-Garde Narrative Poetry”. </w:t>
      </w:r>
      <w:r w:rsidRPr="00503649">
        <w:rPr>
          <w:rFonts w:ascii="Calibri" w:hAnsi="Calibri" w:cs="Helvetica"/>
          <w:i/>
          <w:iCs/>
          <w:sz w:val="20"/>
          <w:szCs w:val="28"/>
          <w:lang w:val="en-GB"/>
        </w:rPr>
        <w:t>Narrative</w:t>
      </w:r>
      <w:r w:rsidRPr="00503649">
        <w:rPr>
          <w:rFonts w:ascii="Calibri" w:hAnsi="Calibri" w:cs="Helvetica"/>
          <w:sz w:val="20"/>
          <w:szCs w:val="28"/>
          <w:lang w:val="en-GB"/>
        </w:rPr>
        <w:t xml:space="preserve"> 9, </w:t>
      </w:r>
      <w:proofErr w:type="spellStart"/>
      <w:r w:rsidRPr="00503649">
        <w:rPr>
          <w:rFonts w:ascii="Calibri" w:hAnsi="Calibri" w:cs="Helvetica"/>
          <w:sz w:val="20"/>
          <w:szCs w:val="28"/>
          <w:lang w:val="en-GB"/>
        </w:rPr>
        <w:t>no.2</w:t>
      </w:r>
      <w:proofErr w:type="spellEnd"/>
      <w:r w:rsidRPr="00503649">
        <w:rPr>
          <w:rFonts w:ascii="Calibri" w:hAnsi="Calibri" w:cs="Helvetica"/>
          <w:sz w:val="20"/>
          <w:szCs w:val="28"/>
          <w:lang w:val="en-GB"/>
        </w:rPr>
        <w:t xml:space="preserve"> (May 2001): 161-167. URL: </w:t>
      </w:r>
      <w:hyperlink r:id="rId3" w:history="1">
        <w:r w:rsidRPr="00503649">
          <w:rPr>
            <w:rFonts w:ascii="Calibri" w:hAnsi="Calibri" w:cs="Helvetica"/>
            <w:sz w:val="20"/>
            <w:szCs w:val="28"/>
            <w:u w:val="single"/>
            <w:lang w:val="en-GB"/>
          </w:rPr>
          <w:t>https://www.jstor.org/stable/20107242</w:t>
        </w:r>
      </w:hyperlink>
    </w:p>
    <w:p w14:paraId="44C92F96" w14:textId="77777777" w:rsidR="004C66D3" w:rsidRPr="00503649" w:rsidRDefault="004C66D3" w:rsidP="004C66D3">
      <w:pPr>
        <w:autoSpaceDE w:val="0"/>
        <w:autoSpaceDN w:val="0"/>
        <w:adjustRightInd w:val="0"/>
        <w:spacing w:before="300" w:after="150"/>
        <w:ind w:left="709" w:right="-766" w:hanging="709"/>
        <w:rPr>
          <w:rFonts w:ascii="Calibri" w:hAnsi="Calibri" w:cs="Helvetica"/>
          <w:sz w:val="20"/>
          <w:szCs w:val="28"/>
          <w:lang w:val="en-GB"/>
        </w:rPr>
      </w:pPr>
      <w:proofErr w:type="spellStart"/>
      <w:r w:rsidRPr="00503649">
        <w:rPr>
          <w:rFonts w:ascii="Calibri" w:hAnsi="Calibri" w:cs="Helvetica"/>
          <w:sz w:val="20"/>
          <w:szCs w:val="28"/>
          <w:lang w:val="en-GB"/>
        </w:rPr>
        <w:t>Missinne</w:t>
      </w:r>
      <w:proofErr w:type="spellEnd"/>
      <w:r w:rsidRPr="00503649">
        <w:rPr>
          <w:rFonts w:ascii="Calibri" w:hAnsi="Calibri" w:cs="Helvetica"/>
          <w:sz w:val="20"/>
          <w:szCs w:val="28"/>
          <w:lang w:val="en-GB"/>
        </w:rPr>
        <w:t xml:space="preserve">, </w:t>
      </w:r>
      <w:proofErr w:type="spellStart"/>
      <w:r w:rsidRPr="00503649">
        <w:rPr>
          <w:rFonts w:ascii="Calibri" w:hAnsi="Calibri" w:cs="Helvetica"/>
          <w:sz w:val="20"/>
          <w:szCs w:val="28"/>
          <w:lang w:val="en-GB"/>
        </w:rPr>
        <w:t>Lut</w:t>
      </w:r>
      <w:proofErr w:type="spellEnd"/>
      <w:r w:rsidRPr="00503649">
        <w:rPr>
          <w:rFonts w:ascii="Calibri" w:hAnsi="Calibri" w:cs="Helvetica"/>
          <w:sz w:val="20"/>
          <w:szCs w:val="28"/>
          <w:lang w:val="en-GB"/>
        </w:rPr>
        <w:t xml:space="preserve">. “Autobiographical Pact”. I </w:t>
      </w:r>
      <w:r w:rsidRPr="00503649">
        <w:rPr>
          <w:rFonts w:ascii="Calibri" w:hAnsi="Calibri" w:cs="Helvetica"/>
          <w:i/>
          <w:iCs/>
          <w:sz w:val="20"/>
          <w:szCs w:val="28"/>
          <w:lang w:val="en-GB"/>
        </w:rPr>
        <w:t>Handbook of Autobiography/Autofiction</w:t>
      </w:r>
      <w:r w:rsidRPr="00503649">
        <w:rPr>
          <w:rFonts w:ascii="Calibri" w:hAnsi="Calibri" w:cs="Helvetica"/>
          <w:sz w:val="20"/>
          <w:szCs w:val="28"/>
          <w:lang w:val="en-GB"/>
        </w:rPr>
        <w:t xml:space="preserve">. </w:t>
      </w:r>
      <w:r w:rsidRPr="00503649">
        <w:rPr>
          <w:rFonts w:ascii="Calibri" w:hAnsi="Calibri" w:cs="Helvetica"/>
          <w:sz w:val="20"/>
          <w:szCs w:val="28"/>
        </w:rPr>
        <w:t>Redigert av Martina Wagner-</w:t>
      </w:r>
      <w:proofErr w:type="spellStart"/>
      <w:r w:rsidRPr="00503649">
        <w:rPr>
          <w:rFonts w:ascii="Calibri" w:hAnsi="Calibri" w:cs="Helvetica"/>
          <w:sz w:val="20"/>
          <w:szCs w:val="28"/>
        </w:rPr>
        <w:t>Egelhaaf</w:t>
      </w:r>
      <w:proofErr w:type="spellEnd"/>
      <w:r w:rsidRPr="00503649">
        <w:rPr>
          <w:rFonts w:ascii="Calibri" w:hAnsi="Calibri" w:cs="Helvetica"/>
          <w:sz w:val="20"/>
          <w:szCs w:val="28"/>
        </w:rPr>
        <w:t xml:space="preserve">, 222-227. </w:t>
      </w:r>
      <w:proofErr w:type="spellStart"/>
      <w:r w:rsidRPr="00503649">
        <w:rPr>
          <w:rFonts w:ascii="Calibri" w:hAnsi="Calibri" w:cs="Helvetica"/>
          <w:sz w:val="20"/>
          <w:szCs w:val="28"/>
        </w:rPr>
        <w:t>Oldenbourg</w:t>
      </w:r>
      <w:proofErr w:type="spellEnd"/>
      <w:r w:rsidRPr="00503649">
        <w:rPr>
          <w:rFonts w:ascii="Calibri" w:hAnsi="Calibri" w:cs="Helvetica"/>
          <w:sz w:val="20"/>
          <w:szCs w:val="28"/>
        </w:rPr>
        <w:t xml:space="preserve">: De </w:t>
      </w:r>
      <w:proofErr w:type="spellStart"/>
      <w:r w:rsidRPr="00503649">
        <w:rPr>
          <w:rFonts w:ascii="Calibri" w:hAnsi="Calibri" w:cs="Helvetica"/>
          <w:sz w:val="20"/>
          <w:szCs w:val="28"/>
        </w:rPr>
        <w:t>Gruyter</w:t>
      </w:r>
      <w:proofErr w:type="spellEnd"/>
      <w:r w:rsidRPr="00503649">
        <w:rPr>
          <w:rFonts w:ascii="Calibri" w:hAnsi="Calibri" w:cs="Helvetica"/>
          <w:sz w:val="20"/>
          <w:szCs w:val="28"/>
        </w:rPr>
        <w:t xml:space="preserve">, 2019. De </w:t>
      </w:r>
      <w:proofErr w:type="spellStart"/>
      <w:r w:rsidRPr="00503649">
        <w:rPr>
          <w:rFonts w:ascii="Calibri" w:hAnsi="Calibri" w:cs="Helvetica"/>
          <w:sz w:val="20"/>
          <w:szCs w:val="28"/>
        </w:rPr>
        <w:t>Gruyter</w:t>
      </w:r>
      <w:proofErr w:type="spellEnd"/>
      <w:r w:rsidRPr="00503649">
        <w:rPr>
          <w:rFonts w:ascii="Calibri" w:hAnsi="Calibri" w:cs="Helvetica"/>
          <w:sz w:val="20"/>
          <w:szCs w:val="28"/>
        </w:rPr>
        <w:t xml:space="preserve"> </w:t>
      </w:r>
      <w:proofErr w:type="spellStart"/>
      <w:r w:rsidRPr="00503649">
        <w:rPr>
          <w:rFonts w:ascii="Calibri" w:hAnsi="Calibri" w:cs="Helvetica"/>
          <w:sz w:val="20"/>
          <w:szCs w:val="28"/>
        </w:rPr>
        <w:t>eBooks</w:t>
      </w:r>
      <w:proofErr w:type="spellEnd"/>
      <w:r w:rsidRPr="00503649">
        <w:rPr>
          <w:rFonts w:ascii="Calibri" w:hAnsi="Calibri" w:cs="Helvetica"/>
          <w:sz w:val="20"/>
          <w:szCs w:val="28"/>
        </w:rPr>
        <w:t xml:space="preserve"> Complete. </w:t>
      </w:r>
      <w:r w:rsidRPr="00503649">
        <w:rPr>
          <w:rFonts w:ascii="Calibri" w:hAnsi="Calibri" w:cs="Helvetica"/>
          <w:sz w:val="20"/>
          <w:szCs w:val="28"/>
          <w:lang w:val="en-GB"/>
        </w:rPr>
        <w:t xml:space="preserve">DOI: </w:t>
      </w:r>
      <w:hyperlink r:id="rId4" w:history="1">
        <w:r w:rsidRPr="00503649">
          <w:rPr>
            <w:rFonts w:ascii="Calibri" w:hAnsi="Calibri" w:cs="Helvetica"/>
            <w:sz w:val="20"/>
            <w:szCs w:val="28"/>
            <w:u w:val="single"/>
            <w:lang w:val="en-GB"/>
          </w:rPr>
          <w:t>https://doi.org/10.1515/9783110279818</w:t>
        </w:r>
      </w:hyperlink>
      <w:r w:rsidRPr="00503649">
        <w:rPr>
          <w:rFonts w:ascii="Calibri" w:hAnsi="Calibri" w:cs="Helvetica"/>
          <w:sz w:val="20"/>
          <w:szCs w:val="28"/>
          <w:lang w:val="en-GB"/>
        </w:rPr>
        <w:t xml:space="preserve"> </w:t>
      </w:r>
    </w:p>
    <w:p w14:paraId="75337125" w14:textId="77777777" w:rsidR="004C66D3" w:rsidRPr="00503649" w:rsidRDefault="004C66D3" w:rsidP="004C66D3">
      <w:pPr>
        <w:autoSpaceDE w:val="0"/>
        <w:autoSpaceDN w:val="0"/>
        <w:adjustRightInd w:val="0"/>
        <w:spacing w:before="300" w:after="150"/>
        <w:ind w:left="709" w:right="-766" w:hanging="709"/>
        <w:rPr>
          <w:rFonts w:ascii="Calibri" w:hAnsi="Calibri" w:cs="Helvetica"/>
          <w:sz w:val="20"/>
          <w:szCs w:val="28"/>
          <w:lang w:val="en-GB"/>
        </w:rPr>
      </w:pPr>
      <w:proofErr w:type="spellStart"/>
      <w:r w:rsidRPr="00503649">
        <w:rPr>
          <w:rFonts w:ascii="Calibri" w:hAnsi="Calibri" w:cs="Helvetica"/>
          <w:sz w:val="20"/>
          <w:szCs w:val="28"/>
          <w:lang w:val="en-GB"/>
        </w:rPr>
        <w:t>Missinne</w:t>
      </w:r>
      <w:proofErr w:type="spellEnd"/>
      <w:r w:rsidRPr="00503649">
        <w:rPr>
          <w:rFonts w:ascii="Calibri" w:hAnsi="Calibri" w:cs="Helvetica"/>
          <w:sz w:val="20"/>
          <w:szCs w:val="28"/>
          <w:lang w:val="en-GB"/>
        </w:rPr>
        <w:t xml:space="preserve">, </w:t>
      </w:r>
      <w:proofErr w:type="spellStart"/>
      <w:r w:rsidRPr="00503649">
        <w:rPr>
          <w:rFonts w:ascii="Calibri" w:hAnsi="Calibri" w:cs="Helvetica"/>
          <w:sz w:val="20"/>
          <w:szCs w:val="28"/>
          <w:lang w:val="en-GB"/>
        </w:rPr>
        <w:t>Lut</w:t>
      </w:r>
      <w:proofErr w:type="spellEnd"/>
      <w:r w:rsidRPr="00503649">
        <w:rPr>
          <w:rFonts w:ascii="Calibri" w:hAnsi="Calibri" w:cs="Helvetica"/>
          <w:sz w:val="20"/>
          <w:szCs w:val="28"/>
          <w:lang w:val="en-GB"/>
        </w:rPr>
        <w:t xml:space="preserve">. “Autobiographical Novel”. I </w:t>
      </w:r>
      <w:r w:rsidRPr="00503649">
        <w:rPr>
          <w:rFonts w:ascii="Calibri" w:hAnsi="Calibri" w:cs="Helvetica"/>
          <w:i/>
          <w:iCs/>
          <w:sz w:val="20"/>
          <w:szCs w:val="28"/>
          <w:lang w:val="en-GB"/>
        </w:rPr>
        <w:t xml:space="preserve">Handbook of Autobiography/Autofiction. </w:t>
      </w:r>
      <w:r w:rsidRPr="00503649">
        <w:rPr>
          <w:rFonts w:ascii="Calibri" w:hAnsi="Calibri" w:cs="Helvetica"/>
          <w:sz w:val="20"/>
          <w:szCs w:val="28"/>
        </w:rPr>
        <w:t>Redigert av Martina Wagner-</w:t>
      </w:r>
      <w:proofErr w:type="spellStart"/>
      <w:r w:rsidRPr="00503649">
        <w:rPr>
          <w:rFonts w:ascii="Calibri" w:hAnsi="Calibri" w:cs="Helvetica"/>
          <w:sz w:val="20"/>
          <w:szCs w:val="28"/>
        </w:rPr>
        <w:t>Egelhaaf</w:t>
      </w:r>
      <w:proofErr w:type="spellEnd"/>
      <w:r w:rsidRPr="00503649">
        <w:rPr>
          <w:rFonts w:ascii="Calibri" w:hAnsi="Calibri" w:cs="Helvetica"/>
          <w:sz w:val="20"/>
          <w:szCs w:val="28"/>
        </w:rPr>
        <w:t xml:space="preserve">, 464-472. </w:t>
      </w:r>
      <w:proofErr w:type="spellStart"/>
      <w:r w:rsidRPr="00503649">
        <w:rPr>
          <w:rFonts w:ascii="Calibri" w:hAnsi="Calibri" w:cs="Helvetica"/>
          <w:sz w:val="20"/>
          <w:szCs w:val="28"/>
        </w:rPr>
        <w:t>Oldenbourg</w:t>
      </w:r>
      <w:proofErr w:type="spellEnd"/>
      <w:r w:rsidRPr="00503649">
        <w:rPr>
          <w:rFonts w:ascii="Calibri" w:hAnsi="Calibri" w:cs="Helvetica"/>
          <w:sz w:val="20"/>
          <w:szCs w:val="28"/>
        </w:rPr>
        <w:t xml:space="preserve">: De </w:t>
      </w:r>
      <w:proofErr w:type="spellStart"/>
      <w:r w:rsidRPr="00503649">
        <w:rPr>
          <w:rFonts w:ascii="Calibri" w:hAnsi="Calibri" w:cs="Helvetica"/>
          <w:sz w:val="20"/>
          <w:szCs w:val="28"/>
        </w:rPr>
        <w:t>Gruyter</w:t>
      </w:r>
      <w:proofErr w:type="spellEnd"/>
      <w:r w:rsidRPr="00503649">
        <w:rPr>
          <w:rFonts w:ascii="Calibri" w:hAnsi="Calibri" w:cs="Helvetica"/>
          <w:sz w:val="20"/>
          <w:szCs w:val="28"/>
        </w:rPr>
        <w:t xml:space="preserve">, 2019. De </w:t>
      </w:r>
      <w:proofErr w:type="spellStart"/>
      <w:r w:rsidRPr="00503649">
        <w:rPr>
          <w:rFonts w:ascii="Calibri" w:hAnsi="Calibri" w:cs="Helvetica"/>
          <w:sz w:val="20"/>
          <w:szCs w:val="28"/>
        </w:rPr>
        <w:t>Gruyter</w:t>
      </w:r>
      <w:proofErr w:type="spellEnd"/>
      <w:r w:rsidRPr="00503649">
        <w:rPr>
          <w:rFonts w:ascii="Calibri" w:hAnsi="Calibri" w:cs="Helvetica"/>
          <w:sz w:val="20"/>
          <w:szCs w:val="28"/>
        </w:rPr>
        <w:t xml:space="preserve"> </w:t>
      </w:r>
      <w:proofErr w:type="spellStart"/>
      <w:r w:rsidRPr="00503649">
        <w:rPr>
          <w:rFonts w:ascii="Calibri" w:hAnsi="Calibri" w:cs="Helvetica"/>
          <w:sz w:val="20"/>
          <w:szCs w:val="28"/>
        </w:rPr>
        <w:t>eBooks</w:t>
      </w:r>
      <w:proofErr w:type="spellEnd"/>
      <w:r w:rsidRPr="00503649">
        <w:rPr>
          <w:rFonts w:ascii="Calibri" w:hAnsi="Calibri" w:cs="Helvetica"/>
          <w:sz w:val="20"/>
          <w:szCs w:val="28"/>
        </w:rPr>
        <w:t xml:space="preserve"> Complete. </w:t>
      </w:r>
      <w:r w:rsidRPr="00503649">
        <w:rPr>
          <w:rFonts w:ascii="Calibri" w:hAnsi="Calibri" w:cs="Helvetica"/>
          <w:sz w:val="20"/>
          <w:szCs w:val="28"/>
          <w:lang w:val="en-GB"/>
        </w:rPr>
        <w:t xml:space="preserve">DOI: </w:t>
      </w:r>
      <w:hyperlink r:id="rId5" w:history="1">
        <w:r w:rsidRPr="00503649">
          <w:rPr>
            <w:rFonts w:ascii="Calibri" w:hAnsi="Calibri" w:cs="Helvetica"/>
            <w:sz w:val="20"/>
            <w:szCs w:val="28"/>
            <w:u w:val="single"/>
            <w:lang w:val="en-GB"/>
          </w:rPr>
          <w:t>https://doi.org/10.1515/9783110279818</w:t>
        </w:r>
      </w:hyperlink>
    </w:p>
    <w:p w14:paraId="5188889C" w14:textId="77777777" w:rsidR="004C66D3" w:rsidRPr="00503649" w:rsidRDefault="004C66D3" w:rsidP="004C66D3">
      <w:pPr>
        <w:autoSpaceDE w:val="0"/>
        <w:autoSpaceDN w:val="0"/>
        <w:adjustRightInd w:val="0"/>
        <w:spacing w:before="300" w:after="150"/>
        <w:ind w:left="709" w:right="-766" w:hanging="709"/>
        <w:rPr>
          <w:rFonts w:ascii="Calibri" w:hAnsi="Calibri" w:cs="Helvetica"/>
          <w:sz w:val="20"/>
          <w:szCs w:val="28"/>
          <w:lang w:val="en-GB"/>
        </w:rPr>
      </w:pPr>
      <w:proofErr w:type="spellStart"/>
      <w:r w:rsidRPr="00503649">
        <w:rPr>
          <w:rFonts w:ascii="Calibri" w:hAnsi="Calibri" w:cs="Helvetica"/>
          <w:sz w:val="20"/>
          <w:szCs w:val="28"/>
          <w:lang w:val="en-GB"/>
        </w:rPr>
        <w:t>Pettersson</w:t>
      </w:r>
      <w:proofErr w:type="spellEnd"/>
      <w:r w:rsidRPr="00503649">
        <w:rPr>
          <w:rFonts w:ascii="Calibri" w:hAnsi="Calibri" w:cs="Helvetica"/>
          <w:sz w:val="20"/>
          <w:szCs w:val="28"/>
          <w:lang w:val="en-GB"/>
        </w:rPr>
        <w:t xml:space="preserve">, Bo. “What Happens When Nothing Happens: Interpreting Narrative Technique in the Plotless Novels of Nicholson Baker”. I </w:t>
      </w:r>
      <w:r w:rsidRPr="00503649">
        <w:rPr>
          <w:rFonts w:ascii="Calibri" w:hAnsi="Calibri" w:cs="Helvetica"/>
          <w:i/>
          <w:iCs/>
          <w:sz w:val="20"/>
          <w:szCs w:val="28"/>
          <w:lang w:val="en-GB"/>
        </w:rPr>
        <w:t>Narrative, Interrupted: The Plotless, the Disturbing and the Trivial in Literature.</w:t>
      </w:r>
      <w:r w:rsidRPr="00503649">
        <w:rPr>
          <w:rFonts w:ascii="Calibri" w:hAnsi="Calibri" w:cs="Helvetica"/>
          <w:sz w:val="20"/>
          <w:szCs w:val="28"/>
          <w:lang w:val="en-GB"/>
        </w:rPr>
        <w:t xml:space="preserve"> </w:t>
      </w:r>
      <w:proofErr w:type="spellStart"/>
      <w:r w:rsidRPr="00503649">
        <w:rPr>
          <w:rFonts w:ascii="Calibri" w:hAnsi="Calibri" w:cs="Helvetica"/>
          <w:sz w:val="20"/>
          <w:szCs w:val="28"/>
        </w:rPr>
        <w:t>Lehtimäki</w:t>
      </w:r>
      <w:proofErr w:type="spellEnd"/>
      <w:r w:rsidRPr="00503649">
        <w:rPr>
          <w:rFonts w:ascii="Calibri" w:hAnsi="Calibri" w:cs="Helvetica"/>
          <w:sz w:val="20"/>
          <w:szCs w:val="28"/>
        </w:rPr>
        <w:t xml:space="preserve"> Markku, Laura </w:t>
      </w:r>
      <w:proofErr w:type="spellStart"/>
      <w:r w:rsidRPr="00503649">
        <w:rPr>
          <w:rFonts w:ascii="Calibri" w:hAnsi="Calibri" w:cs="Helvetica"/>
          <w:sz w:val="20"/>
          <w:szCs w:val="28"/>
        </w:rPr>
        <w:t>Karttunen</w:t>
      </w:r>
      <w:proofErr w:type="spellEnd"/>
      <w:r w:rsidRPr="00503649">
        <w:rPr>
          <w:rFonts w:ascii="Calibri" w:hAnsi="Calibri" w:cs="Helvetica"/>
          <w:sz w:val="20"/>
          <w:szCs w:val="28"/>
        </w:rPr>
        <w:t xml:space="preserve"> og Maria </w:t>
      </w:r>
      <w:proofErr w:type="spellStart"/>
      <w:r w:rsidRPr="00503649">
        <w:rPr>
          <w:rFonts w:ascii="Calibri" w:hAnsi="Calibri" w:cs="Helvetica"/>
          <w:sz w:val="20"/>
          <w:szCs w:val="28"/>
        </w:rPr>
        <w:t>Mäkelä</w:t>
      </w:r>
      <w:proofErr w:type="spellEnd"/>
      <w:r w:rsidRPr="00503649">
        <w:rPr>
          <w:rFonts w:ascii="Calibri" w:hAnsi="Calibri" w:cs="Helvetica"/>
          <w:sz w:val="20"/>
          <w:szCs w:val="28"/>
        </w:rPr>
        <w:t xml:space="preserve"> (red.), 42-56. Berlin: </w:t>
      </w:r>
      <w:proofErr w:type="spellStart"/>
      <w:r w:rsidRPr="00503649">
        <w:rPr>
          <w:rFonts w:ascii="Calibri" w:hAnsi="Calibri" w:cs="Helvetica"/>
          <w:sz w:val="20"/>
          <w:szCs w:val="28"/>
        </w:rPr>
        <w:t>DeGruyter</w:t>
      </w:r>
      <w:proofErr w:type="spellEnd"/>
      <w:r w:rsidRPr="00503649">
        <w:rPr>
          <w:rFonts w:ascii="Calibri" w:hAnsi="Calibri" w:cs="Helvetica"/>
          <w:sz w:val="20"/>
          <w:szCs w:val="28"/>
        </w:rPr>
        <w:t xml:space="preserve">, Inc., 2012. </w:t>
      </w:r>
      <w:r w:rsidRPr="00503649">
        <w:rPr>
          <w:rFonts w:ascii="Calibri" w:hAnsi="Calibri" w:cs="Helvetica"/>
          <w:sz w:val="20"/>
          <w:szCs w:val="28"/>
          <w:lang w:val="en-GB"/>
        </w:rPr>
        <w:t xml:space="preserve">ProQuest </w:t>
      </w:r>
      <w:proofErr w:type="spellStart"/>
      <w:r w:rsidRPr="00503649">
        <w:rPr>
          <w:rFonts w:ascii="Calibri" w:hAnsi="Calibri" w:cs="Helvetica"/>
          <w:sz w:val="20"/>
          <w:szCs w:val="28"/>
          <w:lang w:val="en-GB"/>
        </w:rPr>
        <w:t>Ebook</w:t>
      </w:r>
      <w:proofErr w:type="spellEnd"/>
      <w:r w:rsidRPr="00503649">
        <w:rPr>
          <w:rFonts w:ascii="Calibri" w:hAnsi="Calibri" w:cs="Helvetica"/>
          <w:sz w:val="20"/>
          <w:szCs w:val="28"/>
          <w:lang w:val="en-GB"/>
        </w:rPr>
        <w:t xml:space="preserve"> Central. </w:t>
      </w:r>
    </w:p>
    <w:p w14:paraId="7DED9F5C" w14:textId="76BDFDDD" w:rsidR="004C66D3" w:rsidRPr="00503649" w:rsidRDefault="004C66D3" w:rsidP="004C66D3">
      <w:pPr>
        <w:autoSpaceDE w:val="0"/>
        <w:autoSpaceDN w:val="0"/>
        <w:adjustRightInd w:val="0"/>
        <w:ind w:left="709" w:right="-766" w:hanging="709"/>
        <w:rPr>
          <w:rFonts w:ascii="Calibri" w:hAnsi="Calibri" w:cs="Helvetica"/>
          <w:sz w:val="20"/>
          <w:szCs w:val="28"/>
          <w:lang w:val="en-GB"/>
        </w:rPr>
      </w:pPr>
      <w:r w:rsidRPr="00503649">
        <w:rPr>
          <w:rFonts w:ascii="Calibri" w:hAnsi="Calibri" w:cs="Helvetica"/>
          <w:sz w:val="20"/>
          <w:szCs w:val="28"/>
          <w:lang w:val="en-GB"/>
        </w:rPr>
        <w:t xml:space="preserve">Porter Abbott, H. </w:t>
      </w:r>
      <w:r w:rsidRPr="00503649">
        <w:rPr>
          <w:rFonts w:ascii="Calibri" w:hAnsi="Calibri" w:cs="Helvetica"/>
          <w:i/>
          <w:iCs/>
          <w:sz w:val="20"/>
          <w:szCs w:val="28"/>
          <w:lang w:val="en-GB"/>
        </w:rPr>
        <w:t>The Cambridge Introduction to Narrative</w:t>
      </w:r>
      <w:r w:rsidRPr="00503649">
        <w:rPr>
          <w:rFonts w:ascii="Calibri" w:hAnsi="Calibri" w:cs="Helvetica"/>
          <w:sz w:val="20"/>
          <w:szCs w:val="28"/>
          <w:lang w:val="en-GB"/>
        </w:rPr>
        <w:t>. 2</w:t>
      </w:r>
      <w:r w:rsidR="00C3568D">
        <w:rPr>
          <w:rFonts w:ascii="Calibri" w:hAnsi="Calibri" w:cs="Helvetica"/>
          <w:noProof/>
          <w:sz w:val="20"/>
          <w:szCs w:val="28"/>
          <w:lang w:val="en-GB"/>
        </w:rPr>
        <w:t>.</w:t>
      </w:r>
      <w:r w:rsidRPr="00503649">
        <w:rPr>
          <w:rFonts w:ascii="Calibri" w:hAnsi="Calibri" w:cs="Helvetica"/>
          <w:sz w:val="20"/>
          <w:szCs w:val="28"/>
          <w:lang w:val="en-GB"/>
        </w:rPr>
        <w:t xml:space="preserve"> </w:t>
      </w:r>
      <w:proofErr w:type="spellStart"/>
      <w:r w:rsidRPr="00503649">
        <w:rPr>
          <w:rFonts w:ascii="Calibri" w:hAnsi="Calibri" w:cs="Helvetica"/>
          <w:sz w:val="20"/>
          <w:szCs w:val="28"/>
          <w:lang w:val="en-GB"/>
        </w:rPr>
        <w:t>utg</w:t>
      </w:r>
      <w:proofErr w:type="spellEnd"/>
      <w:r w:rsidRPr="00503649">
        <w:rPr>
          <w:rFonts w:ascii="Calibri" w:hAnsi="Calibri" w:cs="Helvetica"/>
          <w:sz w:val="20"/>
          <w:szCs w:val="28"/>
          <w:lang w:val="en-GB"/>
        </w:rPr>
        <w:t xml:space="preserve">. </w:t>
      </w:r>
      <w:proofErr w:type="spellStart"/>
      <w:r w:rsidRPr="00503649">
        <w:rPr>
          <w:rFonts w:ascii="Calibri" w:hAnsi="Calibri" w:cs="Helvetica"/>
          <w:sz w:val="20"/>
          <w:szCs w:val="28"/>
          <w:lang w:val="en-GB"/>
        </w:rPr>
        <w:t>Storbritannia</w:t>
      </w:r>
      <w:proofErr w:type="spellEnd"/>
      <w:r w:rsidRPr="00503649">
        <w:rPr>
          <w:rFonts w:ascii="Calibri" w:hAnsi="Calibri" w:cs="Helvetica"/>
          <w:sz w:val="20"/>
          <w:szCs w:val="28"/>
          <w:lang w:val="en-GB"/>
        </w:rPr>
        <w:t xml:space="preserve">: Cambridge University Press, 2008. </w:t>
      </w:r>
    </w:p>
    <w:p w14:paraId="200792B2" w14:textId="77777777" w:rsidR="004C66D3" w:rsidRPr="00503649" w:rsidRDefault="004C66D3" w:rsidP="004C66D3">
      <w:pPr>
        <w:autoSpaceDE w:val="0"/>
        <w:autoSpaceDN w:val="0"/>
        <w:adjustRightInd w:val="0"/>
        <w:ind w:left="709" w:right="-766" w:hanging="709"/>
        <w:rPr>
          <w:rFonts w:ascii="Calibri" w:hAnsi="Calibri" w:cs="Helvetica"/>
          <w:sz w:val="20"/>
          <w:szCs w:val="28"/>
          <w:lang w:val="en-GB"/>
        </w:rPr>
      </w:pPr>
      <w:r w:rsidRPr="00503649">
        <w:rPr>
          <w:rFonts w:ascii="Calibri" w:hAnsi="Calibri" w:cs="Helvetica"/>
          <w:sz w:val="20"/>
          <w:szCs w:val="28"/>
          <w:lang w:val="en-GB"/>
        </w:rPr>
        <w:t>Struth, Christiane. “</w:t>
      </w:r>
      <w:proofErr w:type="spellStart"/>
      <w:r w:rsidRPr="00503649">
        <w:rPr>
          <w:rFonts w:ascii="Calibri" w:hAnsi="Calibri" w:cs="Helvetica"/>
          <w:sz w:val="20"/>
          <w:szCs w:val="28"/>
          <w:lang w:val="en-GB"/>
        </w:rPr>
        <w:t>Metaautobiography</w:t>
      </w:r>
      <w:proofErr w:type="spellEnd"/>
      <w:r w:rsidRPr="00503649">
        <w:rPr>
          <w:rFonts w:ascii="Calibri" w:hAnsi="Calibri" w:cs="Helvetica"/>
          <w:sz w:val="20"/>
          <w:szCs w:val="28"/>
          <w:lang w:val="en-GB"/>
        </w:rPr>
        <w:t xml:space="preserve">”. I </w:t>
      </w:r>
      <w:r w:rsidRPr="00503649">
        <w:rPr>
          <w:rFonts w:ascii="Calibri" w:hAnsi="Calibri" w:cs="Helvetica"/>
          <w:i/>
          <w:iCs/>
          <w:sz w:val="20"/>
          <w:szCs w:val="28"/>
          <w:lang w:val="en-GB"/>
        </w:rPr>
        <w:t>Handbook of Autobiography/Autofiction</w:t>
      </w:r>
      <w:r w:rsidRPr="00503649">
        <w:rPr>
          <w:rFonts w:ascii="Calibri" w:hAnsi="Calibri" w:cs="Helvetica"/>
          <w:sz w:val="20"/>
          <w:szCs w:val="28"/>
          <w:lang w:val="en-GB"/>
        </w:rPr>
        <w:t xml:space="preserve">. </w:t>
      </w:r>
      <w:r w:rsidRPr="00503649">
        <w:rPr>
          <w:rFonts w:ascii="Calibri" w:hAnsi="Calibri" w:cs="Helvetica"/>
          <w:sz w:val="20"/>
          <w:szCs w:val="28"/>
        </w:rPr>
        <w:t>Redigert av Martina Wagner-</w:t>
      </w:r>
      <w:proofErr w:type="spellStart"/>
      <w:r w:rsidRPr="00503649">
        <w:rPr>
          <w:rFonts w:ascii="Calibri" w:hAnsi="Calibri" w:cs="Helvetica"/>
          <w:sz w:val="20"/>
          <w:szCs w:val="28"/>
        </w:rPr>
        <w:t>Egelhaaf</w:t>
      </w:r>
      <w:proofErr w:type="spellEnd"/>
      <w:r w:rsidRPr="00503649">
        <w:rPr>
          <w:rFonts w:ascii="Calibri" w:hAnsi="Calibri" w:cs="Helvetica"/>
          <w:sz w:val="20"/>
          <w:szCs w:val="28"/>
        </w:rPr>
        <w:t xml:space="preserve">, 636-639. </w:t>
      </w:r>
      <w:proofErr w:type="spellStart"/>
      <w:r w:rsidRPr="00503649">
        <w:rPr>
          <w:rFonts w:ascii="Calibri" w:hAnsi="Calibri" w:cs="Helvetica"/>
          <w:sz w:val="20"/>
          <w:szCs w:val="28"/>
        </w:rPr>
        <w:t>Oldenbourg</w:t>
      </w:r>
      <w:proofErr w:type="spellEnd"/>
      <w:r w:rsidRPr="00503649">
        <w:rPr>
          <w:rFonts w:ascii="Calibri" w:hAnsi="Calibri" w:cs="Helvetica"/>
          <w:sz w:val="20"/>
          <w:szCs w:val="28"/>
        </w:rPr>
        <w:t xml:space="preserve">: De </w:t>
      </w:r>
      <w:proofErr w:type="spellStart"/>
      <w:r w:rsidRPr="00503649">
        <w:rPr>
          <w:rFonts w:ascii="Calibri" w:hAnsi="Calibri" w:cs="Helvetica"/>
          <w:sz w:val="20"/>
          <w:szCs w:val="28"/>
        </w:rPr>
        <w:t>Gruyter</w:t>
      </w:r>
      <w:proofErr w:type="spellEnd"/>
      <w:r w:rsidRPr="00503649">
        <w:rPr>
          <w:rFonts w:ascii="Calibri" w:hAnsi="Calibri" w:cs="Helvetica"/>
          <w:sz w:val="20"/>
          <w:szCs w:val="28"/>
        </w:rPr>
        <w:t xml:space="preserve">, 2019. De </w:t>
      </w:r>
      <w:proofErr w:type="spellStart"/>
      <w:r w:rsidRPr="00503649">
        <w:rPr>
          <w:rFonts w:ascii="Calibri" w:hAnsi="Calibri" w:cs="Helvetica"/>
          <w:sz w:val="20"/>
          <w:szCs w:val="28"/>
        </w:rPr>
        <w:t>Gruyter</w:t>
      </w:r>
      <w:proofErr w:type="spellEnd"/>
      <w:r w:rsidRPr="00503649">
        <w:rPr>
          <w:rFonts w:ascii="Calibri" w:hAnsi="Calibri" w:cs="Helvetica"/>
          <w:sz w:val="20"/>
          <w:szCs w:val="28"/>
        </w:rPr>
        <w:t xml:space="preserve"> </w:t>
      </w:r>
      <w:proofErr w:type="spellStart"/>
      <w:r w:rsidRPr="00503649">
        <w:rPr>
          <w:rFonts w:ascii="Calibri" w:hAnsi="Calibri" w:cs="Helvetica"/>
          <w:sz w:val="20"/>
          <w:szCs w:val="28"/>
        </w:rPr>
        <w:t>eBooks</w:t>
      </w:r>
      <w:proofErr w:type="spellEnd"/>
      <w:r w:rsidRPr="00503649">
        <w:rPr>
          <w:rFonts w:ascii="Calibri" w:hAnsi="Calibri" w:cs="Helvetica"/>
          <w:sz w:val="20"/>
          <w:szCs w:val="28"/>
        </w:rPr>
        <w:t xml:space="preserve"> Complete. </w:t>
      </w:r>
      <w:r w:rsidRPr="00503649">
        <w:rPr>
          <w:rFonts w:ascii="Calibri" w:hAnsi="Calibri" w:cs="Helvetica"/>
          <w:sz w:val="20"/>
          <w:szCs w:val="28"/>
          <w:lang w:val="en-GB"/>
        </w:rPr>
        <w:t xml:space="preserve">DOI: </w:t>
      </w:r>
      <w:hyperlink r:id="rId6" w:history="1">
        <w:r w:rsidRPr="00503649">
          <w:rPr>
            <w:rFonts w:ascii="Calibri" w:hAnsi="Calibri" w:cs="Helvetica"/>
            <w:sz w:val="20"/>
            <w:szCs w:val="28"/>
            <w:u w:val="single"/>
            <w:lang w:val="en-GB"/>
          </w:rPr>
          <w:t>https://doi.org/10.1515/9783110279818</w:t>
        </w:r>
      </w:hyperlink>
    </w:p>
    <w:p w14:paraId="5D937D52" w14:textId="77777777" w:rsidR="004C66D3" w:rsidRPr="00503649" w:rsidRDefault="004C66D3" w:rsidP="004C66D3">
      <w:pPr>
        <w:autoSpaceDE w:val="0"/>
        <w:autoSpaceDN w:val="0"/>
        <w:adjustRightInd w:val="0"/>
        <w:spacing w:before="300" w:after="150"/>
        <w:ind w:left="709" w:right="-766" w:hanging="709"/>
        <w:rPr>
          <w:rFonts w:ascii="Calibri" w:hAnsi="Calibri" w:cs="Helvetica"/>
          <w:sz w:val="20"/>
          <w:szCs w:val="28"/>
          <w:lang w:val="en-GB"/>
        </w:rPr>
      </w:pPr>
      <w:r w:rsidRPr="00503649">
        <w:rPr>
          <w:rFonts w:ascii="Calibri" w:hAnsi="Calibri" w:cs="Helvetica"/>
          <w:sz w:val="20"/>
          <w:szCs w:val="28"/>
          <w:lang w:val="en-GB"/>
        </w:rPr>
        <w:t xml:space="preserve">Tammi, </w:t>
      </w:r>
      <w:proofErr w:type="spellStart"/>
      <w:r w:rsidRPr="00503649">
        <w:rPr>
          <w:rFonts w:ascii="Calibri" w:hAnsi="Calibri" w:cs="Helvetica"/>
          <w:sz w:val="20"/>
          <w:szCs w:val="28"/>
          <w:lang w:val="en-GB"/>
        </w:rPr>
        <w:t>Pekka</w:t>
      </w:r>
      <w:proofErr w:type="spellEnd"/>
      <w:r w:rsidRPr="00503649">
        <w:rPr>
          <w:rFonts w:ascii="Calibri" w:hAnsi="Calibri" w:cs="Helvetica"/>
          <w:sz w:val="20"/>
          <w:szCs w:val="28"/>
          <w:lang w:val="en-GB"/>
        </w:rPr>
        <w:t xml:space="preserve">. «Against Narrative («A Boring Story»)». </w:t>
      </w:r>
      <w:r w:rsidRPr="00503649">
        <w:rPr>
          <w:rFonts w:ascii="Calibri" w:hAnsi="Calibri" w:cs="Helvetica"/>
          <w:i/>
          <w:iCs/>
          <w:sz w:val="20"/>
          <w:szCs w:val="28"/>
          <w:lang w:val="en-GB"/>
        </w:rPr>
        <w:t>Partial Answers: Journal of Literature and the History of Ideas</w:t>
      </w:r>
      <w:r w:rsidRPr="00503649">
        <w:rPr>
          <w:rFonts w:ascii="Calibri" w:hAnsi="Calibri" w:cs="Helvetica"/>
          <w:sz w:val="20"/>
          <w:szCs w:val="28"/>
          <w:lang w:val="en-GB"/>
        </w:rPr>
        <w:t xml:space="preserve"> 4, no. 2 (June 2006): 19-40. DOI: 10.1353/</w:t>
      </w:r>
      <w:proofErr w:type="spellStart"/>
      <w:r w:rsidRPr="00503649">
        <w:rPr>
          <w:rFonts w:ascii="Calibri" w:hAnsi="Calibri" w:cs="Helvetica"/>
          <w:sz w:val="20"/>
          <w:szCs w:val="28"/>
          <w:lang w:val="en-GB"/>
        </w:rPr>
        <w:t>pan.0.0113</w:t>
      </w:r>
      <w:proofErr w:type="spellEnd"/>
      <w:r w:rsidRPr="00503649">
        <w:rPr>
          <w:rFonts w:ascii="Calibri" w:hAnsi="Calibri" w:cs="Helvetica"/>
          <w:sz w:val="20"/>
          <w:szCs w:val="28"/>
          <w:lang w:val="en-GB"/>
        </w:rPr>
        <w:t>.</w:t>
      </w:r>
    </w:p>
    <w:p w14:paraId="7E3B97A4" w14:textId="77777777" w:rsidR="004C66D3" w:rsidRPr="00503649" w:rsidRDefault="004C66D3" w:rsidP="004C66D3">
      <w:pPr>
        <w:autoSpaceDE w:val="0"/>
        <w:autoSpaceDN w:val="0"/>
        <w:adjustRightInd w:val="0"/>
        <w:spacing w:before="300" w:after="150"/>
        <w:ind w:left="709" w:right="-766" w:hanging="709"/>
        <w:rPr>
          <w:rFonts w:ascii="Calibri" w:hAnsi="Calibri" w:cs="Helvetica"/>
          <w:sz w:val="20"/>
          <w:szCs w:val="28"/>
          <w:lang w:val="en-GB"/>
        </w:rPr>
      </w:pPr>
      <w:r w:rsidRPr="00503649">
        <w:rPr>
          <w:rFonts w:ascii="Calibri" w:hAnsi="Calibri" w:cs="Helvetica"/>
          <w:sz w:val="20"/>
          <w:szCs w:val="28"/>
          <w:lang w:val="en-GB"/>
        </w:rPr>
        <w:t xml:space="preserve">Thiemann, Anna. “Postmodernity”. I </w:t>
      </w:r>
      <w:r w:rsidRPr="00503649">
        <w:rPr>
          <w:rFonts w:ascii="Calibri" w:hAnsi="Calibri" w:cs="Helvetica"/>
          <w:i/>
          <w:iCs/>
          <w:sz w:val="20"/>
          <w:szCs w:val="28"/>
          <w:lang w:val="en-GB"/>
        </w:rPr>
        <w:t xml:space="preserve">Handbook of Autobiography/Autofiction. </w:t>
      </w:r>
      <w:r w:rsidRPr="00503649">
        <w:rPr>
          <w:rFonts w:ascii="Calibri" w:hAnsi="Calibri" w:cs="Helvetica"/>
          <w:sz w:val="20"/>
          <w:szCs w:val="28"/>
        </w:rPr>
        <w:t>Redigert av Martina Wagner-</w:t>
      </w:r>
      <w:proofErr w:type="spellStart"/>
      <w:r w:rsidRPr="00503649">
        <w:rPr>
          <w:rFonts w:ascii="Calibri" w:hAnsi="Calibri" w:cs="Helvetica"/>
          <w:sz w:val="20"/>
          <w:szCs w:val="28"/>
        </w:rPr>
        <w:t>Egelhaaf</w:t>
      </w:r>
      <w:proofErr w:type="spellEnd"/>
      <w:r w:rsidRPr="00503649">
        <w:rPr>
          <w:rFonts w:ascii="Calibri" w:hAnsi="Calibri" w:cs="Helvetica"/>
          <w:sz w:val="20"/>
          <w:szCs w:val="28"/>
        </w:rPr>
        <w:t xml:space="preserve">, 778-804. </w:t>
      </w:r>
      <w:proofErr w:type="spellStart"/>
      <w:r w:rsidRPr="00503649">
        <w:rPr>
          <w:rFonts w:ascii="Calibri" w:hAnsi="Calibri" w:cs="Helvetica"/>
          <w:sz w:val="20"/>
          <w:szCs w:val="28"/>
        </w:rPr>
        <w:t>Oldenbourg</w:t>
      </w:r>
      <w:proofErr w:type="spellEnd"/>
      <w:r w:rsidRPr="00503649">
        <w:rPr>
          <w:rFonts w:ascii="Calibri" w:hAnsi="Calibri" w:cs="Helvetica"/>
          <w:sz w:val="20"/>
          <w:szCs w:val="28"/>
        </w:rPr>
        <w:t xml:space="preserve">: De </w:t>
      </w:r>
      <w:proofErr w:type="spellStart"/>
      <w:r w:rsidRPr="00503649">
        <w:rPr>
          <w:rFonts w:ascii="Calibri" w:hAnsi="Calibri" w:cs="Helvetica"/>
          <w:sz w:val="20"/>
          <w:szCs w:val="28"/>
        </w:rPr>
        <w:t>Gruyter</w:t>
      </w:r>
      <w:proofErr w:type="spellEnd"/>
      <w:r w:rsidRPr="00503649">
        <w:rPr>
          <w:rFonts w:ascii="Calibri" w:hAnsi="Calibri" w:cs="Helvetica"/>
          <w:sz w:val="20"/>
          <w:szCs w:val="28"/>
        </w:rPr>
        <w:t xml:space="preserve">, 2019. De </w:t>
      </w:r>
      <w:proofErr w:type="spellStart"/>
      <w:r w:rsidRPr="00503649">
        <w:rPr>
          <w:rFonts w:ascii="Calibri" w:hAnsi="Calibri" w:cs="Helvetica"/>
          <w:sz w:val="20"/>
          <w:szCs w:val="28"/>
        </w:rPr>
        <w:t>Gruyter</w:t>
      </w:r>
      <w:proofErr w:type="spellEnd"/>
      <w:r w:rsidRPr="00503649">
        <w:rPr>
          <w:rFonts w:ascii="Calibri" w:hAnsi="Calibri" w:cs="Helvetica"/>
          <w:sz w:val="20"/>
          <w:szCs w:val="28"/>
        </w:rPr>
        <w:t xml:space="preserve"> </w:t>
      </w:r>
      <w:proofErr w:type="spellStart"/>
      <w:r w:rsidRPr="00503649">
        <w:rPr>
          <w:rFonts w:ascii="Calibri" w:hAnsi="Calibri" w:cs="Helvetica"/>
          <w:sz w:val="20"/>
          <w:szCs w:val="28"/>
        </w:rPr>
        <w:t>eBooks</w:t>
      </w:r>
      <w:proofErr w:type="spellEnd"/>
      <w:r w:rsidRPr="00503649">
        <w:rPr>
          <w:rFonts w:ascii="Calibri" w:hAnsi="Calibri" w:cs="Helvetica"/>
          <w:sz w:val="20"/>
          <w:szCs w:val="28"/>
        </w:rPr>
        <w:t xml:space="preserve"> Complete. </w:t>
      </w:r>
      <w:r w:rsidRPr="00503649">
        <w:rPr>
          <w:rFonts w:ascii="Calibri" w:hAnsi="Calibri" w:cs="Helvetica"/>
          <w:sz w:val="20"/>
          <w:szCs w:val="28"/>
          <w:lang w:val="en-GB"/>
        </w:rPr>
        <w:t xml:space="preserve">DOI: </w:t>
      </w:r>
      <w:hyperlink r:id="rId7" w:history="1">
        <w:r w:rsidRPr="00503649">
          <w:rPr>
            <w:rFonts w:ascii="Calibri" w:hAnsi="Calibri" w:cs="Helvetica"/>
            <w:sz w:val="20"/>
            <w:szCs w:val="28"/>
            <w:u w:val="single"/>
            <w:lang w:val="en-GB"/>
          </w:rPr>
          <w:t>https://doi.org/10.1515/9783110279818</w:t>
        </w:r>
      </w:hyperlink>
    </w:p>
    <w:p w14:paraId="4F355B26" w14:textId="77777777" w:rsidR="004C66D3" w:rsidRPr="00503649" w:rsidRDefault="004C66D3" w:rsidP="004C66D3">
      <w:pPr>
        <w:autoSpaceDE w:val="0"/>
        <w:autoSpaceDN w:val="0"/>
        <w:adjustRightInd w:val="0"/>
        <w:ind w:left="709" w:right="-766" w:hanging="709"/>
        <w:rPr>
          <w:rFonts w:ascii="Calibri" w:hAnsi="Calibri" w:cs="Helvetica"/>
          <w:sz w:val="20"/>
          <w:szCs w:val="28"/>
        </w:rPr>
      </w:pPr>
      <w:r w:rsidRPr="00503649">
        <w:rPr>
          <w:rFonts w:ascii="Calibri" w:hAnsi="Calibri" w:cs="Helvetica"/>
          <w:sz w:val="20"/>
          <w:szCs w:val="28"/>
          <w:lang w:val="en-GB"/>
        </w:rPr>
        <w:t xml:space="preserve">Vincent, Hannah. </w:t>
      </w:r>
      <w:r w:rsidRPr="00503649">
        <w:rPr>
          <w:rFonts w:ascii="Calibri" w:hAnsi="Calibri" w:cs="Helvetica"/>
          <w:i/>
          <w:iCs/>
          <w:sz w:val="20"/>
          <w:szCs w:val="28"/>
          <w:lang w:val="en-GB"/>
        </w:rPr>
        <w:t>Weaning as a Creative and Critical Reading</w:t>
      </w:r>
      <w:r w:rsidRPr="00503649">
        <w:rPr>
          <w:rFonts w:ascii="Calibri" w:hAnsi="Calibri" w:cs="Helvetica"/>
          <w:sz w:val="20"/>
          <w:szCs w:val="28"/>
          <w:lang w:val="en-GB"/>
        </w:rPr>
        <w:t xml:space="preserve">. </w:t>
      </w:r>
      <w:proofErr w:type="spellStart"/>
      <w:r w:rsidRPr="00503649">
        <w:rPr>
          <w:rFonts w:ascii="Calibri" w:hAnsi="Calibri" w:cs="Helvetica"/>
          <w:sz w:val="20"/>
          <w:szCs w:val="28"/>
          <w:lang w:val="en-GB"/>
        </w:rPr>
        <w:t>Phd</w:t>
      </w:r>
      <w:proofErr w:type="spellEnd"/>
      <w:r w:rsidRPr="00503649">
        <w:rPr>
          <w:rFonts w:ascii="Calibri" w:hAnsi="Calibri" w:cs="Helvetica"/>
          <w:sz w:val="20"/>
          <w:szCs w:val="28"/>
          <w:lang w:val="en-GB"/>
        </w:rPr>
        <w:t>.-</w:t>
      </w:r>
      <w:proofErr w:type="spellStart"/>
      <w:r w:rsidRPr="00503649">
        <w:rPr>
          <w:rFonts w:ascii="Calibri" w:hAnsi="Calibri" w:cs="Helvetica"/>
          <w:sz w:val="20"/>
          <w:szCs w:val="28"/>
          <w:lang w:val="en-GB"/>
        </w:rPr>
        <w:t>avhandling</w:t>
      </w:r>
      <w:proofErr w:type="spellEnd"/>
      <w:r w:rsidRPr="00503649">
        <w:rPr>
          <w:rFonts w:ascii="Calibri" w:hAnsi="Calibri" w:cs="Helvetica"/>
          <w:sz w:val="20"/>
          <w:szCs w:val="28"/>
          <w:lang w:val="en-GB"/>
        </w:rPr>
        <w:t xml:space="preserve">. University of Sussex. </w:t>
      </w:r>
      <w:r w:rsidRPr="00503649">
        <w:rPr>
          <w:rFonts w:ascii="Calibri" w:hAnsi="Calibri" w:cs="Helvetica"/>
          <w:sz w:val="20"/>
          <w:szCs w:val="28"/>
        </w:rPr>
        <w:t xml:space="preserve">2018. Tilgjengelig fra: </w:t>
      </w:r>
      <w:r w:rsidRPr="00503649">
        <w:rPr>
          <w:rFonts w:ascii="Calibri" w:hAnsi="Calibri" w:cs="Helvetica"/>
          <w:sz w:val="20"/>
          <w:szCs w:val="28"/>
          <w:u w:val="single"/>
        </w:rPr>
        <w:t>http://sro.sussex.ac.uk/.</w:t>
      </w:r>
      <w:r w:rsidRPr="00503649">
        <w:rPr>
          <w:rFonts w:ascii="Calibri" w:hAnsi="Calibri" w:cs="Helvetica"/>
          <w:sz w:val="20"/>
          <w:szCs w:val="28"/>
        </w:rPr>
        <w:t xml:space="preserve"> </w:t>
      </w:r>
    </w:p>
    <w:p w14:paraId="4CF6A249" w14:textId="77777777" w:rsidR="004C66D3" w:rsidRPr="00503649" w:rsidRDefault="004C66D3" w:rsidP="004C66D3">
      <w:pPr>
        <w:autoSpaceDE w:val="0"/>
        <w:autoSpaceDN w:val="0"/>
        <w:adjustRightInd w:val="0"/>
        <w:ind w:right="-766"/>
        <w:rPr>
          <w:rFonts w:ascii="Calibri" w:hAnsi="Calibri" w:cs="Helvetica"/>
          <w:sz w:val="20"/>
          <w:szCs w:val="28"/>
          <w:u w:val="single"/>
        </w:rPr>
      </w:pPr>
    </w:p>
    <w:p w14:paraId="131C3C01" w14:textId="721E1BDD" w:rsidR="004C66D3" w:rsidRPr="00C127F0" w:rsidRDefault="004C66D3">
      <w:pPr>
        <w:pStyle w:val="Merknadstekst"/>
      </w:pPr>
    </w:p>
  </w:comment>
  <w:comment w:id="47" w:author="Lars Sætre" w:date="2020-10-20T00:46:00Z" w:initials="LS">
    <w:p w14:paraId="6F36EACA" w14:textId="0C44C92A" w:rsidR="009B1D8A" w:rsidRDefault="009B1D8A">
      <w:pPr>
        <w:pStyle w:val="Merknadstekst"/>
      </w:pPr>
      <w:r>
        <w:rPr>
          <w:rStyle w:val="Merknadsreferanse"/>
        </w:rPr>
        <w:annotationRef/>
      </w:r>
      <w:r>
        <w:t xml:space="preserve">Bibliografien skal settes med enkelt linjeavstand, én </w:t>
      </w:r>
      <w:proofErr w:type="spellStart"/>
      <w:r>
        <w:t>tomlinje</w:t>
      </w:r>
      <w:proofErr w:type="spellEnd"/>
      <w:r>
        <w:t xml:space="preserve"> mellom hver oppføring, og etter et (eget) </w:t>
      </w:r>
      <w:proofErr w:type="spellStart"/>
      <w:r>
        <w:t>konsekvest</w:t>
      </w:r>
      <w:proofErr w:type="spellEnd"/>
      <w:r>
        <w:t xml:space="preserve"> gjennomført system. Husk alltid punktum bakerst etter hver oppføring. Her har jeg gått inn i ditt eget hovedtekstdokument, og rettet opp, slik at du har noe å fortsette etter. Husk: </w:t>
      </w:r>
      <w:proofErr w:type="spellStart"/>
      <w:r>
        <w:t>Bibl</w:t>
      </w:r>
      <w:proofErr w:type="spellEnd"/>
      <w:r>
        <w:t>. skal settes med heng i tilfelle oppføringen går ut over én linje (dvs.: de følgende linjene skal settes med innrykk (dette har tekstbehandlingsprogrammet ditt valg- og tastepunkter for; her har jeg gjort det for deg, slik at det skal være lettere for deg å fortsette).</w:t>
      </w:r>
      <w:r w:rsidR="00E470DF">
        <w:t xml:space="preserve"> – Husk at ved flere oppførsler under ett og samme forfatternavn, </w:t>
      </w:r>
      <w:proofErr w:type="spellStart"/>
      <w:r w:rsidR="00E470DF">
        <w:t>gjerntar</w:t>
      </w:r>
      <w:proofErr w:type="spellEnd"/>
      <w:r w:rsidR="00E470DF">
        <w:t xml:space="preserve"> vi andre, tredje </w:t>
      </w:r>
      <w:proofErr w:type="spellStart"/>
      <w:r w:rsidR="00E470DF">
        <w:t>isv</w:t>
      </w:r>
      <w:proofErr w:type="spellEnd"/>
      <w:r w:rsidR="00E470DF">
        <w:t>. forfatternavnoppføring med –––––. Det har jeg gjort for deg her.</w:t>
      </w:r>
    </w:p>
  </w:comment>
  <w:comment w:id="48" w:author="Lars Sætre" w:date="2020-10-20T00:44:00Z" w:initials="LS">
    <w:p w14:paraId="66F09D08" w14:textId="0C3C1C21" w:rsidR="00FD042A" w:rsidRDefault="00FD042A">
      <w:pPr>
        <w:pStyle w:val="Merknadstekst"/>
      </w:pPr>
      <w:r>
        <w:rPr>
          <w:rStyle w:val="Merknadsreferanse"/>
        </w:rPr>
        <w:annotationRef/>
      </w:r>
      <w:r>
        <w:t xml:space="preserve">Angi dato:   </w:t>
      </w:r>
      <w:proofErr w:type="spellStart"/>
      <w:r>
        <w:t>xx.xx.2020</w:t>
      </w:r>
      <w:proofErr w:type="spellEnd"/>
    </w:p>
  </w:comment>
  <w:comment w:id="49" w:author="Lars Sætre" w:date="2020-10-20T00:44:00Z" w:initials="LS">
    <w:p w14:paraId="1B76276F" w14:textId="30BD94F6" w:rsidR="00FD042A" w:rsidRDefault="00FD042A">
      <w:pPr>
        <w:pStyle w:val="Merknadstekst"/>
      </w:pPr>
      <w:r>
        <w:rPr>
          <w:rStyle w:val="Merknadsreferanse"/>
        </w:rPr>
        <w:annotationRef/>
      </w:r>
      <w:r>
        <w:t>I anførsel.</w:t>
      </w:r>
    </w:p>
  </w:comment>
  <w:comment w:id="50" w:author="Lars Sætre" w:date="2020-10-20T00:43:00Z" w:initials="LS">
    <w:p w14:paraId="17FA2FE6" w14:textId="1D322C26" w:rsidR="004C2016" w:rsidRPr="004C2016" w:rsidRDefault="004C2016">
      <w:pPr>
        <w:pStyle w:val="Merknadstekst"/>
        <w:rPr>
          <w:i/>
          <w:iCs/>
        </w:rPr>
      </w:pPr>
      <w:r>
        <w:rPr>
          <w:rStyle w:val="Merknadsreferanse"/>
        </w:rPr>
        <w:annotationRef/>
      </w:r>
      <w:r>
        <w:rPr>
          <w:i/>
          <w:iCs/>
        </w:rPr>
        <w:t>S</w:t>
      </w:r>
    </w:p>
  </w:comment>
  <w:comment w:id="51" w:author="Lars Sætre" w:date="2020-10-20T00:44:00Z" w:initials="LS">
    <w:p w14:paraId="6201A1DA" w14:textId="2166DF08" w:rsidR="004C2016" w:rsidRPr="004C2016" w:rsidRDefault="004C2016">
      <w:pPr>
        <w:pStyle w:val="Merknadstekst"/>
        <w:rPr>
          <w:i/>
          <w:iCs/>
        </w:rPr>
      </w:pPr>
      <w:r>
        <w:rPr>
          <w:rStyle w:val="Merknadsreferanse"/>
        </w:rPr>
        <w:annotationRef/>
      </w:r>
      <w:r w:rsidRPr="004C2016">
        <w:rPr>
          <w:i/>
          <w:iCs/>
        </w:rPr>
        <w:t>. Ti</w:t>
      </w:r>
    </w:p>
  </w:comment>
  <w:comment w:id="52" w:author="Lars Sætre" w:date="2020-10-20T00:43:00Z" w:initials="LS">
    <w:p w14:paraId="2105B3CC" w14:textId="2B052BF5" w:rsidR="005B4A03" w:rsidRDefault="005B4A03">
      <w:pPr>
        <w:pStyle w:val="Merknadstekst"/>
      </w:pPr>
      <w:r>
        <w:rPr>
          <w:rStyle w:val="Merknadsreferanse"/>
        </w:rPr>
        <w:annotationRef/>
      </w:r>
      <w:r>
        <w:t>I anførsel.</w:t>
      </w:r>
    </w:p>
  </w:comment>
  <w:comment w:id="53" w:author="Lars Sætre" w:date="2020-10-20T00:41:00Z" w:initials="LS">
    <w:p w14:paraId="125067EC" w14:textId="0338DA7A" w:rsidR="00DC1F6F" w:rsidRDefault="00DC1F6F">
      <w:pPr>
        <w:pStyle w:val="Merknadstekst"/>
      </w:pPr>
      <w:r>
        <w:rPr>
          <w:rStyle w:val="Merknadsreferanse"/>
        </w:rPr>
        <w:annotationRef/>
      </w:r>
      <w:r>
        <w:t>I ANFØRSEL.</w:t>
      </w:r>
    </w:p>
  </w:comment>
  <w:comment w:id="54" w:author="Lars Sætre" w:date="2020-10-20T00:40:00Z" w:initials="LS">
    <w:p w14:paraId="5F67CAE1" w14:textId="367206ED" w:rsidR="004C6E4D" w:rsidRDefault="004C6E4D">
      <w:pPr>
        <w:pStyle w:val="Merknadstekst"/>
      </w:pPr>
      <w:r>
        <w:rPr>
          <w:rStyle w:val="Merknadsreferanse"/>
        </w:rPr>
        <w:annotationRef/>
      </w:r>
      <w:r>
        <w:t>e</w:t>
      </w:r>
    </w:p>
  </w:comment>
  <w:comment w:id="55" w:author="Lars Sætre" w:date="2020-10-20T00:41:00Z" w:initials="LS">
    <w:p w14:paraId="169A6BCF" w14:textId="0B1683C5" w:rsidR="00256D6F" w:rsidRDefault="00256D6F">
      <w:pPr>
        <w:pStyle w:val="Merknadstekst"/>
      </w:pPr>
      <w:r>
        <w:rPr>
          <w:rStyle w:val="Merknadsreferanse"/>
        </w:rPr>
        <w:annotationRef/>
      </w:r>
      <w:r>
        <w:t xml:space="preserve">Angi </w:t>
      </w:r>
      <w:proofErr w:type="spellStart"/>
      <w:r>
        <w:t>utg.dato</w:t>
      </w:r>
      <w:proofErr w:type="spellEnd"/>
      <w:r>
        <w:t xml:space="preserve">: </w:t>
      </w:r>
      <w:proofErr w:type="spellStart"/>
      <w:r>
        <w:t>XX.XX.2016</w:t>
      </w:r>
      <w:proofErr w:type="spellEnd"/>
    </w:p>
  </w:comment>
  <w:comment w:id="56" w:author="Lars Sætre" w:date="2020-10-20T00:41:00Z" w:initials="LS">
    <w:p w14:paraId="27DCEE8A" w14:textId="5FFE6C16" w:rsidR="008901AE" w:rsidRDefault="008901AE">
      <w:pPr>
        <w:pStyle w:val="Merknadstekst"/>
      </w:pPr>
      <w:r>
        <w:rPr>
          <w:rStyle w:val="Merknadsreferanse"/>
        </w:rPr>
        <w:annotationRef/>
      </w:r>
      <w:r>
        <w:t>I anførsel.</w:t>
      </w:r>
    </w:p>
  </w:comment>
  <w:comment w:id="57" w:author="Lars Sætre" w:date="2020-10-20T01:02:00Z" w:initials="LS">
    <w:p w14:paraId="66128C42" w14:textId="46376993" w:rsidR="0035493D" w:rsidRDefault="0035493D">
      <w:pPr>
        <w:pStyle w:val="Merknadstekst"/>
      </w:pPr>
      <w:r>
        <w:rPr>
          <w:rStyle w:val="Merknadsreferanse"/>
        </w:rPr>
        <w:annotationRef/>
      </w:r>
      <w:r>
        <w:t xml:space="preserve">Rydd opp </w:t>
      </w:r>
      <w:r w:rsidR="00B460B1">
        <w:t xml:space="preserve">i rekkefølgen </w:t>
      </w:r>
      <w:r>
        <w:t xml:space="preserve">mellom Helga og Vigdis, i stigende </w:t>
      </w:r>
      <w:proofErr w:type="spellStart"/>
      <w:r w:rsidR="00B460B1">
        <w:t>års</w:t>
      </w:r>
      <w:r>
        <w:t>rekkefølge</w:t>
      </w:r>
      <w:proofErr w:type="spellEnd"/>
      <w:r>
        <w:t xml:space="preserve"> for hver av dem.</w:t>
      </w:r>
    </w:p>
  </w:comment>
  <w:comment w:id="58" w:author="Lars Sætre" w:date="2020-10-20T00:49:00Z" w:initials="LS">
    <w:p w14:paraId="4A227DED" w14:textId="1473395D" w:rsidR="009B1D8A" w:rsidRDefault="009B1D8A">
      <w:pPr>
        <w:pStyle w:val="Merknadstekst"/>
      </w:pPr>
      <w:r>
        <w:rPr>
          <w:rStyle w:val="Merknadsreferanse"/>
        </w:rPr>
        <w:annotationRef/>
      </w:r>
      <w:r>
        <w:t xml:space="preserve">Du har hittil valgt stigende </w:t>
      </w:r>
      <w:proofErr w:type="spellStart"/>
      <w:r>
        <w:t>årsrekkefølge</w:t>
      </w:r>
      <w:proofErr w:type="spellEnd"/>
      <w:r>
        <w:t xml:space="preserve"> for oppføringer av samme forfatters verker; fortsett med det hvis </w:t>
      </w:r>
      <w:proofErr w:type="spellStart"/>
      <w:r>
        <w:t>dét</w:t>
      </w:r>
      <w:proofErr w:type="spellEnd"/>
      <w:r>
        <w:t xml:space="preserve"> er systemet ditt: men da må du endre rekkefølgen </w:t>
      </w:r>
      <w:proofErr w:type="spellStart"/>
      <w:r>
        <w:t>innefor</w:t>
      </w:r>
      <w:proofErr w:type="spellEnd"/>
      <w:r>
        <w:t xml:space="preserve"> Hjorth.</w:t>
      </w:r>
    </w:p>
  </w:comment>
  <w:comment w:id="59" w:author="Lars Sætre" w:date="2020-10-20T00:42:00Z" w:initials="LS">
    <w:p w14:paraId="1EE821DB" w14:textId="280010B1" w:rsidR="00880BF6" w:rsidRPr="00880BF6" w:rsidRDefault="00880BF6">
      <w:pPr>
        <w:pStyle w:val="Merknadstekst"/>
        <w:rPr>
          <w:i/>
          <w:iCs/>
        </w:rPr>
      </w:pPr>
      <w:r>
        <w:rPr>
          <w:rStyle w:val="Merknadsreferanse"/>
        </w:rPr>
        <w:annotationRef/>
      </w:r>
      <w:r>
        <w:rPr>
          <w:i/>
          <w:iCs/>
        </w:rPr>
        <w:t>L</w:t>
      </w:r>
    </w:p>
  </w:comment>
  <w:comment w:id="60" w:author="Lars Sætre" w:date="2020-10-20T00:42:00Z" w:initials="LS">
    <w:p w14:paraId="6B2A01F7" w14:textId="01469E8A" w:rsidR="00385412" w:rsidRDefault="00385412">
      <w:pPr>
        <w:pStyle w:val="Merknadstekst"/>
      </w:pPr>
      <w:r>
        <w:rPr>
          <w:rStyle w:val="Merknadsreferanse"/>
        </w:rPr>
        <w:annotationRef/>
      </w:r>
      <w:r>
        <w:t>I anførsel</w:t>
      </w:r>
    </w:p>
  </w:comment>
  <w:comment w:id="61" w:author="Lars Sætre" w:date="2020-10-20T00:42:00Z" w:initials="LS">
    <w:p w14:paraId="59863A61" w14:textId="01E20B8C" w:rsidR="00DC365A" w:rsidRDefault="00DC365A">
      <w:pPr>
        <w:pStyle w:val="Merknadstekst"/>
      </w:pPr>
      <w:r>
        <w:rPr>
          <w:rStyle w:val="Merknadsreferanse"/>
        </w:rPr>
        <w:annotationRef/>
      </w:r>
      <w:r>
        <w:t>I anførsel</w:t>
      </w:r>
    </w:p>
  </w:comment>
  <w:comment w:id="62" w:author="Lars Sætre" w:date="2020-10-20T00:43:00Z" w:initials="LS">
    <w:p w14:paraId="3EDC1B64" w14:textId="4C8C4776" w:rsidR="003E619B" w:rsidRPr="003E619B" w:rsidRDefault="003E619B">
      <w:pPr>
        <w:pStyle w:val="Merknadstekst"/>
        <w:rPr>
          <w:i/>
          <w:iCs/>
        </w:rPr>
      </w:pPr>
      <w:r>
        <w:rPr>
          <w:rStyle w:val="Merknadsreferanse"/>
        </w:rPr>
        <w:annotationRef/>
      </w:r>
      <w:r>
        <w:rPr>
          <w:i/>
          <w:iCs/>
        </w:rPr>
        <w: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B8BC89" w15:done="0"/>
  <w15:commentEx w15:paraId="18BC756B" w15:done="0"/>
  <w15:commentEx w15:paraId="34501861" w15:done="0"/>
  <w15:commentEx w15:paraId="2F0ED775" w15:done="0"/>
  <w15:commentEx w15:paraId="489C2B1F" w15:done="0"/>
  <w15:commentEx w15:paraId="62E67038" w15:done="0"/>
  <w15:commentEx w15:paraId="6F5D6863" w15:done="0"/>
  <w15:commentEx w15:paraId="61173EDE" w15:done="0"/>
  <w15:commentEx w15:paraId="2597F169" w15:done="0"/>
  <w15:commentEx w15:paraId="1978F7E0" w15:done="0"/>
  <w15:commentEx w15:paraId="7F6C748D" w15:done="0"/>
  <w15:commentEx w15:paraId="02D0E90D" w15:done="0"/>
  <w15:commentEx w15:paraId="29998758" w15:done="0"/>
  <w15:commentEx w15:paraId="1CDB1ECB" w15:done="0"/>
  <w15:commentEx w15:paraId="4C11CD66" w15:done="0"/>
  <w15:commentEx w15:paraId="793F826E" w15:done="0"/>
  <w15:commentEx w15:paraId="59F9233D" w15:done="0"/>
  <w15:commentEx w15:paraId="0E5BC30C" w15:done="0"/>
  <w15:commentEx w15:paraId="629F8AFF" w15:done="0"/>
  <w15:commentEx w15:paraId="4D35BA3B" w15:done="0"/>
  <w15:commentEx w15:paraId="5C95D41B" w15:done="0"/>
  <w15:commentEx w15:paraId="4E0BD414" w15:done="0"/>
  <w15:commentEx w15:paraId="0745E947" w15:done="0"/>
  <w15:commentEx w15:paraId="2EB035AF" w15:done="0"/>
  <w15:commentEx w15:paraId="5D7212B3" w15:done="0"/>
  <w15:commentEx w15:paraId="2A17FA44" w15:done="0"/>
  <w15:commentEx w15:paraId="3C9B3257" w15:done="0"/>
  <w15:commentEx w15:paraId="2D684190" w15:done="0"/>
  <w15:commentEx w15:paraId="36E8ABC9" w15:done="0"/>
  <w15:commentEx w15:paraId="3ADDE3BE" w15:done="0"/>
  <w15:commentEx w15:paraId="049A48F5" w15:done="0"/>
  <w15:commentEx w15:paraId="0215BBBE" w15:done="0"/>
  <w15:commentEx w15:paraId="13361034" w15:done="0"/>
  <w15:commentEx w15:paraId="010089C8" w15:done="0"/>
  <w15:commentEx w15:paraId="350E89CF" w15:done="0"/>
  <w15:commentEx w15:paraId="2124F610" w15:done="0"/>
  <w15:commentEx w15:paraId="3BCB9EED" w15:done="0"/>
  <w15:commentEx w15:paraId="42F90B2E" w15:done="0"/>
  <w15:commentEx w15:paraId="38ED192D" w15:done="0"/>
  <w15:commentEx w15:paraId="1F8F187B" w15:done="0"/>
  <w15:commentEx w15:paraId="6EAFDECD" w15:done="0"/>
  <w15:commentEx w15:paraId="590E8664" w15:done="0"/>
  <w15:commentEx w15:paraId="09096CE0" w15:done="0"/>
  <w15:commentEx w15:paraId="608803F4" w15:done="0"/>
  <w15:commentEx w15:paraId="05A299A9" w15:done="0"/>
  <w15:commentEx w15:paraId="5582FCCD" w15:done="0"/>
  <w15:commentEx w15:paraId="131C3C01" w15:done="0"/>
  <w15:commentEx w15:paraId="6F36EACA" w15:done="0"/>
  <w15:commentEx w15:paraId="66F09D08" w15:done="0"/>
  <w15:commentEx w15:paraId="1B76276F" w15:done="0"/>
  <w15:commentEx w15:paraId="17FA2FE6" w15:done="0"/>
  <w15:commentEx w15:paraId="6201A1DA" w15:done="0"/>
  <w15:commentEx w15:paraId="2105B3CC" w15:done="0"/>
  <w15:commentEx w15:paraId="125067EC" w15:done="0"/>
  <w15:commentEx w15:paraId="5F67CAE1" w15:done="0"/>
  <w15:commentEx w15:paraId="169A6BCF" w15:done="0"/>
  <w15:commentEx w15:paraId="27DCEE8A" w15:done="0"/>
  <w15:commentEx w15:paraId="66128C42" w15:done="0"/>
  <w15:commentEx w15:paraId="4A227DED" w15:done="0"/>
  <w15:commentEx w15:paraId="1EE821DB" w15:done="0"/>
  <w15:commentEx w15:paraId="6B2A01F7" w15:done="0"/>
  <w15:commentEx w15:paraId="59863A61" w15:done="0"/>
  <w15:commentEx w15:paraId="3EDC1B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6500" w16cex:dateUtc="2020-10-19T17:18:00Z"/>
  <w16cex:commentExtensible w16cex:durableId="2338AD57" w16cex:dateUtc="2020-10-19T22:27:00Z"/>
  <w16cex:commentExtensible w16cex:durableId="2338B051" w16cex:dateUtc="2020-10-19T22:39:00Z"/>
  <w16cex:commentExtensible w16cex:durableId="2338B993" w16cex:dateUtc="2020-10-19T23:19:00Z"/>
  <w16cex:commentExtensible w16cex:durableId="2338B9ED" w16cex:dateUtc="2020-10-19T23:20:00Z"/>
  <w16cex:commentExtensible w16cex:durableId="2338B9FF" w16cex:dateUtc="2020-10-19T23:21:00Z"/>
  <w16cex:commentExtensible w16cex:durableId="2338BA20" w16cex:dateUtc="2020-10-19T23:21:00Z"/>
  <w16cex:commentExtensible w16cex:durableId="2338BAF5" w16cex:dateUtc="2020-10-19T23:25:00Z"/>
  <w16cex:commentExtensible w16cex:durableId="2338BA44" w16cex:dateUtc="2020-10-19T23:22:00Z"/>
  <w16cex:commentExtensible w16cex:durableId="2338BA54" w16cex:dateUtc="2020-10-19T23:22:00Z"/>
  <w16cex:commentExtensible w16cex:durableId="2338BA6A" w16cex:dateUtc="2020-10-19T23:22:00Z"/>
  <w16cex:commentExtensible w16cex:durableId="2338BBD7" w16cex:dateUtc="2020-10-19T23:28:00Z"/>
  <w16cex:commentExtensible w16cex:durableId="2338BCA5" w16cex:dateUtc="2020-10-19T23:32:00Z"/>
  <w16cex:commentExtensible w16cex:durableId="2338BDD0" w16cex:dateUtc="2020-10-19T23:37:00Z"/>
  <w16cex:commentExtensible w16cex:durableId="2338BE43" w16cex:dateUtc="2020-10-19T23:39:00Z"/>
  <w16cex:commentExtensible w16cex:durableId="2338BF06" w16cex:dateUtc="2020-10-19T23:42:00Z"/>
  <w16cex:commentExtensible w16cex:durableId="2338BF1D" w16cex:dateUtc="2020-10-19T23:42:00Z"/>
  <w16cex:commentExtensible w16cex:durableId="2338BF34" w16cex:dateUtc="2020-10-19T23:43:00Z"/>
  <w16cex:commentExtensible w16cex:durableId="2338BF9B" w16cex:dateUtc="2020-10-19T23:44:00Z"/>
  <w16cex:commentExtensible w16cex:durableId="2338C033" w16cex:dateUtc="2020-10-19T23:47:00Z"/>
  <w16cex:commentExtensible w16cex:durableId="2338C0BB" w16cex:dateUtc="2020-10-19T23:49:00Z"/>
  <w16cex:commentExtensible w16cex:durableId="2338C488" w16cex:dateUtc="2020-10-20T00:06:00Z"/>
  <w16cex:commentExtensible w16cex:durableId="2338C497" w16cex:dateUtc="2020-10-20T00:06:00Z"/>
  <w16cex:commentExtensible w16cex:durableId="2338C3F3" w16cex:dateUtc="2020-10-20T00:03:00Z"/>
  <w16cex:commentExtensible w16cex:durableId="2338C44A" w16cex:dateUtc="2020-10-20T00:04:00Z"/>
  <w16cex:commentExtensible w16cex:durableId="2338C455" w16cex:dateUtc="2020-10-20T00:05:00Z"/>
  <w16cex:commentExtensible w16cex:durableId="2338C469" w16cex:dateUtc="2020-10-20T00:05:00Z"/>
  <w16cex:commentExtensible w16cex:durableId="2338C478" w16cex:dateUtc="2020-10-20T00:05:00Z"/>
  <w16cex:commentExtensible w16cex:durableId="2338C6A5" w16cex:dateUtc="2020-10-20T00:15:00Z"/>
  <w16cex:commentExtensible w16cex:durableId="2338C4CC" w16cex:dateUtc="2020-10-20T00:07:00Z"/>
  <w16cex:commentExtensible w16cex:durableId="2338C748" w16cex:dateUtc="2020-10-20T00:17:00Z"/>
  <w16cex:commentExtensible w16cex:durableId="2338C78C" w16cex:dateUtc="2020-10-20T00:18:00Z"/>
  <w16cex:commentExtensible w16cex:durableId="2338C3B6" w16cex:dateUtc="2020-10-20T00:02:00Z"/>
  <w16cex:commentExtensible w16cex:durableId="2338C87F" w16cex:dateUtc="2020-10-20T00:22:00Z"/>
  <w16cex:commentExtensible w16cex:durableId="2338C41B" w16cex:dateUtc="2020-10-20T00:04:00Z"/>
  <w16cex:commentExtensible w16cex:durableId="2338CDC3" w16cex:dateUtc="2020-10-20T00:45:00Z"/>
  <w16cex:commentExtensible w16cex:durableId="2338C659" w16cex:dateUtc="2020-10-20T00:13:00Z"/>
  <w16cex:commentExtensible w16cex:durableId="2338CF2C" w16cex:dateUtc="2020-10-20T00:51:00Z"/>
  <w16cex:commentExtensible w16cex:durableId="2338D7A5" w16cex:dateUtc="2020-10-20T01:27:00Z"/>
  <w16cex:commentExtensible w16cex:durableId="2338D81E" w16cex:dateUtc="2020-10-20T01:29:00Z"/>
  <w16cex:commentExtensible w16cex:durableId="2338D828" w16cex:dateUtc="2020-10-20T01:29:00Z"/>
  <w16cex:commentExtensible w16cex:durableId="2338D842" w16cex:dateUtc="2020-10-20T01:30:00Z"/>
  <w16cex:commentExtensible w16cex:durableId="2338D893" w16cex:dateUtc="2020-10-20T01:31:00Z"/>
  <w16cex:commentExtensible w16cex:durableId="2338D7C1" w16cex:dateUtc="2020-10-20T01:28:00Z"/>
  <w16cex:commentExtensible w16cex:durableId="2338D7D3" w16cex:dateUtc="2020-10-20T01:28:00Z"/>
  <w16cex:commentExtensible w16cex:durableId="2338D7F0" w16cex:dateUtc="2020-10-20T01:28:00Z"/>
  <w16cex:commentExtensible w16cex:durableId="2338680B" w16cex:dateUtc="2020-10-19T17:31:00Z"/>
  <w16cex:commentExtensible w16cex:durableId="2338B1CD" w16cex:dateUtc="2020-10-19T22:46:00Z"/>
  <w16cex:commentExtensible w16cex:durableId="2338B168" w16cex:dateUtc="2020-10-19T22:44:00Z"/>
  <w16cex:commentExtensible w16cex:durableId="2338B176" w16cex:dateUtc="2020-10-19T22:44:00Z"/>
  <w16cex:commentExtensible w16cex:durableId="2338B14D" w16cex:dateUtc="2020-10-19T22:43:00Z"/>
  <w16cex:commentExtensible w16cex:durableId="2338B156" w16cex:dateUtc="2020-10-19T22:44:00Z"/>
  <w16cex:commentExtensible w16cex:durableId="2338B131" w16cex:dateUtc="2020-10-19T22:43:00Z"/>
  <w16cex:commentExtensible w16cex:durableId="2338B0D1" w16cex:dateUtc="2020-10-19T22:41:00Z"/>
  <w16cex:commentExtensible w16cex:durableId="2338B08D" w16cex:dateUtc="2020-10-19T22:40:00Z"/>
  <w16cex:commentExtensible w16cex:durableId="2338B0B1" w16cex:dateUtc="2020-10-19T22:41:00Z"/>
  <w16cex:commentExtensible w16cex:durableId="2338B0A3" w16cex:dateUtc="2020-10-19T22:41:00Z"/>
  <w16cex:commentExtensible w16cex:durableId="2338B5AC" w16cex:dateUtc="2020-10-19T23:02:00Z"/>
  <w16cex:commentExtensible w16cex:durableId="2338B2AB" w16cex:dateUtc="2020-10-19T22:49:00Z"/>
  <w16cex:commentExtensible w16cex:durableId="2338B0E1" w16cex:dateUtc="2020-10-19T22:42:00Z"/>
  <w16cex:commentExtensible w16cex:durableId="2338B0F8" w16cex:dateUtc="2020-10-19T22:42:00Z"/>
  <w16cex:commentExtensible w16cex:durableId="2338B10D" w16cex:dateUtc="2020-10-19T22:42:00Z"/>
  <w16cex:commentExtensible w16cex:durableId="2338B119" w16cex:dateUtc="2020-10-19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B8BC89" w16cid:durableId="23386500"/>
  <w16cid:commentId w16cid:paraId="18BC756B" w16cid:durableId="2338AD57"/>
  <w16cid:commentId w16cid:paraId="34501861" w16cid:durableId="2338B051"/>
  <w16cid:commentId w16cid:paraId="2F0ED775" w16cid:durableId="2338B993"/>
  <w16cid:commentId w16cid:paraId="489C2B1F" w16cid:durableId="2338B9ED"/>
  <w16cid:commentId w16cid:paraId="62E67038" w16cid:durableId="2338B9FF"/>
  <w16cid:commentId w16cid:paraId="6F5D6863" w16cid:durableId="2338BA20"/>
  <w16cid:commentId w16cid:paraId="61173EDE" w16cid:durableId="2338BAF5"/>
  <w16cid:commentId w16cid:paraId="2597F169" w16cid:durableId="2338BA44"/>
  <w16cid:commentId w16cid:paraId="1978F7E0" w16cid:durableId="2338BA54"/>
  <w16cid:commentId w16cid:paraId="7F6C748D" w16cid:durableId="2338BA6A"/>
  <w16cid:commentId w16cid:paraId="02D0E90D" w16cid:durableId="2338BBD7"/>
  <w16cid:commentId w16cid:paraId="29998758" w16cid:durableId="2338BCA5"/>
  <w16cid:commentId w16cid:paraId="1CDB1ECB" w16cid:durableId="2338BDD0"/>
  <w16cid:commentId w16cid:paraId="4C11CD66" w16cid:durableId="2338BE43"/>
  <w16cid:commentId w16cid:paraId="793F826E" w16cid:durableId="2338BF06"/>
  <w16cid:commentId w16cid:paraId="59F9233D" w16cid:durableId="2338BF1D"/>
  <w16cid:commentId w16cid:paraId="0E5BC30C" w16cid:durableId="2338BF34"/>
  <w16cid:commentId w16cid:paraId="629F8AFF" w16cid:durableId="2338BF9B"/>
  <w16cid:commentId w16cid:paraId="4D35BA3B" w16cid:durableId="2338C033"/>
  <w16cid:commentId w16cid:paraId="5C95D41B" w16cid:durableId="2338C0BB"/>
  <w16cid:commentId w16cid:paraId="4E0BD414" w16cid:durableId="2338C488"/>
  <w16cid:commentId w16cid:paraId="0745E947" w16cid:durableId="2338C497"/>
  <w16cid:commentId w16cid:paraId="2EB035AF" w16cid:durableId="2338C3F3"/>
  <w16cid:commentId w16cid:paraId="5D7212B3" w16cid:durableId="2338C44A"/>
  <w16cid:commentId w16cid:paraId="2A17FA44" w16cid:durableId="2338C455"/>
  <w16cid:commentId w16cid:paraId="3C9B3257" w16cid:durableId="2338C469"/>
  <w16cid:commentId w16cid:paraId="2D684190" w16cid:durableId="2338C478"/>
  <w16cid:commentId w16cid:paraId="36E8ABC9" w16cid:durableId="2338C6A5"/>
  <w16cid:commentId w16cid:paraId="3ADDE3BE" w16cid:durableId="2338C4CC"/>
  <w16cid:commentId w16cid:paraId="049A48F5" w16cid:durableId="2338C748"/>
  <w16cid:commentId w16cid:paraId="0215BBBE" w16cid:durableId="2338C78C"/>
  <w16cid:commentId w16cid:paraId="13361034" w16cid:durableId="2338C3B6"/>
  <w16cid:commentId w16cid:paraId="010089C8" w16cid:durableId="2338C87F"/>
  <w16cid:commentId w16cid:paraId="350E89CF" w16cid:durableId="2338C41B"/>
  <w16cid:commentId w16cid:paraId="2124F610" w16cid:durableId="2338CDC3"/>
  <w16cid:commentId w16cid:paraId="3BCB9EED" w16cid:durableId="2338C659"/>
  <w16cid:commentId w16cid:paraId="42F90B2E" w16cid:durableId="2338CF2C"/>
  <w16cid:commentId w16cid:paraId="38ED192D" w16cid:durableId="2338D7A5"/>
  <w16cid:commentId w16cid:paraId="1F8F187B" w16cid:durableId="2338D81E"/>
  <w16cid:commentId w16cid:paraId="6EAFDECD" w16cid:durableId="2338D828"/>
  <w16cid:commentId w16cid:paraId="590E8664" w16cid:durableId="2338D842"/>
  <w16cid:commentId w16cid:paraId="09096CE0" w16cid:durableId="2338D893"/>
  <w16cid:commentId w16cid:paraId="608803F4" w16cid:durableId="2338D7C1"/>
  <w16cid:commentId w16cid:paraId="05A299A9" w16cid:durableId="2338D7D3"/>
  <w16cid:commentId w16cid:paraId="5582FCCD" w16cid:durableId="2338D7F0"/>
  <w16cid:commentId w16cid:paraId="131C3C01" w16cid:durableId="2338680B"/>
  <w16cid:commentId w16cid:paraId="6F36EACA" w16cid:durableId="2338B1CD"/>
  <w16cid:commentId w16cid:paraId="66F09D08" w16cid:durableId="2338B168"/>
  <w16cid:commentId w16cid:paraId="1B76276F" w16cid:durableId="2338B176"/>
  <w16cid:commentId w16cid:paraId="17FA2FE6" w16cid:durableId="2338B14D"/>
  <w16cid:commentId w16cid:paraId="6201A1DA" w16cid:durableId="2338B156"/>
  <w16cid:commentId w16cid:paraId="2105B3CC" w16cid:durableId="2338B131"/>
  <w16cid:commentId w16cid:paraId="125067EC" w16cid:durableId="2338B0D1"/>
  <w16cid:commentId w16cid:paraId="5F67CAE1" w16cid:durableId="2338B08D"/>
  <w16cid:commentId w16cid:paraId="169A6BCF" w16cid:durableId="2338B0B1"/>
  <w16cid:commentId w16cid:paraId="27DCEE8A" w16cid:durableId="2338B0A3"/>
  <w16cid:commentId w16cid:paraId="66128C42" w16cid:durableId="2338B5AC"/>
  <w16cid:commentId w16cid:paraId="4A227DED" w16cid:durableId="2338B2AB"/>
  <w16cid:commentId w16cid:paraId="1EE821DB" w16cid:durableId="2338B0E1"/>
  <w16cid:commentId w16cid:paraId="6B2A01F7" w16cid:durableId="2338B0F8"/>
  <w16cid:commentId w16cid:paraId="59863A61" w16cid:durableId="2338B10D"/>
  <w16cid:commentId w16cid:paraId="3EDC1B64" w16cid:durableId="2338B1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E96A4" w14:textId="77777777" w:rsidR="00C3568D" w:rsidRDefault="00C3568D" w:rsidP="003C60DA">
      <w:pPr>
        <w:spacing w:after="0" w:line="240" w:lineRule="auto"/>
      </w:pPr>
      <w:r>
        <w:separator/>
      </w:r>
    </w:p>
  </w:endnote>
  <w:endnote w:type="continuationSeparator" w:id="0">
    <w:p w14:paraId="7F4F1ED3" w14:textId="77777777" w:rsidR="00C3568D" w:rsidRDefault="00C3568D" w:rsidP="003C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476420"/>
      <w:docPartObj>
        <w:docPartGallery w:val="Page Numbers (Bottom of Page)"/>
        <w:docPartUnique/>
      </w:docPartObj>
    </w:sdtPr>
    <w:sdtEndPr/>
    <w:sdtContent>
      <w:p w14:paraId="726980DF" w14:textId="15C4FEC4" w:rsidR="003C60DA" w:rsidRDefault="003C60DA">
        <w:pPr>
          <w:pStyle w:val="Bunntekst"/>
          <w:jc w:val="right"/>
        </w:pPr>
        <w:r>
          <w:fldChar w:fldCharType="begin"/>
        </w:r>
        <w:r>
          <w:instrText>PAGE   \* MERGEFORMAT</w:instrText>
        </w:r>
        <w:r>
          <w:fldChar w:fldCharType="separate"/>
        </w:r>
        <w:r>
          <w:t>2</w:t>
        </w:r>
        <w:r>
          <w:fldChar w:fldCharType="end"/>
        </w:r>
      </w:p>
    </w:sdtContent>
  </w:sdt>
  <w:p w14:paraId="273D8FA6" w14:textId="77777777" w:rsidR="003C60DA" w:rsidRDefault="003C60D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2FB4F" w14:textId="77777777" w:rsidR="00C3568D" w:rsidRDefault="00C3568D" w:rsidP="003C60DA">
      <w:pPr>
        <w:spacing w:after="0" w:line="240" w:lineRule="auto"/>
      </w:pPr>
      <w:r>
        <w:separator/>
      </w:r>
    </w:p>
  </w:footnote>
  <w:footnote w:type="continuationSeparator" w:id="0">
    <w:p w14:paraId="7D6AB791" w14:textId="77777777" w:rsidR="00C3568D" w:rsidRDefault="00C3568D" w:rsidP="003C6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56AC7" w14:textId="349FBEF7" w:rsidR="003C60DA" w:rsidRDefault="00781C7B">
    <w:pPr>
      <w:pStyle w:val="Topptekst"/>
    </w:pPr>
    <w:r>
      <w:t>Marie Kyrkjebø</w:t>
    </w:r>
    <w:r>
      <w:ptab w:relativeTo="margin" w:alignment="center" w:leader="none"/>
    </w:r>
    <w:r>
      <w:ptab w:relativeTo="margin" w:alignment="right" w:leader="none"/>
    </w:r>
    <w:r>
      <w:t>ALLV301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BF1"/>
    <w:rsid w:val="00010788"/>
    <w:rsid w:val="000342F1"/>
    <w:rsid w:val="0004744F"/>
    <w:rsid w:val="000478CF"/>
    <w:rsid w:val="00053784"/>
    <w:rsid w:val="000C5A4E"/>
    <w:rsid w:val="000C72AD"/>
    <w:rsid w:val="000D17FF"/>
    <w:rsid w:val="001000AB"/>
    <w:rsid w:val="00111886"/>
    <w:rsid w:val="00121344"/>
    <w:rsid w:val="001240E6"/>
    <w:rsid w:val="001258F4"/>
    <w:rsid w:val="00131882"/>
    <w:rsid w:val="001371F1"/>
    <w:rsid w:val="00145E84"/>
    <w:rsid w:val="00157188"/>
    <w:rsid w:val="0017282A"/>
    <w:rsid w:val="00180470"/>
    <w:rsid w:val="001820F1"/>
    <w:rsid w:val="001A5183"/>
    <w:rsid w:val="001D0CE4"/>
    <w:rsid w:val="001D61EA"/>
    <w:rsid w:val="001D65E1"/>
    <w:rsid w:val="001E36CD"/>
    <w:rsid w:val="001E6F1F"/>
    <w:rsid w:val="001F4FF2"/>
    <w:rsid w:val="002004B3"/>
    <w:rsid w:val="00207ABD"/>
    <w:rsid w:val="00213B0F"/>
    <w:rsid w:val="002567E7"/>
    <w:rsid w:val="00256D6F"/>
    <w:rsid w:val="00277FE6"/>
    <w:rsid w:val="00285E8A"/>
    <w:rsid w:val="002B0167"/>
    <w:rsid w:val="002C421D"/>
    <w:rsid w:val="002C7BAE"/>
    <w:rsid w:val="00304E72"/>
    <w:rsid w:val="00307368"/>
    <w:rsid w:val="003111B2"/>
    <w:rsid w:val="00344213"/>
    <w:rsid w:val="0035493D"/>
    <w:rsid w:val="00361895"/>
    <w:rsid w:val="00385412"/>
    <w:rsid w:val="0039242B"/>
    <w:rsid w:val="00394022"/>
    <w:rsid w:val="003B19FF"/>
    <w:rsid w:val="003C60DA"/>
    <w:rsid w:val="003E3427"/>
    <w:rsid w:val="003E619B"/>
    <w:rsid w:val="003F7648"/>
    <w:rsid w:val="00444422"/>
    <w:rsid w:val="00451F0E"/>
    <w:rsid w:val="00482E4C"/>
    <w:rsid w:val="00485760"/>
    <w:rsid w:val="00485C96"/>
    <w:rsid w:val="00487D18"/>
    <w:rsid w:val="004B4142"/>
    <w:rsid w:val="004B4C35"/>
    <w:rsid w:val="004C2016"/>
    <w:rsid w:val="004C2169"/>
    <w:rsid w:val="004C66D3"/>
    <w:rsid w:val="004C6E4D"/>
    <w:rsid w:val="004E52F0"/>
    <w:rsid w:val="004E7779"/>
    <w:rsid w:val="00502A87"/>
    <w:rsid w:val="00503649"/>
    <w:rsid w:val="00504664"/>
    <w:rsid w:val="00521C38"/>
    <w:rsid w:val="00526349"/>
    <w:rsid w:val="005302F3"/>
    <w:rsid w:val="00537802"/>
    <w:rsid w:val="00540FBE"/>
    <w:rsid w:val="0055243C"/>
    <w:rsid w:val="00576AB5"/>
    <w:rsid w:val="00581B73"/>
    <w:rsid w:val="00594859"/>
    <w:rsid w:val="005B2CFB"/>
    <w:rsid w:val="005B4A03"/>
    <w:rsid w:val="00624CA6"/>
    <w:rsid w:val="006401B5"/>
    <w:rsid w:val="00642514"/>
    <w:rsid w:val="00644289"/>
    <w:rsid w:val="00650366"/>
    <w:rsid w:val="00682C85"/>
    <w:rsid w:val="00682FEF"/>
    <w:rsid w:val="006913F4"/>
    <w:rsid w:val="00695882"/>
    <w:rsid w:val="006A3714"/>
    <w:rsid w:val="006A4D53"/>
    <w:rsid w:val="006A6606"/>
    <w:rsid w:val="006B0D8A"/>
    <w:rsid w:val="006B41A9"/>
    <w:rsid w:val="006B7546"/>
    <w:rsid w:val="0072180F"/>
    <w:rsid w:val="00732BA9"/>
    <w:rsid w:val="007330F3"/>
    <w:rsid w:val="00734C97"/>
    <w:rsid w:val="00735CC8"/>
    <w:rsid w:val="007438CE"/>
    <w:rsid w:val="0075586A"/>
    <w:rsid w:val="00764A7C"/>
    <w:rsid w:val="00773F10"/>
    <w:rsid w:val="00781C7B"/>
    <w:rsid w:val="00782CB9"/>
    <w:rsid w:val="00796431"/>
    <w:rsid w:val="007A40B9"/>
    <w:rsid w:val="007B6264"/>
    <w:rsid w:val="007C076C"/>
    <w:rsid w:val="007C6C5B"/>
    <w:rsid w:val="007D56AE"/>
    <w:rsid w:val="008179EF"/>
    <w:rsid w:val="00820A1A"/>
    <w:rsid w:val="00820FB0"/>
    <w:rsid w:val="00852073"/>
    <w:rsid w:val="00852818"/>
    <w:rsid w:val="00873B51"/>
    <w:rsid w:val="00876C8B"/>
    <w:rsid w:val="00880BF6"/>
    <w:rsid w:val="008901AE"/>
    <w:rsid w:val="008C553A"/>
    <w:rsid w:val="00912571"/>
    <w:rsid w:val="009457DC"/>
    <w:rsid w:val="00963980"/>
    <w:rsid w:val="00966B75"/>
    <w:rsid w:val="00977D57"/>
    <w:rsid w:val="00981088"/>
    <w:rsid w:val="00981EB6"/>
    <w:rsid w:val="00994706"/>
    <w:rsid w:val="009A545F"/>
    <w:rsid w:val="009B1CED"/>
    <w:rsid w:val="009B1D8A"/>
    <w:rsid w:val="00A10881"/>
    <w:rsid w:val="00A24FCE"/>
    <w:rsid w:val="00A32B4D"/>
    <w:rsid w:val="00A42515"/>
    <w:rsid w:val="00A5699E"/>
    <w:rsid w:val="00A633D2"/>
    <w:rsid w:val="00A732C4"/>
    <w:rsid w:val="00A776A4"/>
    <w:rsid w:val="00A877C5"/>
    <w:rsid w:val="00A94F97"/>
    <w:rsid w:val="00AA40AA"/>
    <w:rsid w:val="00AA59E5"/>
    <w:rsid w:val="00AC5A84"/>
    <w:rsid w:val="00AD2BF1"/>
    <w:rsid w:val="00B00494"/>
    <w:rsid w:val="00B05D39"/>
    <w:rsid w:val="00B344BC"/>
    <w:rsid w:val="00B460B1"/>
    <w:rsid w:val="00B65731"/>
    <w:rsid w:val="00B81CF5"/>
    <w:rsid w:val="00B853F2"/>
    <w:rsid w:val="00BA6F79"/>
    <w:rsid w:val="00BC1EFF"/>
    <w:rsid w:val="00BD44EC"/>
    <w:rsid w:val="00BD4E88"/>
    <w:rsid w:val="00BD5AAF"/>
    <w:rsid w:val="00BE75F4"/>
    <w:rsid w:val="00BF44D3"/>
    <w:rsid w:val="00C0763D"/>
    <w:rsid w:val="00C127F0"/>
    <w:rsid w:val="00C32455"/>
    <w:rsid w:val="00C3568D"/>
    <w:rsid w:val="00C67577"/>
    <w:rsid w:val="00C70E3E"/>
    <w:rsid w:val="00C742FD"/>
    <w:rsid w:val="00C86B0D"/>
    <w:rsid w:val="00C86EEC"/>
    <w:rsid w:val="00CB02BF"/>
    <w:rsid w:val="00CB10FA"/>
    <w:rsid w:val="00CB179D"/>
    <w:rsid w:val="00CB4BEF"/>
    <w:rsid w:val="00CD0C40"/>
    <w:rsid w:val="00CD20D2"/>
    <w:rsid w:val="00D12756"/>
    <w:rsid w:val="00D170FC"/>
    <w:rsid w:val="00D20DE9"/>
    <w:rsid w:val="00D2555B"/>
    <w:rsid w:val="00D417DA"/>
    <w:rsid w:val="00D462DE"/>
    <w:rsid w:val="00D47278"/>
    <w:rsid w:val="00D50641"/>
    <w:rsid w:val="00D77A9C"/>
    <w:rsid w:val="00D77F9C"/>
    <w:rsid w:val="00D842C3"/>
    <w:rsid w:val="00D95218"/>
    <w:rsid w:val="00DC1F6F"/>
    <w:rsid w:val="00DC2715"/>
    <w:rsid w:val="00DC365A"/>
    <w:rsid w:val="00DE2A3A"/>
    <w:rsid w:val="00DF29DF"/>
    <w:rsid w:val="00E0538F"/>
    <w:rsid w:val="00E17B63"/>
    <w:rsid w:val="00E34D59"/>
    <w:rsid w:val="00E35A74"/>
    <w:rsid w:val="00E470B1"/>
    <w:rsid w:val="00E470DF"/>
    <w:rsid w:val="00E53EFB"/>
    <w:rsid w:val="00E871B2"/>
    <w:rsid w:val="00E93B1F"/>
    <w:rsid w:val="00E977CE"/>
    <w:rsid w:val="00EA062E"/>
    <w:rsid w:val="00ED2E6B"/>
    <w:rsid w:val="00ED6A1D"/>
    <w:rsid w:val="00EE07FD"/>
    <w:rsid w:val="00EF05DA"/>
    <w:rsid w:val="00F043AD"/>
    <w:rsid w:val="00F24B1C"/>
    <w:rsid w:val="00F464D9"/>
    <w:rsid w:val="00F5625B"/>
    <w:rsid w:val="00F8204F"/>
    <w:rsid w:val="00FA2EEC"/>
    <w:rsid w:val="00FB7895"/>
    <w:rsid w:val="00FC417C"/>
    <w:rsid w:val="00FD042A"/>
    <w:rsid w:val="00FD2DF7"/>
    <w:rsid w:val="00FD4665"/>
    <w:rsid w:val="00FD5AF3"/>
    <w:rsid w:val="00FE6F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4DF9"/>
  <w15:chartTrackingRefBased/>
  <w15:docId w15:val="{E0D0F983-23CE-4B1C-B7E2-1174533D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BF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D2BF1"/>
    <w:rPr>
      <w:color w:val="0563C1" w:themeColor="hyperlink"/>
      <w:u w:val="single"/>
    </w:rPr>
  </w:style>
  <w:style w:type="paragraph" w:styleId="Bobletekst">
    <w:name w:val="Balloon Text"/>
    <w:basedOn w:val="Normal"/>
    <w:link w:val="BobletekstTegn"/>
    <w:uiPriority w:val="99"/>
    <w:semiHidden/>
    <w:unhideWhenUsed/>
    <w:rsid w:val="0050466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04664"/>
    <w:rPr>
      <w:rFonts w:ascii="Segoe UI" w:hAnsi="Segoe UI" w:cs="Segoe UI"/>
      <w:sz w:val="18"/>
      <w:szCs w:val="18"/>
    </w:rPr>
  </w:style>
  <w:style w:type="paragraph" w:styleId="Topptekst">
    <w:name w:val="header"/>
    <w:basedOn w:val="Normal"/>
    <w:link w:val="TopptekstTegn"/>
    <w:uiPriority w:val="99"/>
    <w:unhideWhenUsed/>
    <w:rsid w:val="003C60D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C60DA"/>
  </w:style>
  <w:style w:type="paragraph" w:styleId="Bunntekst">
    <w:name w:val="footer"/>
    <w:basedOn w:val="Normal"/>
    <w:link w:val="BunntekstTegn"/>
    <w:uiPriority w:val="99"/>
    <w:unhideWhenUsed/>
    <w:rsid w:val="003C60D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C60DA"/>
  </w:style>
  <w:style w:type="character" w:styleId="Ulstomtale">
    <w:name w:val="Unresolved Mention"/>
    <w:basedOn w:val="Standardskriftforavsnitt"/>
    <w:uiPriority w:val="99"/>
    <w:semiHidden/>
    <w:unhideWhenUsed/>
    <w:rsid w:val="001371F1"/>
    <w:rPr>
      <w:color w:val="605E5C"/>
      <w:shd w:val="clear" w:color="auto" w:fill="E1DFDD"/>
    </w:rPr>
  </w:style>
  <w:style w:type="character" w:customStyle="1" w:styleId="apple-converted-space">
    <w:name w:val="apple-converted-space"/>
    <w:basedOn w:val="Standardskriftforavsnitt"/>
    <w:rsid w:val="00FA2EEC"/>
  </w:style>
  <w:style w:type="character" w:styleId="Merknadsreferanse">
    <w:name w:val="annotation reference"/>
    <w:basedOn w:val="Standardskriftforavsnitt"/>
    <w:uiPriority w:val="99"/>
    <w:semiHidden/>
    <w:unhideWhenUsed/>
    <w:rsid w:val="004C2169"/>
    <w:rPr>
      <w:sz w:val="16"/>
      <w:szCs w:val="16"/>
    </w:rPr>
  </w:style>
  <w:style w:type="paragraph" w:styleId="Merknadstekst">
    <w:name w:val="annotation text"/>
    <w:basedOn w:val="Normal"/>
    <w:link w:val="MerknadstekstTegn"/>
    <w:uiPriority w:val="99"/>
    <w:semiHidden/>
    <w:unhideWhenUsed/>
    <w:rsid w:val="004C216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C2169"/>
    <w:rPr>
      <w:sz w:val="20"/>
      <w:szCs w:val="20"/>
    </w:rPr>
  </w:style>
  <w:style w:type="paragraph" w:styleId="Kommentaremne">
    <w:name w:val="annotation subject"/>
    <w:basedOn w:val="Merknadstekst"/>
    <w:next w:val="Merknadstekst"/>
    <w:link w:val="KommentaremneTegn"/>
    <w:uiPriority w:val="99"/>
    <w:semiHidden/>
    <w:unhideWhenUsed/>
    <w:rsid w:val="004C2169"/>
    <w:rPr>
      <w:b/>
      <w:bCs/>
    </w:rPr>
  </w:style>
  <w:style w:type="character" w:customStyle="1" w:styleId="KommentaremneTegn">
    <w:name w:val="Kommentaremne Tegn"/>
    <w:basedOn w:val="MerknadstekstTegn"/>
    <w:link w:val="Kommentaremne"/>
    <w:uiPriority w:val="99"/>
    <w:semiHidden/>
    <w:rsid w:val="004C2169"/>
    <w:rPr>
      <w:b/>
      <w:bCs/>
      <w:sz w:val="20"/>
      <w:szCs w:val="20"/>
    </w:rPr>
  </w:style>
  <w:style w:type="paragraph" w:styleId="Revisjon">
    <w:name w:val="Revision"/>
    <w:hidden/>
    <w:uiPriority w:val="99"/>
    <w:semiHidden/>
    <w:rsid w:val="004C2169"/>
    <w:pPr>
      <w:spacing w:after="0" w:line="240" w:lineRule="auto"/>
    </w:pPr>
  </w:style>
  <w:style w:type="character" w:styleId="Fulgthyperkobling">
    <w:name w:val="FollowedHyperlink"/>
    <w:basedOn w:val="Standardskriftforavsnitt"/>
    <w:uiPriority w:val="99"/>
    <w:semiHidden/>
    <w:unhideWhenUsed/>
    <w:rsid w:val="00820A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3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jstor.org/stable/20107242" TargetMode="External"/><Relationship Id="rId7" Type="http://schemas.openxmlformats.org/officeDocument/2006/relationships/hyperlink" Target="https://doi-org.pva.uib.no/10.1515/9783110279818%22%20%5Ct%20%22_blank" TargetMode="External"/><Relationship Id="rId2" Type="http://schemas.openxmlformats.org/officeDocument/2006/relationships/hyperlink" Target="https://doi-org.pva.uib.no/10.1515/9783110279818%22%20%5Ct%20%22_blank" TargetMode="External"/><Relationship Id="rId1" Type="http://schemas.openxmlformats.org/officeDocument/2006/relationships/hyperlink" Target="https://doi-org.pva.uib.no/10.1515/9783110279818%22%20%5Ct%20%22_blank" TargetMode="External"/><Relationship Id="rId6" Type="http://schemas.openxmlformats.org/officeDocument/2006/relationships/hyperlink" Target="https://doi-org.pva.uib.no/10.1515/9783110279818%22%20%5Ct%20%22_blank" TargetMode="External"/><Relationship Id="rId5" Type="http://schemas.openxmlformats.org/officeDocument/2006/relationships/hyperlink" Target="https://doi-org.pva.uib.no/10.1515/9783110279818%22%20%5Ct%20%22_blank" TargetMode="External"/><Relationship Id="rId4" Type="http://schemas.openxmlformats.org/officeDocument/2006/relationships/hyperlink" Target="https://doi-org.pva.uib.no/10.1515/9783110279818%22%20%5Ct%20%22_blank"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aftenposten.no/meninger/kronikk/i/Qk72x/jeg-var-gift-med-en-forfatter-det-finnes-ingen-etikk-som-beskytter-m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morgenbladet.no/2006/litteraturrevolusjonen"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morgenbladet.no/boker/2020/08/starte-kriger-handler-enormt-mye-om-diktning" TargetMode="External"/><Relationship Id="rId5" Type="http://schemas.openxmlformats.org/officeDocument/2006/relationships/endnotes" Target="endnotes.xml"/><Relationship Id="rId15" Type="http://schemas.openxmlformats.org/officeDocument/2006/relationships/hyperlink" Target="https://www.nrk.no/kultur/xl/2010-2019_-de-viktigste-norske-bokene-1.14792115" TargetMode="External"/><Relationship Id="rId10" Type="http://schemas.openxmlformats.org/officeDocument/2006/relationships/hyperlink" Target="https://morgenbladet.no/boker/2020/08/sant-som-det-er-virkelig" TargetMode="External"/><Relationship Id="rId19"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yperlink" Target="https://morgenbladet.no/ideer/2017/07/lese-med-innleve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5</Pages>
  <Words>2027</Words>
  <Characters>10746</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Kyrkjebø</dc:creator>
  <cp:keywords/>
  <dc:description/>
  <cp:lastModifiedBy>Lars Sætre</cp:lastModifiedBy>
  <cp:revision>211</cp:revision>
  <dcterms:created xsi:type="dcterms:W3CDTF">2020-09-24T08:04:00Z</dcterms:created>
  <dcterms:modified xsi:type="dcterms:W3CDTF">2020-10-20T01:51:00Z</dcterms:modified>
</cp:coreProperties>
</file>