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FED7B7" w14:textId="4AC277F8" w:rsidR="00344867" w:rsidRPr="00CD1CD3" w:rsidRDefault="00344867" w:rsidP="006A3005">
      <w:pPr>
        <w:spacing w:after="0" w:line="360" w:lineRule="auto"/>
        <w:rPr>
          <w:rFonts w:ascii="Times New Roman" w:hAnsi="Times New Roman" w:cs="Times New Roman"/>
          <w:sz w:val="24"/>
          <w:szCs w:val="24"/>
        </w:rPr>
      </w:pPr>
      <w:commentRangeStart w:id="0"/>
      <w:r w:rsidRPr="00CD1CD3">
        <w:rPr>
          <w:rFonts w:ascii="Times New Roman" w:hAnsi="Times New Roman" w:cs="Times New Roman"/>
          <w:sz w:val="24"/>
          <w:szCs w:val="24"/>
        </w:rPr>
        <w:t>P</w:t>
      </w:r>
      <w:commentRangeEnd w:id="0"/>
      <w:r w:rsidR="002C4739">
        <w:rPr>
          <w:rStyle w:val="Merknadsreferanse"/>
        </w:rPr>
        <w:commentReference w:id="0"/>
      </w:r>
      <w:r w:rsidRPr="00CD1CD3">
        <w:rPr>
          <w:rFonts w:ascii="Times New Roman" w:hAnsi="Times New Roman" w:cs="Times New Roman"/>
          <w:sz w:val="24"/>
          <w:szCs w:val="24"/>
        </w:rPr>
        <w:t xml:space="preserve">rosjektbeskrivelse Ragnhild Holen. Utkast </w:t>
      </w:r>
      <w:r w:rsidR="00B44E6C">
        <w:rPr>
          <w:rFonts w:ascii="Times New Roman" w:hAnsi="Times New Roman" w:cs="Times New Roman"/>
          <w:sz w:val="24"/>
          <w:szCs w:val="24"/>
        </w:rPr>
        <w:t>3</w:t>
      </w:r>
      <w:r w:rsidRPr="00CD1CD3">
        <w:rPr>
          <w:rFonts w:ascii="Times New Roman" w:hAnsi="Times New Roman" w:cs="Times New Roman"/>
          <w:sz w:val="24"/>
          <w:szCs w:val="24"/>
        </w:rPr>
        <w:t>, 1</w:t>
      </w:r>
      <w:r w:rsidR="00DB3D9D">
        <w:rPr>
          <w:rFonts w:ascii="Times New Roman" w:hAnsi="Times New Roman" w:cs="Times New Roman"/>
          <w:sz w:val="24"/>
          <w:szCs w:val="24"/>
        </w:rPr>
        <w:t>5</w:t>
      </w:r>
      <w:r w:rsidRPr="00CD1CD3">
        <w:rPr>
          <w:rFonts w:ascii="Times New Roman" w:hAnsi="Times New Roman" w:cs="Times New Roman"/>
          <w:sz w:val="24"/>
          <w:szCs w:val="24"/>
        </w:rPr>
        <w:t>.10.20.</w:t>
      </w:r>
    </w:p>
    <w:p w14:paraId="36E3A64D" w14:textId="4019BC67" w:rsidR="00765908" w:rsidRPr="00B44E6C" w:rsidRDefault="00344867" w:rsidP="006A3005">
      <w:pPr>
        <w:spacing w:after="0" w:line="360" w:lineRule="auto"/>
        <w:rPr>
          <w:rFonts w:ascii="Times New Roman" w:hAnsi="Times New Roman" w:cs="Times New Roman"/>
          <w:b/>
          <w:bCs/>
          <w:i/>
          <w:iCs/>
          <w:sz w:val="24"/>
          <w:szCs w:val="24"/>
          <w:u w:val="single"/>
        </w:rPr>
      </w:pPr>
      <w:proofErr w:type="spellStart"/>
      <w:r w:rsidRPr="00CD1CD3">
        <w:rPr>
          <w:rFonts w:ascii="Times New Roman" w:hAnsi="Times New Roman" w:cs="Times New Roman"/>
          <w:b/>
          <w:bCs/>
          <w:sz w:val="24"/>
          <w:szCs w:val="24"/>
          <w:u w:val="single"/>
        </w:rPr>
        <w:t>Desentrering</w:t>
      </w:r>
      <w:proofErr w:type="spellEnd"/>
      <w:r w:rsidRPr="00CD1CD3">
        <w:rPr>
          <w:rFonts w:ascii="Times New Roman" w:hAnsi="Times New Roman" w:cs="Times New Roman"/>
          <w:b/>
          <w:bCs/>
          <w:sz w:val="24"/>
          <w:szCs w:val="24"/>
          <w:u w:val="single"/>
        </w:rPr>
        <w:t xml:space="preserve">/-stabilisering i Tove Janssons novellesamlinger </w:t>
      </w:r>
      <w:proofErr w:type="spellStart"/>
      <w:r w:rsidRPr="00CD1CD3">
        <w:rPr>
          <w:rFonts w:ascii="Times New Roman" w:hAnsi="Times New Roman" w:cs="Times New Roman"/>
          <w:b/>
          <w:bCs/>
          <w:i/>
          <w:iCs/>
          <w:sz w:val="24"/>
          <w:szCs w:val="24"/>
          <w:u w:val="single"/>
        </w:rPr>
        <w:t>Lyssnerskan</w:t>
      </w:r>
      <w:proofErr w:type="spellEnd"/>
      <w:r w:rsidRPr="00CD1CD3">
        <w:rPr>
          <w:rFonts w:ascii="Times New Roman" w:hAnsi="Times New Roman" w:cs="Times New Roman"/>
          <w:b/>
          <w:bCs/>
          <w:i/>
          <w:iCs/>
          <w:sz w:val="24"/>
          <w:szCs w:val="24"/>
          <w:u w:val="single"/>
        </w:rPr>
        <w:t xml:space="preserve"> </w:t>
      </w:r>
      <w:r w:rsidRPr="00CD1CD3">
        <w:rPr>
          <w:rFonts w:ascii="Times New Roman" w:hAnsi="Times New Roman" w:cs="Times New Roman"/>
          <w:b/>
          <w:bCs/>
          <w:sz w:val="24"/>
          <w:szCs w:val="24"/>
          <w:u w:val="single"/>
        </w:rPr>
        <w:t xml:space="preserve">og </w:t>
      </w:r>
      <w:r w:rsidRPr="00CD1CD3">
        <w:rPr>
          <w:rFonts w:ascii="Times New Roman" w:hAnsi="Times New Roman" w:cs="Times New Roman"/>
          <w:b/>
          <w:bCs/>
          <w:i/>
          <w:iCs/>
          <w:sz w:val="24"/>
          <w:szCs w:val="24"/>
          <w:u w:val="single"/>
        </w:rPr>
        <w:t xml:space="preserve">Resa med </w:t>
      </w:r>
      <w:proofErr w:type="spellStart"/>
      <w:r w:rsidRPr="00CD1CD3">
        <w:rPr>
          <w:rFonts w:ascii="Times New Roman" w:hAnsi="Times New Roman" w:cs="Times New Roman"/>
          <w:b/>
          <w:bCs/>
          <w:i/>
          <w:iCs/>
          <w:sz w:val="24"/>
          <w:szCs w:val="24"/>
          <w:u w:val="single"/>
        </w:rPr>
        <w:t>lätt</w:t>
      </w:r>
      <w:proofErr w:type="spellEnd"/>
      <w:r w:rsidRPr="00CD1CD3">
        <w:rPr>
          <w:rFonts w:ascii="Times New Roman" w:hAnsi="Times New Roman" w:cs="Times New Roman"/>
          <w:b/>
          <w:bCs/>
          <w:i/>
          <w:iCs/>
          <w:sz w:val="24"/>
          <w:szCs w:val="24"/>
          <w:u w:val="single"/>
        </w:rPr>
        <w:t xml:space="preserve"> </w:t>
      </w:r>
      <w:proofErr w:type="spellStart"/>
      <w:r w:rsidRPr="00CD1CD3">
        <w:rPr>
          <w:rFonts w:ascii="Times New Roman" w:hAnsi="Times New Roman" w:cs="Times New Roman"/>
          <w:b/>
          <w:bCs/>
          <w:i/>
          <w:iCs/>
          <w:sz w:val="24"/>
          <w:szCs w:val="24"/>
          <w:u w:val="single"/>
        </w:rPr>
        <w:t>bagage</w:t>
      </w:r>
      <w:proofErr w:type="spellEnd"/>
    </w:p>
    <w:p w14:paraId="1BBE69BE" w14:textId="74E80511" w:rsidR="008038C1" w:rsidRPr="008038C1" w:rsidRDefault="008038C1" w:rsidP="006A3005">
      <w:pPr>
        <w:spacing w:after="0" w:line="360" w:lineRule="auto"/>
        <w:rPr>
          <w:rFonts w:ascii="Times New Roman" w:hAnsi="Times New Roman" w:cs="Times New Roman"/>
          <w:color w:val="FF0000"/>
          <w:sz w:val="24"/>
          <w:szCs w:val="24"/>
        </w:rPr>
      </w:pPr>
    </w:p>
    <w:p w14:paraId="06C3A468" w14:textId="293DF67F" w:rsidR="00765908" w:rsidRPr="00CD1CD3" w:rsidRDefault="00F55CA8" w:rsidP="006A3005">
      <w:pPr>
        <w:spacing w:after="0" w:line="360" w:lineRule="auto"/>
        <w:rPr>
          <w:rFonts w:ascii="Times New Roman" w:hAnsi="Times New Roman" w:cs="Times New Roman"/>
          <w:sz w:val="24"/>
          <w:szCs w:val="24"/>
        </w:rPr>
      </w:pPr>
      <w:r w:rsidRPr="00CD1CD3">
        <w:rPr>
          <w:rFonts w:ascii="Times New Roman" w:hAnsi="Times New Roman" w:cs="Times New Roman"/>
          <w:sz w:val="24"/>
          <w:szCs w:val="24"/>
        </w:rPr>
        <w:t xml:space="preserve">Emnet for </w:t>
      </w:r>
      <w:r w:rsidR="002D676D" w:rsidRPr="00CD1CD3">
        <w:rPr>
          <w:rFonts w:ascii="Times New Roman" w:hAnsi="Times New Roman" w:cs="Times New Roman"/>
          <w:sz w:val="24"/>
          <w:szCs w:val="24"/>
        </w:rPr>
        <w:t>masteroppgaven min</w:t>
      </w:r>
      <w:r w:rsidRPr="00CD1CD3">
        <w:rPr>
          <w:rFonts w:ascii="Times New Roman" w:hAnsi="Times New Roman" w:cs="Times New Roman"/>
          <w:sz w:val="24"/>
          <w:szCs w:val="24"/>
        </w:rPr>
        <w:t xml:space="preserve"> er </w:t>
      </w:r>
      <w:proofErr w:type="spellStart"/>
      <w:r w:rsidRPr="00CD1CD3">
        <w:rPr>
          <w:rFonts w:ascii="Times New Roman" w:hAnsi="Times New Roman" w:cs="Times New Roman"/>
          <w:sz w:val="24"/>
          <w:szCs w:val="24"/>
        </w:rPr>
        <w:t>desentrering</w:t>
      </w:r>
      <w:proofErr w:type="spellEnd"/>
      <w:r w:rsidRPr="00CD1CD3">
        <w:rPr>
          <w:rFonts w:ascii="Times New Roman" w:hAnsi="Times New Roman" w:cs="Times New Roman"/>
          <w:sz w:val="24"/>
          <w:szCs w:val="24"/>
        </w:rPr>
        <w:t xml:space="preserve"> og </w:t>
      </w:r>
      <w:proofErr w:type="spellStart"/>
      <w:r w:rsidRPr="00CD1CD3">
        <w:rPr>
          <w:rFonts w:ascii="Times New Roman" w:hAnsi="Times New Roman" w:cs="Times New Roman"/>
          <w:sz w:val="24"/>
          <w:szCs w:val="24"/>
        </w:rPr>
        <w:t>destabilisering</w:t>
      </w:r>
      <w:proofErr w:type="spellEnd"/>
      <w:r w:rsidRPr="00CD1CD3">
        <w:rPr>
          <w:rFonts w:ascii="Times New Roman" w:hAnsi="Times New Roman" w:cs="Times New Roman"/>
          <w:sz w:val="24"/>
          <w:szCs w:val="24"/>
        </w:rPr>
        <w:t xml:space="preserve"> i litteraturen. </w:t>
      </w:r>
      <w:r w:rsidR="00BC4266" w:rsidRPr="00CD1CD3">
        <w:rPr>
          <w:rFonts w:ascii="Times New Roman" w:hAnsi="Times New Roman" w:cs="Times New Roman"/>
          <w:sz w:val="24"/>
          <w:szCs w:val="24"/>
        </w:rPr>
        <w:t xml:space="preserve">Jeg vil nærlese og analysere to novellesamlinger av Tove Jansson. </w:t>
      </w:r>
      <w:proofErr w:type="spellStart"/>
      <w:r w:rsidR="001420E7" w:rsidRPr="00CD1CD3">
        <w:rPr>
          <w:rFonts w:ascii="Times New Roman" w:hAnsi="Times New Roman" w:cs="Times New Roman"/>
          <w:i/>
          <w:iCs/>
          <w:sz w:val="24"/>
          <w:szCs w:val="24"/>
        </w:rPr>
        <w:t>Lyssnerskan</w:t>
      </w:r>
      <w:proofErr w:type="spellEnd"/>
      <w:r w:rsidR="001420E7" w:rsidRPr="00CD1CD3">
        <w:rPr>
          <w:rFonts w:ascii="Times New Roman" w:hAnsi="Times New Roman" w:cs="Times New Roman"/>
          <w:i/>
          <w:iCs/>
          <w:sz w:val="24"/>
          <w:szCs w:val="24"/>
        </w:rPr>
        <w:t xml:space="preserve"> </w:t>
      </w:r>
      <w:r w:rsidR="001420E7" w:rsidRPr="00CD1CD3">
        <w:rPr>
          <w:rFonts w:ascii="Times New Roman" w:hAnsi="Times New Roman" w:cs="Times New Roman"/>
          <w:sz w:val="24"/>
          <w:szCs w:val="24"/>
        </w:rPr>
        <w:t xml:space="preserve">og </w:t>
      </w:r>
      <w:r w:rsidR="001420E7" w:rsidRPr="00CD1CD3">
        <w:rPr>
          <w:rFonts w:ascii="Times New Roman" w:hAnsi="Times New Roman" w:cs="Times New Roman"/>
          <w:i/>
          <w:iCs/>
          <w:sz w:val="24"/>
          <w:szCs w:val="24"/>
        </w:rPr>
        <w:t xml:space="preserve">Resa med </w:t>
      </w:r>
      <w:proofErr w:type="spellStart"/>
      <w:r w:rsidR="001420E7" w:rsidRPr="00CD1CD3">
        <w:rPr>
          <w:rFonts w:ascii="Times New Roman" w:hAnsi="Times New Roman" w:cs="Times New Roman"/>
          <w:i/>
          <w:iCs/>
          <w:sz w:val="24"/>
          <w:szCs w:val="24"/>
        </w:rPr>
        <w:t>lätt</w:t>
      </w:r>
      <w:proofErr w:type="spellEnd"/>
      <w:r w:rsidR="001420E7" w:rsidRPr="00CD1CD3">
        <w:rPr>
          <w:rFonts w:ascii="Times New Roman" w:hAnsi="Times New Roman" w:cs="Times New Roman"/>
          <w:i/>
          <w:iCs/>
          <w:sz w:val="24"/>
          <w:szCs w:val="24"/>
        </w:rPr>
        <w:t xml:space="preserve"> </w:t>
      </w:r>
      <w:proofErr w:type="spellStart"/>
      <w:r w:rsidR="001420E7" w:rsidRPr="00CD1CD3">
        <w:rPr>
          <w:rFonts w:ascii="Times New Roman" w:hAnsi="Times New Roman" w:cs="Times New Roman"/>
          <w:i/>
          <w:iCs/>
          <w:sz w:val="24"/>
          <w:szCs w:val="24"/>
        </w:rPr>
        <w:t>bagage</w:t>
      </w:r>
      <w:proofErr w:type="spellEnd"/>
      <w:r w:rsidR="001420E7" w:rsidRPr="00CD1CD3">
        <w:rPr>
          <w:rFonts w:ascii="Times New Roman" w:hAnsi="Times New Roman" w:cs="Times New Roman"/>
          <w:i/>
          <w:iCs/>
          <w:sz w:val="24"/>
          <w:szCs w:val="24"/>
        </w:rPr>
        <w:t xml:space="preserve"> </w:t>
      </w:r>
      <w:r w:rsidR="001420E7" w:rsidRPr="00CD1CD3">
        <w:rPr>
          <w:rFonts w:ascii="Times New Roman" w:hAnsi="Times New Roman" w:cs="Times New Roman"/>
          <w:sz w:val="24"/>
          <w:szCs w:val="24"/>
        </w:rPr>
        <w:t xml:space="preserve">er </w:t>
      </w:r>
      <w:r w:rsidR="002D676D" w:rsidRPr="00CD1CD3">
        <w:rPr>
          <w:rFonts w:ascii="Times New Roman" w:hAnsi="Times New Roman" w:cs="Times New Roman"/>
          <w:sz w:val="24"/>
          <w:szCs w:val="24"/>
        </w:rPr>
        <w:t xml:space="preserve">altså </w:t>
      </w:r>
      <w:r w:rsidR="001420E7" w:rsidRPr="00CD1CD3">
        <w:rPr>
          <w:rFonts w:ascii="Times New Roman" w:hAnsi="Times New Roman" w:cs="Times New Roman"/>
          <w:sz w:val="24"/>
          <w:szCs w:val="24"/>
        </w:rPr>
        <w:t xml:space="preserve">hovedmaterialet, men det vil </w:t>
      </w:r>
      <w:r w:rsidR="0096469D" w:rsidRPr="00CD1CD3">
        <w:rPr>
          <w:rFonts w:ascii="Times New Roman" w:hAnsi="Times New Roman" w:cs="Times New Roman"/>
          <w:sz w:val="24"/>
          <w:szCs w:val="24"/>
        </w:rPr>
        <w:t xml:space="preserve">noen steder </w:t>
      </w:r>
      <w:r w:rsidR="001420E7" w:rsidRPr="00CD1CD3">
        <w:rPr>
          <w:rFonts w:ascii="Times New Roman" w:hAnsi="Times New Roman" w:cs="Times New Roman"/>
          <w:sz w:val="24"/>
          <w:szCs w:val="24"/>
        </w:rPr>
        <w:t xml:space="preserve">også være naturlig å ta hensyn til </w:t>
      </w:r>
      <w:r w:rsidR="005B1E67" w:rsidRPr="00CD1CD3">
        <w:rPr>
          <w:rFonts w:ascii="Times New Roman" w:hAnsi="Times New Roman" w:cs="Times New Roman"/>
          <w:sz w:val="24"/>
          <w:szCs w:val="24"/>
        </w:rPr>
        <w:t xml:space="preserve">Janssons øvrige novellesamlinger og forfatterskapet generelt. </w:t>
      </w:r>
      <w:r w:rsidR="00836E83" w:rsidRPr="00CD1CD3">
        <w:rPr>
          <w:rFonts w:ascii="Times New Roman" w:hAnsi="Times New Roman" w:cs="Times New Roman"/>
          <w:sz w:val="24"/>
          <w:szCs w:val="24"/>
        </w:rPr>
        <w:t>Jeg vil gjøre et utvalg blant novellene</w:t>
      </w:r>
      <w:r w:rsidR="0096469D" w:rsidRPr="00CD1CD3">
        <w:rPr>
          <w:rFonts w:ascii="Times New Roman" w:hAnsi="Times New Roman" w:cs="Times New Roman"/>
          <w:sz w:val="24"/>
          <w:szCs w:val="24"/>
        </w:rPr>
        <w:t xml:space="preserve"> fra </w:t>
      </w:r>
      <w:proofErr w:type="spellStart"/>
      <w:r w:rsidR="0096469D" w:rsidRPr="00CD1CD3">
        <w:rPr>
          <w:rFonts w:ascii="Times New Roman" w:hAnsi="Times New Roman" w:cs="Times New Roman"/>
          <w:i/>
          <w:iCs/>
          <w:sz w:val="24"/>
          <w:szCs w:val="24"/>
        </w:rPr>
        <w:t>Lyssnerskan</w:t>
      </w:r>
      <w:proofErr w:type="spellEnd"/>
      <w:r w:rsidR="0096469D" w:rsidRPr="00CD1CD3">
        <w:rPr>
          <w:rFonts w:ascii="Times New Roman" w:hAnsi="Times New Roman" w:cs="Times New Roman"/>
          <w:i/>
          <w:iCs/>
          <w:sz w:val="24"/>
          <w:szCs w:val="24"/>
        </w:rPr>
        <w:t xml:space="preserve"> </w:t>
      </w:r>
      <w:r w:rsidR="0096469D" w:rsidRPr="00CD1CD3">
        <w:rPr>
          <w:rFonts w:ascii="Times New Roman" w:hAnsi="Times New Roman" w:cs="Times New Roman"/>
          <w:sz w:val="24"/>
          <w:szCs w:val="24"/>
        </w:rPr>
        <w:t xml:space="preserve">og </w:t>
      </w:r>
      <w:r w:rsidR="0096469D" w:rsidRPr="00CD1CD3">
        <w:rPr>
          <w:rFonts w:ascii="Times New Roman" w:hAnsi="Times New Roman" w:cs="Times New Roman"/>
          <w:i/>
          <w:iCs/>
          <w:sz w:val="24"/>
          <w:szCs w:val="24"/>
        </w:rPr>
        <w:t>Resa</w:t>
      </w:r>
      <w:r w:rsidR="0096469D" w:rsidRPr="00CD1CD3">
        <w:rPr>
          <w:rFonts w:ascii="Times New Roman" w:hAnsi="Times New Roman" w:cs="Times New Roman"/>
          <w:sz w:val="24"/>
          <w:szCs w:val="24"/>
        </w:rPr>
        <w:t>,</w:t>
      </w:r>
      <w:r w:rsidR="00836E83" w:rsidRPr="00CD1CD3">
        <w:rPr>
          <w:rFonts w:ascii="Times New Roman" w:hAnsi="Times New Roman" w:cs="Times New Roman"/>
          <w:sz w:val="24"/>
          <w:szCs w:val="24"/>
        </w:rPr>
        <w:t xml:space="preserve"> og trekke fram spesielt interessante motiv. </w:t>
      </w:r>
      <w:r w:rsidR="00BA715E" w:rsidRPr="00CD1CD3">
        <w:rPr>
          <w:rFonts w:ascii="Times New Roman" w:hAnsi="Times New Roman" w:cs="Times New Roman"/>
          <w:sz w:val="24"/>
          <w:szCs w:val="24"/>
        </w:rPr>
        <w:t xml:space="preserve">Dette er altså et anvendt litteraturstudium. </w:t>
      </w:r>
      <w:r w:rsidR="00E9053E" w:rsidRPr="00CD1CD3">
        <w:rPr>
          <w:rFonts w:ascii="Times New Roman" w:hAnsi="Times New Roman" w:cs="Times New Roman"/>
          <w:sz w:val="24"/>
          <w:szCs w:val="24"/>
        </w:rPr>
        <w:t>Det teoretiske grunnlaget, og kilden til hvordan</w:t>
      </w:r>
      <w:r w:rsidR="00C64748" w:rsidRPr="00CD1CD3">
        <w:rPr>
          <w:rFonts w:ascii="Times New Roman" w:hAnsi="Times New Roman" w:cs="Times New Roman"/>
          <w:sz w:val="24"/>
          <w:szCs w:val="24"/>
        </w:rPr>
        <w:t xml:space="preserve"> </w:t>
      </w:r>
      <w:commentRangeStart w:id="1"/>
      <w:r w:rsidR="00C64748" w:rsidRPr="00CD1CD3">
        <w:rPr>
          <w:rFonts w:ascii="Times New Roman" w:hAnsi="Times New Roman" w:cs="Times New Roman"/>
          <w:sz w:val="24"/>
          <w:szCs w:val="24"/>
        </w:rPr>
        <w:t xml:space="preserve">tolke </w:t>
      </w:r>
      <w:commentRangeEnd w:id="1"/>
      <w:r w:rsidR="004F322D">
        <w:rPr>
          <w:rStyle w:val="Merknadsreferanse"/>
        </w:rPr>
        <w:commentReference w:id="1"/>
      </w:r>
      <w:proofErr w:type="spellStart"/>
      <w:r w:rsidR="00C64748" w:rsidRPr="00CD1CD3">
        <w:rPr>
          <w:rFonts w:ascii="Times New Roman" w:hAnsi="Times New Roman" w:cs="Times New Roman"/>
          <w:sz w:val="24"/>
          <w:szCs w:val="24"/>
        </w:rPr>
        <w:t>desentrerings</w:t>
      </w:r>
      <w:proofErr w:type="spellEnd"/>
      <w:r w:rsidR="00C64748" w:rsidRPr="00CD1CD3">
        <w:rPr>
          <w:rFonts w:ascii="Times New Roman" w:hAnsi="Times New Roman" w:cs="Times New Roman"/>
          <w:sz w:val="24"/>
          <w:szCs w:val="24"/>
        </w:rPr>
        <w:t xml:space="preserve">- og -stabiliseringsbevegelsene, finner jeg i poststrukturalistisk og posthumanistisk tenkning. </w:t>
      </w:r>
      <w:r w:rsidR="00AE18DD" w:rsidRPr="00CD1CD3">
        <w:rPr>
          <w:rFonts w:ascii="Times New Roman" w:hAnsi="Times New Roman" w:cs="Times New Roman"/>
          <w:sz w:val="24"/>
          <w:szCs w:val="24"/>
        </w:rPr>
        <w:t xml:space="preserve">Her vil hovedfokuset ligge på </w:t>
      </w:r>
      <w:proofErr w:type="spellStart"/>
      <w:r w:rsidR="00AE18DD" w:rsidRPr="00CD1CD3">
        <w:rPr>
          <w:rFonts w:ascii="Times New Roman" w:hAnsi="Times New Roman" w:cs="Times New Roman"/>
          <w:sz w:val="24"/>
          <w:szCs w:val="24"/>
        </w:rPr>
        <w:t>Rosi</w:t>
      </w:r>
      <w:proofErr w:type="spellEnd"/>
      <w:r w:rsidR="00AE18DD" w:rsidRPr="00CD1CD3">
        <w:rPr>
          <w:rFonts w:ascii="Times New Roman" w:hAnsi="Times New Roman" w:cs="Times New Roman"/>
          <w:sz w:val="24"/>
          <w:szCs w:val="24"/>
        </w:rPr>
        <w:t xml:space="preserve"> </w:t>
      </w:r>
      <w:proofErr w:type="spellStart"/>
      <w:r w:rsidR="00AE18DD" w:rsidRPr="00CD1CD3">
        <w:rPr>
          <w:rFonts w:ascii="Times New Roman" w:hAnsi="Times New Roman" w:cs="Times New Roman"/>
          <w:sz w:val="24"/>
          <w:szCs w:val="24"/>
        </w:rPr>
        <w:t>Braidottis</w:t>
      </w:r>
      <w:proofErr w:type="spellEnd"/>
      <w:r w:rsidR="00AE18DD" w:rsidRPr="00CD1CD3">
        <w:rPr>
          <w:rFonts w:ascii="Times New Roman" w:hAnsi="Times New Roman" w:cs="Times New Roman"/>
          <w:sz w:val="24"/>
          <w:szCs w:val="24"/>
        </w:rPr>
        <w:t xml:space="preserve"> arbeider, og spesielt de seneste verkene om posthumanistiske </w:t>
      </w:r>
      <w:r w:rsidR="00772F8C" w:rsidRPr="00CD1CD3">
        <w:rPr>
          <w:rFonts w:ascii="Times New Roman" w:hAnsi="Times New Roman" w:cs="Times New Roman"/>
          <w:sz w:val="24"/>
          <w:szCs w:val="24"/>
        </w:rPr>
        <w:t>emner</w:t>
      </w:r>
      <w:r w:rsidR="00AE18DD" w:rsidRPr="00CD1CD3">
        <w:rPr>
          <w:rFonts w:ascii="Times New Roman" w:hAnsi="Times New Roman" w:cs="Times New Roman"/>
          <w:sz w:val="24"/>
          <w:szCs w:val="24"/>
        </w:rPr>
        <w:t>.</w:t>
      </w:r>
      <w:r w:rsidR="00836E83" w:rsidRPr="00CD1CD3">
        <w:rPr>
          <w:rFonts w:ascii="Times New Roman" w:hAnsi="Times New Roman" w:cs="Times New Roman"/>
          <w:sz w:val="24"/>
          <w:szCs w:val="24"/>
        </w:rPr>
        <w:t xml:space="preserve"> </w:t>
      </w:r>
      <w:r w:rsidR="00E760A6" w:rsidRPr="00CD1CD3">
        <w:rPr>
          <w:rFonts w:ascii="Times New Roman" w:hAnsi="Times New Roman" w:cs="Times New Roman"/>
          <w:sz w:val="24"/>
          <w:szCs w:val="24"/>
        </w:rPr>
        <w:t xml:space="preserve">En av </w:t>
      </w:r>
      <w:proofErr w:type="spellStart"/>
      <w:r w:rsidR="00E760A6" w:rsidRPr="00CD1CD3">
        <w:rPr>
          <w:rFonts w:ascii="Times New Roman" w:hAnsi="Times New Roman" w:cs="Times New Roman"/>
          <w:sz w:val="24"/>
          <w:szCs w:val="24"/>
        </w:rPr>
        <w:t>Braidottis</w:t>
      </w:r>
      <w:proofErr w:type="spellEnd"/>
      <w:r w:rsidR="00E760A6" w:rsidRPr="00CD1CD3">
        <w:rPr>
          <w:rFonts w:ascii="Times New Roman" w:hAnsi="Times New Roman" w:cs="Times New Roman"/>
          <w:sz w:val="24"/>
          <w:szCs w:val="24"/>
        </w:rPr>
        <w:t xml:space="preserve"> viktigste forløpere, Gilles </w:t>
      </w:r>
      <w:proofErr w:type="spellStart"/>
      <w:r w:rsidR="00E760A6" w:rsidRPr="00CD1CD3">
        <w:rPr>
          <w:rFonts w:ascii="Times New Roman" w:hAnsi="Times New Roman" w:cs="Times New Roman"/>
          <w:sz w:val="24"/>
          <w:szCs w:val="24"/>
        </w:rPr>
        <w:t>Deleuze</w:t>
      </w:r>
      <w:proofErr w:type="spellEnd"/>
      <w:r w:rsidR="00E760A6" w:rsidRPr="00CD1CD3">
        <w:rPr>
          <w:rFonts w:ascii="Times New Roman" w:hAnsi="Times New Roman" w:cs="Times New Roman"/>
          <w:sz w:val="24"/>
          <w:szCs w:val="24"/>
        </w:rPr>
        <w:t>, vil også være viktig i noen grad</w:t>
      </w:r>
      <w:r w:rsidR="0057424B" w:rsidRPr="00CD1CD3">
        <w:rPr>
          <w:rFonts w:ascii="Times New Roman" w:hAnsi="Times New Roman" w:cs="Times New Roman"/>
          <w:sz w:val="24"/>
          <w:szCs w:val="24"/>
        </w:rPr>
        <w:t>, samt andre tenkere som interesserer seg for pos</w:t>
      </w:r>
      <w:r w:rsidR="00581C2A">
        <w:rPr>
          <w:rFonts w:ascii="Times New Roman" w:hAnsi="Times New Roman" w:cs="Times New Roman"/>
          <w:sz w:val="24"/>
          <w:szCs w:val="24"/>
        </w:rPr>
        <w:t xml:space="preserve">tstrukturalisme og </w:t>
      </w:r>
      <w:r w:rsidR="00A75D8C">
        <w:rPr>
          <w:rFonts w:ascii="Times New Roman" w:hAnsi="Times New Roman" w:cs="Times New Roman"/>
          <w:sz w:val="24"/>
          <w:szCs w:val="24"/>
        </w:rPr>
        <w:t>post</w:t>
      </w:r>
      <w:r w:rsidR="00581C2A">
        <w:rPr>
          <w:rFonts w:ascii="Times New Roman" w:hAnsi="Times New Roman" w:cs="Times New Roman"/>
          <w:sz w:val="24"/>
          <w:szCs w:val="24"/>
        </w:rPr>
        <w:t>humanisme</w:t>
      </w:r>
      <w:commentRangeStart w:id="2"/>
      <w:r w:rsidR="0057424B" w:rsidRPr="00CD1CD3">
        <w:rPr>
          <w:rFonts w:ascii="Times New Roman" w:hAnsi="Times New Roman" w:cs="Times New Roman"/>
          <w:sz w:val="24"/>
          <w:szCs w:val="24"/>
        </w:rPr>
        <w:t>.</w:t>
      </w:r>
      <w:commentRangeEnd w:id="2"/>
      <w:r w:rsidR="00505DE5">
        <w:rPr>
          <w:rStyle w:val="Merknadsreferanse"/>
        </w:rPr>
        <w:commentReference w:id="2"/>
      </w:r>
      <w:r w:rsidR="00E760A6" w:rsidRPr="00CD1CD3">
        <w:rPr>
          <w:rFonts w:ascii="Times New Roman" w:hAnsi="Times New Roman" w:cs="Times New Roman"/>
          <w:sz w:val="24"/>
          <w:szCs w:val="24"/>
        </w:rPr>
        <w:t xml:space="preserve"> </w:t>
      </w:r>
    </w:p>
    <w:p w14:paraId="19B25BA9" w14:textId="4793DAAA" w:rsidR="00FF6B93" w:rsidRPr="00CD1CD3" w:rsidRDefault="00287068" w:rsidP="006A3005">
      <w:pPr>
        <w:spacing w:after="0" w:line="360" w:lineRule="auto"/>
        <w:rPr>
          <w:rFonts w:ascii="Times New Roman" w:hAnsi="Times New Roman" w:cs="Times New Roman"/>
          <w:sz w:val="24"/>
          <w:szCs w:val="24"/>
        </w:rPr>
      </w:pPr>
      <w:r w:rsidRPr="00CD1CD3">
        <w:rPr>
          <w:rFonts w:ascii="Times New Roman" w:hAnsi="Times New Roman" w:cs="Times New Roman"/>
          <w:sz w:val="24"/>
          <w:szCs w:val="24"/>
        </w:rPr>
        <w:tab/>
      </w:r>
      <w:r w:rsidR="00DF0597" w:rsidRPr="00CD1CD3">
        <w:rPr>
          <w:rFonts w:ascii="Times New Roman" w:hAnsi="Times New Roman" w:cs="Times New Roman"/>
          <w:sz w:val="24"/>
          <w:szCs w:val="24"/>
        </w:rPr>
        <w:t>Jeg er n</w:t>
      </w:r>
      <w:r w:rsidR="007059AA" w:rsidRPr="00CD1CD3">
        <w:rPr>
          <w:rFonts w:ascii="Times New Roman" w:hAnsi="Times New Roman" w:cs="Times New Roman"/>
          <w:sz w:val="24"/>
          <w:szCs w:val="24"/>
        </w:rPr>
        <w:t xml:space="preserve">ysgjerrig på Jansson og </w:t>
      </w:r>
      <w:proofErr w:type="spellStart"/>
      <w:r w:rsidR="007059AA" w:rsidRPr="00CD1CD3">
        <w:rPr>
          <w:rFonts w:ascii="Times New Roman" w:hAnsi="Times New Roman" w:cs="Times New Roman"/>
          <w:sz w:val="24"/>
          <w:szCs w:val="24"/>
        </w:rPr>
        <w:t>Braidotti</w:t>
      </w:r>
      <w:proofErr w:type="spellEnd"/>
      <w:r w:rsidR="007059AA" w:rsidRPr="00CD1CD3">
        <w:rPr>
          <w:rFonts w:ascii="Times New Roman" w:hAnsi="Times New Roman" w:cs="Times New Roman"/>
          <w:sz w:val="24"/>
          <w:szCs w:val="24"/>
        </w:rPr>
        <w:t xml:space="preserve"> og møtepunktene mellom dem. Inntrykket mitt er at de begge har et overskudd som gjør at det er mye å utforske her. </w:t>
      </w:r>
      <w:proofErr w:type="spellStart"/>
      <w:r w:rsidR="007059AA" w:rsidRPr="00CD1CD3">
        <w:rPr>
          <w:rFonts w:ascii="Times New Roman" w:hAnsi="Times New Roman" w:cs="Times New Roman"/>
          <w:sz w:val="24"/>
          <w:szCs w:val="24"/>
        </w:rPr>
        <w:t>Mumin</w:t>
      </w:r>
      <w:proofErr w:type="spellEnd"/>
      <w:r w:rsidR="007059AA" w:rsidRPr="00CD1CD3">
        <w:rPr>
          <w:rFonts w:ascii="Times New Roman" w:hAnsi="Times New Roman" w:cs="Times New Roman"/>
          <w:sz w:val="24"/>
          <w:szCs w:val="24"/>
        </w:rPr>
        <w:t xml:space="preserve">-bøkene </w:t>
      </w:r>
      <w:r w:rsidR="00346BFB">
        <w:rPr>
          <w:rFonts w:ascii="Times New Roman" w:hAnsi="Times New Roman" w:cs="Times New Roman"/>
          <w:sz w:val="24"/>
          <w:szCs w:val="24"/>
        </w:rPr>
        <w:t xml:space="preserve">til Jansson </w:t>
      </w:r>
      <w:r w:rsidR="007059AA" w:rsidRPr="00CD1CD3">
        <w:rPr>
          <w:rFonts w:ascii="Times New Roman" w:hAnsi="Times New Roman" w:cs="Times New Roman"/>
          <w:sz w:val="24"/>
          <w:szCs w:val="24"/>
        </w:rPr>
        <w:t xml:space="preserve">har </w:t>
      </w:r>
      <w:commentRangeStart w:id="3"/>
      <w:r w:rsidR="007059AA" w:rsidRPr="00CD1CD3">
        <w:rPr>
          <w:rFonts w:ascii="Times New Roman" w:hAnsi="Times New Roman" w:cs="Times New Roman"/>
          <w:sz w:val="24"/>
          <w:szCs w:val="24"/>
        </w:rPr>
        <w:t xml:space="preserve">enorm </w:t>
      </w:r>
      <w:commentRangeEnd w:id="3"/>
      <w:r w:rsidR="00A714D1">
        <w:rPr>
          <w:rStyle w:val="Merknadsreferanse"/>
        </w:rPr>
        <w:commentReference w:id="3"/>
      </w:r>
      <w:r w:rsidR="007059AA" w:rsidRPr="00CD1CD3">
        <w:rPr>
          <w:rFonts w:ascii="Times New Roman" w:hAnsi="Times New Roman" w:cs="Times New Roman"/>
          <w:sz w:val="24"/>
          <w:szCs w:val="24"/>
        </w:rPr>
        <w:t>resepsjon, men det senere forfatterskapet fortjener mer oppmerksomhet enn det hittil har fått.</w:t>
      </w:r>
      <w:r w:rsidR="00941297" w:rsidRPr="00CD1CD3">
        <w:rPr>
          <w:rFonts w:ascii="Times New Roman" w:hAnsi="Times New Roman" w:cs="Times New Roman"/>
          <w:sz w:val="24"/>
          <w:szCs w:val="24"/>
        </w:rPr>
        <w:t xml:space="preserve"> </w:t>
      </w:r>
      <w:proofErr w:type="spellStart"/>
      <w:r w:rsidR="00941297" w:rsidRPr="00CD1CD3">
        <w:rPr>
          <w:rFonts w:ascii="Times New Roman" w:hAnsi="Times New Roman" w:cs="Times New Roman"/>
          <w:i/>
          <w:iCs/>
          <w:sz w:val="24"/>
          <w:szCs w:val="24"/>
        </w:rPr>
        <w:t>Lyssnerskan</w:t>
      </w:r>
      <w:proofErr w:type="spellEnd"/>
      <w:r w:rsidR="00941297" w:rsidRPr="00CD1CD3">
        <w:rPr>
          <w:rFonts w:ascii="Times New Roman" w:hAnsi="Times New Roman" w:cs="Times New Roman"/>
          <w:sz w:val="24"/>
          <w:szCs w:val="24"/>
        </w:rPr>
        <w:t xml:space="preserve"> er </w:t>
      </w:r>
      <w:r w:rsidR="009E7A40" w:rsidRPr="00CD1CD3">
        <w:rPr>
          <w:rFonts w:ascii="Times New Roman" w:hAnsi="Times New Roman" w:cs="Times New Roman"/>
          <w:sz w:val="24"/>
          <w:szCs w:val="24"/>
        </w:rPr>
        <w:t xml:space="preserve">omtalt en del, mens </w:t>
      </w:r>
      <w:r w:rsidR="009E7A40" w:rsidRPr="00CD1CD3">
        <w:rPr>
          <w:rFonts w:ascii="Times New Roman" w:hAnsi="Times New Roman" w:cs="Times New Roman"/>
          <w:i/>
          <w:iCs/>
          <w:sz w:val="24"/>
          <w:szCs w:val="24"/>
        </w:rPr>
        <w:t xml:space="preserve">Resa </w:t>
      </w:r>
      <w:r w:rsidR="009E7A40" w:rsidRPr="00CD1CD3">
        <w:rPr>
          <w:rFonts w:ascii="Times New Roman" w:hAnsi="Times New Roman" w:cs="Times New Roman"/>
          <w:sz w:val="24"/>
          <w:szCs w:val="24"/>
        </w:rPr>
        <w:t xml:space="preserve">er relativt ukjent. Det kan være en ressurs for meg at deler av materialet </w:t>
      </w:r>
      <w:r w:rsidR="00FF6B93" w:rsidRPr="00CD1CD3">
        <w:rPr>
          <w:rFonts w:ascii="Times New Roman" w:hAnsi="Times New Roman" w:cs="Times New Roman"/>
          <w:sz w:val="24"/>
          <w:szCs w:val="24"/>
        </w:rPr>
        <w:t>har en forskningstradisjon, deler ikke</w:t>
      </w:r>
      <w:commentRangeStart w:id="4"/>
      <w:r w:rsidR="00FF6B93" w:rsidRPr="00CD1CD3">
        <w:rPr>
          <w:rFonts w:ascii="Times New Roman" w:hAnsi="Times New Roman" w:cs="Times New Roman"/>
          <w:sz w:val="24"/>
          <w:szCs w:val="24"/>
        </w:rPr>
        <w:t>.</w:t>
      </w:r>
      <w:r w:rsidR="007059AA" w:rsidRPr="00CD1CD3">
        <w:rPr>
          <w:rFonts w:ascii="Times New Roman" w:hAnsi="Times New Roman" w:cs="Times New Roman"/>
          <w:sz w:val="24"/>
          <w:szCs w:val="24"/>
        </w:rPr>
        <w:t xml:space="preserve"> </w:t>
      </w:r>
      <w:commentRangeEnd w:id="4"/>
      <w:r w:rsidR="00BF0709">
        <w:rPr>
          <w:rStyle w:val="Merknadsreferanse"/>
        </w:rPr>
        <w:commentReference w:id="4"/>
      </w:r>
    </w:p>
    <w:p w14:paraId="4C5244BB" w14:textId="2C34052F" w:rsidR="007059AA" w:rsidRPr="00CD1CD3" w:rsidRDefault="007059AA" w:rsidP="006A3005">
      <w:pPr>
        <w:spacing w:after="0" w:line="360" w:lineRule="auto"/>
        <w:ind w:firstLine="708"/>
        <w:rPr>
          <w:rFonts w:ascii="Times New Roman" w:hAnsi="Times New Roman" w:cs="Times New Roman"/>
          <w:sz w:val="24"/>
          <w:szCs w:val="24"/>
        </w:rPr>
      </w:pPr>
      <w:r w:rsidRPr="00CD1CD3">
        <w:rPr>
          <w:rFonts w:ascii="Times New Roman" w:hAnsi="Times New Roman" w:cs="Times New Roman"/>
          <w:sz w:val="24"/>
          <w:szCs w:val="24"/>
        </w:rPr>
        <w:t xml:space="preserve">Forlagene omtaler gjerne Jansson som humanist, trolig </w:t>
      </w:r>
      <w:r w:rsidR="00DF0597" w:rsidRPr="00CD1CD3">
        <w:rPr>
          <w:rFonts w:ascii="Times New Roman" w:hAnsi="Times New Roman" w:cs="Times New Roman"/>
          <w:sz w:val="24"/>
          <w:szCs w:val="24"/>
        </w:rPr>
        <w:t xml:space="preserve">på grunn av </w:t>
      </w:r>
      <w:commentRangeStart w:id="5"/>
      <w:r w:rsidR="00DF0597" w:rsidRPr="00CD1CD3">
        <w:rPr>
          <w:rFonts w:ascii="Times New Roman" w:hAnsi="Times New Roman" w:cs="Times New Roman"/>
          <w:sz w:val="24"/>
          <w:szCs w:val="24"/>
        </w:rPr>
        <w:t>hennes respekt og omtanke for de litterære personene</w:t>
      </w:r>
      <w:r w:rsidRPr="00CD1CD3">
        <w:rPr>
          <w:rFonts w:ascii="Times New Roman" w:hAnsi="Times New Roman" w:cs="Times New Roman"/>
          <w:sz w:val="24"/>
          <w:szCs w:val="24"/>
        </w:rPr>
        <w:t xml:space="preserve">. </w:t>
      </w:r>
      <w:commentRangeEnd w:id="5"/>
      <w:r w:rsidR="00DC1EC0">
        <w:rPr>
          <w:rStyle w:val="Merknadsreferanse"/>
        </w:rPr>
        <w:commentReference w:id="5"/>
      </w:r>
      <w:r w:rsidRPr="00CD1CD3">
        <w:rPr>
          <w:rFonts w:ascii="Times New Roman" w:hAnsi="Times New Roman" w:cs="Times New Roman"/>
          <w:sz w:val="24"/>
          <w:szCs w:val="24"/>
        </w:rPr>
        <w:t>Jeg er imidlertid usikker på om Jansson har et slikt humanistisk sentralperspektiv, og tror den respektfulle tålmodigheten i bøkene også dekker andre livsformer og fenomen enn mennesket</w:t>
      </w:r>
      <w:commentRangeStart w:id="6"/>
      <w:r w:rsidR="00630E37" w:rsidRPr="00CD1CD3">
        <w:rPr>
          <w:rFonts w:ascii="Times New Roman" w:hAnsi="Times New Roman" w:cs="Times New Roman"/>
          <w:sz w:val="24"/>
          <w:szCs w:val="24"/>
        </w:rPr>
        <w:t>.</w:t>
      </w:r>
      <w:commentRangeEnd w:id="6"/>
      <w:r w:rsidR="00DC1EC0">
        <w:rPr>
          <w:rStyle w:val="Merknadsreferanse"/>
        </w:rPr>
        <w:commentReference w:id="6"/>
      </w:r>
      <w:r w:rsidR="00630E37" w:rsidRPr="00CD1CD3">
        <w:rPr>
          <w:rFonts w:ascii="Times New Roman" w:hAnsi="Times New Roman" w:cs="Times New Roman"/>
          <w:sz w:val="24"/>
          <w:szCs w:val="24"/>
        </w:rPr>
        <w:t xml:space="preserve"> Dessuten </w:t>
      </w:r>
      <w:r w:rsidR="000024CE" w:rsidRPr="00CD1CD3">
        <w:rPr>
          <w:rFonts w:ascii="Times New Roman" w:hAnsi="Times New Roman" w:cs="Times New Roman"/>
          <w:sz w:val="24"/>
          <w:szCs w:val="24"/>
        </w:rPr>
        <w:t>er</w:t>
      </w:r>
      <w:r w:rsidRPr="00CD1CD3">
        <w:rPr>
          <w:rFonts w:ascii="Times New Roman" w:hAnsi="Times New Roman" w:cs="Times New Roman"/>
          <w:sz w:val="24"/>
          <w:szCs w:val="24"/>
        </w:rPr>
        <w:t xml:space="preserve"> grensene mellom </w:t>
      </w:r>
      <w:r w:rsidR="00630E37" w:rsidRPr="00CD1CD3">
        <w:rPr>
          <w:rFonts w:ascii="Times New Roman" w:hAnsi="Times New Roman" w:cs="Times New Roman"/>
          <w:sz w:val="24"/>
          <w:szCs w:val="24"/>
        </w:rPr>
        <w:t xml:space="preserve">disse livsformene uklare, og </w:t>
      </w:r>
      <w:r w:rsidR="00742CD3" w:rsidRPr="00CD1CD3">
        <w:rPr>
          <w:rFonts w:ascii="Times New Roman" w:hAnsi="Times New Roman" w:cs="Times New Roman"/>
          <w:sz w:val="24"/>
          <w:szCs w:val="24"/>
        </w:rPr>
        <w:t xml:space="preserve">hos Jansson finnes det </w:t>
      </w:r>
      <w:r w:rsidR="00941297" w:rsidRPr="00CD1CD3">
        <w:rPr>
          <w:rFonts w:ascii="Times New Roman" w:hAnsi="Times New Roman" w:cs="Times New Roman"/>
          <w:sz w:val="24"/>
          <w:szCs w:val="24"/>
        </w:rPr>
        <w:t>ikke én privilegert måte å være menneske på</w:t>
      </w:r>
      <w:commentRangeStart w:id="7"/>
      <w:r w:rsidR="00941297" w:rsidRPr="00CD1CD3">
        <w:rPr>
          <w:rFonts w:ascii="Times New Roman" w:hAnsi="Times New Roman" w:cs="Times New Roman"/>
          <w:sz w:val="24"/>
          <w:szCs w:val="24"/>
        </w:rPr>
        <w:t>.</w:t>
      </w:r>
      <w:commentRangeEnd w:id="7"/>
      <w:r w:rsidR="00DC1EC0">
        <w:rPr>
          <w:rStyle w:val="Merknadsreferanse"/>
        </w:rPr>
        <w:commentReference w:id="7"/>
      </w:r>
      <w:r w:rsidR="00630E37" w:rsidRPr="00CD1CD3">
        <w:rPr>
          <w:rFonts w:ascii="Times New Roman" w:hAnsi="Times New Roman" w:cs="Times New Roman"/>
          <w:sz w:val="24"/>
          <w:szCs w:val="24"/>
        </w:rPr>
        <w:t xml:space="preserve"> </w:t>
      </w:r>
    </w:p>
    <w:p w14:paraId="1E4EBC9A" w14:textId="2F646BA4" w:rsidR="00E760A6" w:rsidRPr="00CD1CD3" w:rsidRDefault="001360BF" w:rsidP="006A3005">
      <w:pPr>
        <w:spacing w:after="0" w:line="360" w:lineRule="auto"/>
        <w:ind w:firstLine="708"/>
        <w:rPr>
          <w:rFonts w:ascii="Times New Roman" w:hAnsi="Times New Roman" w:cs="Times New Roman"/>
          <w:sz w:val="24"/>
          <w:szCs w:val="24"/>
        </w:rPr>
      </w:pPr>
      <w:r w:rsidRPr="00CD1CD3">
        <w:rPr>
          <w:rFonts w:ascii="Times New Roman" w:hAnsi="Times New Roman" w:cs="Times New Roman"/>
          <w:sz w:val="24"/>
          <w:szCs w:val="24"/>
        </w:rPr>
        <w:t xml:space="preserve">Jeg vil </w:t>
      </w:r>
      <w:r w:rsidR="000024CE" w:rsidRPr="00CD1CD3">
        <w:rPr>
          <w:rFonts w:ascii="Times New Roman" w:hAnsi="Times New Roman" w:cs="Times New Roman"/>
          <w:sz w:val="24"/>
          <w:szCs w:val="24"/>
        </w:rPr>
        <w:t xml:space="preserve">nå </w:t>
      </w:r>
      <w:r w:rsidRPr="00CD1CD3">
        <w:rPr>
          <w:rFonts w:ascii="Times New Roman" w:hAnsi="Times New Roman" w:cs="Times New Roman"/>
          <w:sz w:val="24"/>
          <w:szCs w:val="24"/>
        </w:rPr>
        <w:t xml:space="preserve">først </w:t>
      </w:r>
      <w:commentRangeStart w:id="8"/>
      <w:r w:rsidRPr="00CD1CD3">
        <w:rPr>
          <w:rFonts w:ascii="Times New Roman" w:hAnsi="Times New Roman" w:cs="Times New Roman"/>
          <w:sz w:val="24"/>
          <w:szCs w:val="24"/>
        </w:rPr>
        <w:t>reise noen</w:t>
      </w:r>
      <w:r w:rsidR="007F603F" w:rsidRPr="00CD1CD3">
        <w:rPr>
          <w:rFonts w:ascii="Times New Roman" w:hAnsi="Times New Roman" w:cs="Times New Roman"/>
          <w:sz w:val="24"/>
          <w:szCs w:val="24"/>
        </w:rPr>
        <w:t xml:space="preserve"> hypoteser og</w:t>
      </w:r>
      <w:r w:rsidRPr="00CD1CD3">
        <w:rPr>
          <w:rFonts w:ascii="Times New Roman" w:hAnsi="Times New Roman" w:cs="Times New Roman"/>
          <w:sz w:val="24"/>
          <w:szCs w:val="24"/>
        </w:rPr>
        <w:t xml:space="preserve"> problemstillinger</w:t>
      </w:r>
      <w:commentRangeEnd w:id="8"/>
      <w:r w:rsidR="00BA62A2">
        <w:rPr>
          <w:rStyle w:val="Merknadsreferanse"/>
        </w:rPr>
        <w:commentReference w:id="8"/>
      </w:r>
      <w:r w:rsidRPr="00CD1CD3">
        <w:rPr>
          <w:rFonts w:ascii="Times New Roman" w:hAnsi="Times New Roman" w:cs="Times New Roman"/>
          <w:sz w:val="24"/>
          <w:szCs w:val="24"/>
        </w:rPr>
        <w:t xml:space="preserve"> overfor materialet mitt, og deretter gjøre grundigere rede for den teoretiske rammen</w:t>
      </w:r>
      <w:r w:rsidR="001C5A0E">
        <w:rPr>
          <w:rFonts w:ascii="Times New Roman" w:hAnsi="Times New Roman" w:cs="Times New Roman"/>
          <w:sz w:val="24"/>
          <w:szCs w:val="24"/>
        </w:rPr>
        <w:t xml:space="preserve">. </w:t>
      </w:r>
      <w:r w:rsidR="00E07284">
        <w:rPr>
          <w:rFonts w:ascii="Times New Roman" w:hAnsi="Times New Roman" w:cs="Times New Roman"/>
          <w:sz w:val="24"/>
          <w:szCs w:val="24"/>
        </w:rPr>
        <w:t>Videre</w:t>
      </w:r>
      <w:r w:rsidR="00AD4FAB">
        <w:rPr>
          <w:rFonts w:ascii="Times New Roman" w:hAnsi="Times New Roman" w:cs="Times New Roman"/>
          <w:sz w:val="24"/>
          <w:szCs w:val="24"/>
        </w:rPr>
        <w:t xml:space="preserve"> diskuterer jeg noen utvalgte motiv fra materialet,</w:t>
      </w:r>
      <w:r w:rsidRPr="00CD1CD3">
        <w:rPr>
          <w:rFonts w:ascii="Times New Roman" w:hAnsi="Times New Roman" w:cs="Times New Roman"/>
          <w:sz w:val="24"/>
          <w:szCs w:val="24"/>
        </w:rPr>
        <w:t xml:space="preserve"> </w:t>
      </w:r>
      <w:r w:rsidR="00E37F41">
        <w:rPr>
          <w:rFonts w:ascii="Times New Roman" w:hAnsi="Times New Roman" w:cs="Times New Roman"/>
          <w:sz w:val="24"/>
          <w:szCs w:val="24"/>
        </w:rPr>
        <w:t xml:space="preserve">og </w:t>
      </w:r>
      <w:r w:rsidRPr="00CD1CD3">
        <w:rPr>
          <w:rFonts w:ascii="Times New Roman" w:hAnsi="Times New Roman" w:cs="Times New Roman"/>
          <w:sz w:val="24"/>
          <w:szCs w:val="24"/>
        </w:rPr>
        <w:t xml:space="preserve">hvordan </w:t>
      </w:r>
      <w:r w:rsidR="00AD4FAB">
        <w:rPr>
          <w:rFonts w:ascii="Times New Roman" w:hAnsi="Times New Roman" w:cs="Times New Roman"/>
          <w:sz w:val="24"/>
          <w:szCs w:val="24"/>
        </w:rPr>
        <w:t>det</w:t>
      </w:r>
      <w:r w:rsidRPr="00CD1CD3">
        <w:rPr>
          <w:rFonts w:ascii="Times New Roman" w:hAnsi="Times New Roman" w:cs="Times New Roman"/>
          <w:sz w:val="24"/>
          <w:szCs w:val="24"/>
        </w:rPr>
        <w:t xml:space="preserve"> kan posisjoneres i henhold til den</w:t>
      </w:r>
      <w:r w:rsidR="00AD4FAB">
        <w:rPr>
          <w:rFonts w:ascii="Times New Roman" w:hAnsi="Times New Roman" w:cs="Times New Roman"/>
          <w:sz w:val="24"/>
          <w:szCs w:val="24"/>
        </w:rPr>
        <w:t xml:space="preserve"> teoretiske rammen og forskningstradisjonen</w:t>
      </w:r>
      <w:commentRangeStart w:id="9"/>
      <w:r w:rsidR="00AD4FAB">
        <w:rPr>
          <w:rFonts w:ascii="Times New Roman" w:hAnsi="Times New Roman" w:cs="Times New Roman"/>
          <w:sz w:val="24"/>
          <w:szCs w:val="24"/>
        </w:rPr>
        <w:t>.</w:t>
      </w:r>
      <w:commentRangeEnd w:id="9"/>
      <w:r w:rsidR="000B7E39">
        <w:rPr>
          <w:rStyle w:val="Merknadsreferanse"/>
        </w:rPr>
        <w:commentReference w:id="9"/>
      </w:r>
    </w:p>
    <w:p w14:paraId="712987F5" w14:textId="6151AFB2" w:rsidR="00F91917" w:rsidRPr="00CD1CD3" w:rsidRDefault="00F91917" w:rsidP="006A3005">
      <w:pPr>
        <w:spacing w:after="0" w:line="360" w:lineRule="auto"/>
        <w:rPr>
          <w:rFonts w:ascii="Times New Roman" w:hAnsi="Times New Roman" w:cs="Times New Roman"/>
          <w:sz w:val="24"/>
          <w:szCs w:val="24"/>
        </w:rPr>
      </w:pPr>
    </w:p>
    <w:p w14:paraId="39D0BA04" w14:textId="24AE9C54" w:rsidR="0057424B" w:rsidRPr="00CD1CD3" w:rsidRDefault="0057424B" w:rsidP="006A3005">
      <w:pPr>
        <w:spacing w:after="0" w:line="360" w:lineRule="auto"/>
        <w:rPr>
          <w:rFonts w:ascii="Times New Roman" w:hAnsi="Times New Roman" w:cs="Times New Roman"/>
          <w:sz w:val="24"/>
          <w:szCs w:val="24"/>
        </w:rPr>
      </w:pPr>
      <w:r w:rsidRPr="00CD1CD3">
        <w:rPr>
          <w:rFonts w:ascii="Times New Roman" w:hAnsi="Times New Roman" w:cs="Times New Roman"/>
          <w:sz w:val="24"/>
          <w:szCs w:val="24"/>
        </w:rPr>
        <w:t xml:space="preserve">De foreløpige problemstillingene springer ut fra en hypotese om at det finnes en rekke </w:t>
      </w:r>
      <w:proofErr w:type="spellStart"/>
      <w:r w:rsidRPr="00CD1CD3">
        <w:rPr>
          <w:rFonts w:ascii="Times New Roman" w:hAnsi="Times New Roman" w:cs="Times New Roman"/>
          <w:sz w:val="24"/>
          <w:szCs w:val="24"/>
        </w:rPr>
        <w:t>desentrerings</w:t>
      </w:r>
      <w:proofErr w:type="spellEnd"/>
      <w:r w:rsidRPr="00CD1CD3">
        <w:rPr>
          <w:rFonts w:ascii="Times New Roman" w:hAnsi="Times New Roman" w:cs="Times New Roman"/>
          <w:sz w:val="24"/>
          <w:szCs w:val="24"/>
        </w:rPr>
        <w:t xml:space="preserve">- og </w:t>
      </w:r>
      <w:proofErr w:type="spellStart"/>
      <w:r w:rsidRPr="00CD1CD3">
        <w:rPr>
          <w:rFonts w:ascii="Times New Roman" w:hAnsi="Times New Roman" w:cs="Times New Roman"/>
          <w:sz w:val="24"/>
          <w:szCs w:val="24"/>
        </w:rPr>
        <w:t>destabiliseringsbevegelser</w:t>
      </w:r>
      <w:proofErr w:type="spellEnd"/>
      <w:r w:rsidRPr="00CD1CD3">
        <w:rPr>
          <w:rFonts w:ascii="Times New Roman" w:hAnsi="Times New Roman" w:cs="Times New Roman"/>
          <w:sz w:val="24"/>
          <w:szCs w:val="24"/>
        </w:rPr>
        <w:t xml:space="preserve"> i </w:t>
      </w:r>
      <w:proofErr w:type="spellStart"/>
      <w:r w:rsidRPr="00CD1CD3">
        <w:rPr>
          <w:rFonts w:ascii="Times New Roman" w:hAnsi="Times New Roman" w:cs="Times New Roman"/>
          <w:i/>
          <w:iCs/>
          <w:sz w:val="24"/>
          <w:szCs w:val="24"/>
        </w:rPr>
        <w:t>Lyssnerskan</w:t>
      </w:r>
      <w:proofErr w:type="spellEnd"/>
      <w:r w:rsidRPr="00CD1CD3">
        <w:rPr>
          <w:rFonts w:ascii="Times New Roman" w:hAnsi="Times New Roman" w:cs="Times New Roman"/>
          <w:i/>
          <w:iCs/>
          <w:sz w:val="24"/>
          <w:szCs w:val="24"/>
        </w:rPr>
        <w:t xml:space="preserve"> </w:t>
      </w:r>
      <w:r w:rsidRPr="00CD1CD3">
        <w:rPr>
          <w:rFonts w:ascii="Times New Roman" w:hAnsi="Times New Roman" w:cs="Times New Roman"/>
          <w:sz w:val="24"/>
          <w:szCs w:val="24"/>
        </w:rPr>
        <w:t xml:space="preserve">og </w:t>
      </w:r>
      <w:r w:rsidRPr="00CD1CD3">
        <w:rPr>
          <w:rFonts w:ascii="Times New Roman" w:hAnsi="Times New Roman" w:cs="Times New Roman"/>
          <w:i/>
          <w:iCs/>
          <w:sz w:val="24"/>
          <w:szCs w:val="24"/>
        </w:rPr>
        <w:t xml:space="preserve">Resa. </w:t>
      </w:r>
      <w:r w:rsidRPr="00CD1CD3">
        <w:rPr>
          <w:rFonts w:ascii="Times New Roman" w:hAnsi="Times New Roman" w:cs="Times New Roman"/>
          <w:sz w:val="24"/>
          <w:szCs w:val="24"/>
        </w:rPr>
        <w:t xml:space="preserve">Man kan si at </w:t>
      </w:r>
      <w:proofErr w:type="spellStart"/>
      <w:r w:rsidRPr="00CD1CD3">
        <w:rPr>
          <w:rFonts w:ascii="Times New Roman" w:hAnsi="Times New Roman" w:cs="Times New Roman"/>
          <w:sz w:val="24"/>
          <w:szCs w:val="24"/>
        </w:rPr>
        <w:t>desentreringen</w:t>
      </w:r>
      <w:proofErr w:type="spellEnd"/>
      <w:r w:rsidRPr="00CD1CD3">
        <w:rPr>
          <w:rFonts w:ascii="Times New Roman" w:hAnsi="Times New Roman" w:cs="Times New Roman"/>
          <w:sz w:val="24"/>
          <w:szCs w:val="24"/>
        </w:rPr>
        <w:t xml:space="preserve"> skjer i et rom, både det konkrete, fysiske rommet</w:t>
      </w:r>
      <w:r w:rsidR="00E22233">
        <w:rPr>
          <w:rFonts w:ascii="Times New Roman" w:hAnsi="Times New Roman" w:cs="Times New Roman"/>
          <w:sz w:val="24"/>
          <w:szCs w:val="24"/>
        </w:rPr>
        <w:t>,</w:t>
      </w:r>
      <w:r w:rsidRPr="00CD1CD3">
        <w:rPr>
          <w:rFonts w:ascii="Times New Roman" w:hAnsi="Times New Roman" w:cs="Times New Roman"/>
          <w:sz w:val="24"/>
          <w:szCs w:val="24"/>
        </w:rPr>
        <w:t xml:space="preserve"> i et imaginært </w:t>
      </w:r>
      <w:r w:rsidR="00E22233">
        <w:rPr>
          <w:rFonts w:ascii="Times New Roman" w:hAnsi="Times New Roman" w:cs="Times New Roman"/>
          <w:sz w:val="24"/>
          <w:szCs w:val="24"/>
        </w:rPr>
        <w:t xml:space="preserve">og et </w:t>
      </w:r>
      <w:r w:rsidRPr="00CD1CD3">
        <w:rPr>
          <w:rFonts w:ascii="Times New Roman" w:hAnsi="Times New Roman" w:cs="Times New Roman"/>
          <w:sz w:val="24"/>
          <w:szCs w:val="24"/>
        </w:rPr>
        <w:t xml:space="preserve">språklig rom (selv om forestillingen om kausalitet mellom natur/materie og kultur må unngås). </w:t>
      </w:r>
      <w:proofErr w:type="spellStart"/>
      <w:r w:rsidRPr="00CD1CD3">
        <w:rPr>
          <w:rFonts w:ascii="Times New Roman" w:hAnsi="Times New Roman" w:cs="Times New Roman"/>
          <w:sz w:val="24"/>
          <w:szCs w:val="24"/>
        </w:rPr>
        <w:lastRenderedPageBreak/>
        <w:t>Destabiliseringen</w:t>
      </w:r>
      <w:proofErr w:type="spellEnd"/>
      <w:r w:rsidRPr="00CD1CD3">
        <w:rPr>
          <w:rFonts w:ascii="Times New Roman" w:hAnsi="Times New Roman" w:cs="Times New Roman"/>
          <w:sz w:val="24"/>
          <w:szCs w:val="24"/>
        </w:rPr>
        <w:t>, på sin side, foregår også i tid. På den måten er ting i forflytning og samtidig i konstant forandring, men uten at det nødvendigvis skjer et brudd. Det er ikke slik at verden snus på hodet hos Jansson, den justeres en bit av gangen</w:t>
      </w:r>
      <w:commentRangeStart w:id="10"/>
      <w:r w:rsidRPr="00CD1CD3">
        <w:rPr>
          <w:rFonts w:ascii="Times New Roman" w:hAnsi="Times New Roman" w:cs="Times New Roman"/>
          <w:sz w:val="24"/>
          <w:szCs w:val="24"/>
        </w:rPr>
        <w:t>.</w:t>
      </w:r>
      <w:commentRangeEnd w:id="10"/>
      <w:r w:rsidR="00BD6DD2">
        <w:rPr>
          <w:rStyle w:val="Merknadsreferanse"/>
        </w:rPr>
        <w:commentReference w:id="10"/>
      </w:r>
      <w:r w:rsidRPr="00CD1CD3">
        <w:rPr>
          <w:rFonts w:ascii="Times New Roman" w:hAnsi="Times New Roman" w:cs="Times New Roman"/>
          <w:sz w:val="24"/>
          <w:szCs w:val="24"/>
        </w:rPr>
        <w:t xml:space="preserve"> </w:t>
      </w:r>
    </w:p>
    <w:p w14:paraId="177CF52F" w14:textId="77777777" w:rsidR="0057424B" w:rsidRPr="00CD1CD3" w:rsidRDefault="0057424B" w:rsidP="006A3005">
      <w:pPr>
        <w:spacing w:after="0" w:line="360" w:lineRule="auto"/>
        <w:ind w:firstLine="708"/>
        <w:rPr>
          <w:rFonts w:ascii="Times New Roman" w:hAnsi="Times New Roman" w:cs="Times New Roman"/>
          <w:sz w:val="24"/>
          <w:szCs w:val="24"/>
        </w:rPr>
      </w:pPr>
      <w:r w:rsidRPr="00CD1CD3">
        <w:rPr>
          <w:rFonts w:ascii="Times New Roman" w:hAnsi="Times New Roman" w:cs="Times New Roman"/>
          <w:sz w:val="24"/>
          <w:szCs w:val="24"/>
        </w:rPr>
        <w:t xml:space="preserve">Videre har jeg en underhypotese om at noe av dette resonnerer med </w:t>
      </w:r>
      <w:proofErr w:type="spellStart"/>
      <w:r w:rsidRPr="00CD1CD3">
        <w:rPr>
          <w:rFonts w:ascii="Times New Roman" w:hAnsi="Times New Roman" w:cs="Times New Roman"/>
          <w:sz w:val="24"/>
          <w:szCs w:val="24"/>
        </w:rPr>
        <w:t>Braidottis</w:t>
      </w:r>
      <w:proofErr w:type="spellEnd"/>
      <w:r w:rsidRPr="00CD1CD3">
        <w:rPr>
          <w:rFonts w:ascii="Times New Roman" w:hAnsi="Times New Roman" w:cs="Times New Roman"/>
          <w:sz w:val="24"/>
          <w:szCs w:val="24"/>
        </w:rPr>
        <w:t xml:space="preserve"> posthumanistiske teori</w:t>
      </w:r>
      <w:commentRangeStart w:id="11"/>
      <w:r w:rsidRPr="00CD1CD3">
        <w:rPr>
          <w:rFonts w:ascii="Times New Roman" w:hAnsi="Times New Roman" w:cs="Times New Roman"/>
          <w:sz w:val="24"/>
          <w:szCs w:val="24"/>
        </w:rPr>
        <w:t>.</w:t>
      </w:r>
      <w:commentRangeEnd w:id="11"/>
      <w:r w:rsidR="009D1F54">
        <w:rPr>
          <w:rStyle w:val="Merknadsreferanse"/>
        </w:rPr>
        <w:commentReference w:id="11"/>
      </w:r>
      <w:r w:rsidRPr="00CD1CD3">
        <w:rPr>
          <w:rFonts w:ascii="Times New Roman" w:hAnsi="Times New Roman" w:cs="Times New Roman"/>
          <w:sz w:val="24"/>
          <w:szCs w:val="24"/>
        </w:rPr>
        <w:t xml:space="preserve"> </w:t>
      </w:r>
    </w:p>
    <w:p w14:paraId="2FD6DBB9" w14:textId="14941704" w:rsidR="0057424B" w:rsidRPr="00CD1CD3" w:rsidRDefault="0057424B" w:rsidP="006A3005">
      <w:pPr>
        <w:spacing w:after="0" w:line="360" w:lineRule="auto"/>
        <w:ind w:firstLine="708"/>
        <w:rPr>
          <w:rFonts w:ascii="Times New Roman" w:hAnsi="Times New Roman" w:cs="Times New Roman"/>
          <w:sz w:val="24"/>
          <w:szCs w:val="24"/>
        </w:rPr>
      </w:pPr>
      <w:r w:rsidRPr="00CD1CD3">
        <w:rPr>
          <w:rFonts w:ascii="Times New Roman" w:hAnsi="Times New Roman" w:cs="Times New Roman"/>
          <w:sz w:val="24"/>
          <w:szCs w:val="24"/>
        </w:rPr>
        <w:t xml:space="preserve">Problemstillingene bør derfor omfatte både om disse bevegelsene finner sted i de to novellesamlingene </w:t>
      </w:r>
      <w:proofErr w:type="spellStart"/>
      <w:r w:rsidRPr="00CD1CD3">
        <w:rPr>
          <w:rFonts w:ascii="Times New Roman" w:hAnsi="Times New Roman" w:cs="Times New Roman"/>
          <w:i/>
          <w:iCs/>
          <w:sz w:val="24"/>
          <w:szCs w:val="24"/>
        </w:rPr>
        <w:t>Lyssnerskan</w:t>
      </w:r>
      <w:proofErr w:type="spellEnd"/>
      <w:r w:rsidRPr="00CD1CD3">
        <w:rPr>
          <w:rFonts w:ascii="Times New Roman" w:hAnsi="Times New Roman" w:cs="Times New Roman"/>
          <w:i/>
          <w:iCs/>
          <w:sz w:val="24"/>
          <w:szCs w:val="24"/>
        </w:rPr>
        <w:t xml:space="preserve"> </w:t>
      </w:r>
      <w:r w:rsidRPr="00CD1CD3">
        <w:rPr>
          <w:rFonts w:ascii="Times New Roman" w:hAnsi="Times New Roman" w:cs="Times New Roman"/>
          <w:sz w:val="24"/>
          <w:szCs w:val="24"/>
        </w:rPr>
        <w:t xml:space="preserve">og </w:t>
      </w:r>
      <w:r w:rsidRPr="00CD1CD3">
        <w:rPr>
          <w:rFonts w:ascii="Times New Roman" w:hAnsi="Times New Roman" w:cs="Times New Roman"/>
          <w:i/>
          <w:iCs/>
          <w:sz w:val="24"/>
          <w:szCs w:val="24"/>
        </w:rPr>
        <w:t>Resa</w:t>
      </w:r>
      <w:r w:rsidRPr="00CD1CD3">
        <w:rPr>
          <w:rFonts w:ascii="Times New Roman" w:hAnsi="Times New Roman" w:cs="Times New Roman"/>
          <w:sz w:val="24"/>
          <w:szCs w:val="24"/>
        </w:rPr>
        <w:t xml:space="preserve">, hvordan bevegelsene eventuelt arter seg og om </w:t>
      </w:r>
      <w:proofErr w:type="spellStart"/>
      <w:r w:rsidRPr="00CD1CD3">
        <w:rPr>
          <w:rFonts w:ascii="Times New Roman" w:hAnsi="Times New Roman" w:cs="Times New Roman"/>
          <w:sz w:val="24"/>
          <w:szCs w:val="24"/>
        </w:rPr>
        <w:t>Braidottis</w:t>
      </w:r>
      <w:proofErr w:type="spellEnd"/>
      <w:r w:rsidRPr="00CD1CD3">
        <w:rPr>
          <w:rFonts w:ascii="Times New Roman" w:hAnsi="Times New Roman" w:cs="Times New Roman"/>
          <w:sz w:val="24"/>
          <w:szCs w:val="24"/>
        </w:rPr>
        <w:t xml:space="preserve"> nomadeteori eller posthumanisme kan bidra med forståelsesverktøy her. Jeg aner også </w:t>
      </w:r>
      <w:r w:rsidR="00812CD6">
        <w:rPr>
          <w:rFonts w:ascii="Times New Roman" w:hAnsi="Times New Roman" w:cs="Times New Roman"/>
          <w:sz w:val="24"/>
          <w:szCs w:val="24"/>
        </w:rPr>
        <w:t xml:space="preserve">at </w:t>
      </w:r>
      <w:r w:rsidR="00BF2FD4">
        <w:rPr>
          <w:rFonts w:ascii="Times New Roman" w:hAnsi="Times New Roman" w:cs="Times New Roman"/>
          <w:sz w:val="24"/>
          <w:szCs w:val="24"/>
        </w:rPr>
        <w:t xml:space="preserve">det etablerte/stabile mer radikalt blir forstyrret </w:t>
      </w:r>
      <w:r w:rsidRPr="00CD1CD3">
        <w:rPr>
          <w:rFonts w:ascii="Times New Roman" w:hAnsi="Times New Roman" w:cs="Times New Roman"/>
          <w:sz w:val="24"/>
          <w:szCs w:val="24"/>
        </w:rPr>
        <w:t>i den nyeste samlingen, dermed bør en underproblemstilling tematisere denne utviklingen.</w:t>
      </w:r>
    </w:p>
    <w:p w14:paraId="15CE3CDF" w14:textId="36ED7ED6" w:rsidR="00F91917" w:rsidRPr="00CD1CD3" w:rsidRDefault="00F91917" w:rsidP="006A3005">
      <w:pPr>
        <w:spacing w:after="0" w:line="360" w:lineRule="auto"/>
        <w:rPr>
          <w:rFonts w:ascii="Times New Roman" w:hAnsi="Times New Roman" w:cs="Times New Roman"/>
          <w:sz w:val="24"/>
          <w:szCs w:val="24"/>
        </w:rPr>
      </w:pPr>
    </w:p>
    <w:p w14:paraId="5027BBFF" w14:textId="0AE93613" w:rsidR="00295E2D" w:rsidRPr="007C3933" w:rsidRDefault="0087143D" w:rsidP="006A3005">
      <w:pPr>
        <w:spacing w:after="0" w:line="360" w:lineRule="auto"/>
        <w:rPr>
          <w:rFonts w:ascii="Times New Roman" w:hAnsi="Times New Roman" w:cs="Times New Roman"/>
          <w:sz w:val="24"/>
          <w:szCs w:val="24"/>
        </w:rPr>
      </w:pPr>
      <w:commentRangeStart w:id="12"/>
      <w:proofErr w:type="spellStart"/>
      <w:r w:rsidRPr="00CD1CD3">
        <w:rPr>
          <w:rFonts w:ascii="Times New Roman" w:hAnsi="Times New Roman" w:cs="Times New Roman"/>
          <w:sz w:val="24"/>
          <w:szCs w:val="24"/>
        </w:rPr>
        <w:t>R</w:t>
      </w:r>
      <w:commentRangeEnd w:id="12"/>
      <w:r w:rsidR="00AE6D25">
        <w:rPr>
          <w:rStyle w:val="Merknadsreferanse"/>
        </w:rPr>
        <w:commentReference w:id="12"/>
      </w:r>
      <w:r w:rsidRPr="00CD1CD3">
        <w:rPr>
          <w:rFonts w:ascii="Times New Roman" w:hAnsi="Times New Roman" w:cs="Times New Roman"/>
          <w:sz w:val="24"/>
          <w:szCs w:val="24"/>
        </w:rPr>
        <w:t>osi</w:t>
      </w:r>
      <w:proofErr w:type="spellEnd"/>
      <w:r w:rsidRPr="00CD1CD3">
        <w:rPr>
          <w:rFonts w:ascii="Times New Roman" w:hAnsi="Times New Roman" w:cs="Times New Roman"/>
          <w:sz w:val="24"/>
          <w:szCs w:val="24"/>
        </w:rPr>
        <w:t xml:space="preserve"> </w:t>
      </w:r>
      <w:proofErr w:type="spellStart"/>
      <w:r w:rsidRPr="00CD1CD3">
        <w:rPr>
          <w:rFonts w:ascii="Times New Roman" w:hAnsi="Times New Roman" w:cs="Times New Roman"/>
          <w:sz w:val="24"/>
          <w:szCs w:val="24"/>
        </w:rPr>
        <w:t>Braidotti</w:t>
      </w:r>
      <w:proofErr w:type="spellEnd"/>
      <w:r w:rsidRPr="00CD1CD3">
        <w:rPr>
          <w:rFonts w:ascii="Times New Roman" w:hAnsi="Times New Roman" w:cs="Times New Roman"/>
          <w:sz w:val="24"/>
          <w:szCs w:val="24"/>
        </w:rPr>
        <w:t xml:space="preserve"> er opptatt av «</w:t>
      </w:r>
      <w:proofErr w:type="spellStart"/>
      <w:r w:rsidRPr="00CD1CD3">
        <w:rPr>
          <w:rFonts w:ascii="Times New Roman" w:hAnsi="Times New Roman" w:cs="Times New Roman"/>
          <w:sz w:val="24"/>
          <w:szCs w:val="24"/>
        </w:rPr>
        <w:t>the</w:t>
      </w:r>
      <w:proofErr w:type="spellEnd"/>
      <w:r w:rsidRPr="00CD1CD3">
        <w:rPr>
          <w:rFonts w:ascii="Times New Roman" w:hAnsi="Times New Roman" w:cs="Times New Roman"/>
          <w:sz w:val="24"/>
          <w:szCs w:val="24"/>
        </w:rPr>
        <w:t xml:space="preserve"> posthuman turn» eller «</w:t>
      </w:r>
      <w:proofErr w:type="spellStart"/>
      <w:r w:rsidRPr="00CD1CD3">
        <w:rPr>
          <w:rFonts w:ascii="Times New Roman" w:hAnsi="Times New Roman" w:cs="Times New Roman"/>
          <w:sz w:val="24"/>
          <w:szCs w:val="24"/>
        </w:rPr>
        <w:t>the</w:t>
      </w:r>
      <w:proofErr w:type="spellEnd"/>
      <w:r w:rsidRPr="00CD1CD3">
        <w:rPr>
          <w:rFonts w:ascii="Times New Roman" w:hAnsi="Times New Roman" w:cs="Times New Roman"/>
          <w:sz w:val="24"/>
          <w:szCs w:val="24"/>
        </w:rPr>
        <w:t xml:space="preserve"> posthuman </w:t>
      </w:r>
      <w:proofErr w:type="spellStart"/>
      <w:r w:rsidRPr="00CD1CD3">
        <w:rPr>
          <w:rFonts w:ascii="Times New Roman" w:hAnsi="Times New Roman" w:cs="Times New Roman"/>
          <w:sz w:val="24"/>
          <w:szCs w:val="24"/>
        </w:rPr>
        <w:t>convergence</w:t>
      </w:r>
      <w:proofErr w:type="spellEnd"/>
      <w:r w:rsidRPr="00CD1CD3">
        <w:rPr>
          <w:rFonts w:ascii="Times New Roman" w:hAnsi="Times New Roman" w:cs="Times New Roman"/>
          <w:sz w:val="24"/>
          <w:szCs w:val="24"/>
        </w:rPr>
        <w:t xml:space="preserve">». Denne </w:t>
      </w:r>
      <w:r w:rsidR="00094705" w:rsidRPr="00CD1CD3">
        <w:rPr>
          <w:rFonts w:ascii="Times New Roman" w:hAnsi="Times New Roman" w:cs="Times New Roman"/>
          <w:sz w:val="24"/>
          <w:szCs w:val="24"/>
        </w:rPr>
        <w:t xml:space="preserve">holdningen er </w:t>
      </w:r>
      <w:proofErr w:type="spellStart"/>
      <w:r w:rsidR="00094705" w:rsidRPr="00CD1CD3">
        <w:rPr>
          <w:rFonts w:ascii="Times New Roman" w:hAnsi="Times New Roman" w:cs="Times New Roman"/>
          <w:sz w:val="24"/>
          <w:szCs w:val="24"/>
        </w:rPr>
        <w:t>nymaterialistisk</w:t>
      </w:r>
      <w:proofErr w:type="spellEnd"/>
      <w:r w:rsidR="00094705" w:rsidRPr="00CD1CD3">
        <w:rPr>
          <w:rFonts w:ascii="Times New Roman" w:hAnsi="Times New Roman" w:cs="Times New Roman"/>
          <w:sz w:val="24"/>
          <w:szCs w:val="24"/>
        </w:rPr>
        <w:t xml:space="preserve"> og empirisk, men innebærer også en ontologi</w:t>
      </w:r>
      <w:r w:rsidR="001955EC" w:rsidRPr="00CD1CD3">
        <w:rPr>
          <w:rFonts w:ascii="Times New Roman" w:hAnsi="Times New Roman" w:cs="Times New Roman"/>
          <w:sz w:val="24"/>
          <w:szCs w:val="24"/>
        </w:rPr>
        <w:t xml:space="preserve">. </w:t>
      </w:r>
      <w:r w:rsidR="00CF3F5A" w:rsidRPr="00CD1CD3">
        <w:rPr>
          <w:rFonts w:ascii="Times New Roman" w:hAnsi="Times New Roman" w:cs="Times New Roman"/>
          <w:sz w:val="24"/>
          <w:szCs w:val="24"/>
        </w:rPr>
        <w:t xml:space="preserve">Tenkningen er et forsøk på å forene diskursanalyser og språkfokus med materialisme og </w:t>
      </w:r>
      <w:r w:rsidR="000F216B" w:rsidRPr="00CD1CD3">
        <w:rPr>
          <w:rFonts w:ascii="Times New Roman" w:hAnsi="Times New Roman" w:cs="Times New Roman"/>
          <w:sz w:val="24"/>
          <w:szCs w:val="24"/>
        </w:rPr>
        <w:t>levd erfaring</w:t>
      </w:r>
      <w:r w:rsidR="001735C9">
        <w:rPr>
          <w:rFonts w:ascii="Times New Roman" w:hAnsi="Times New Roman" w:cs="Times New Roman"/>
          <w:sz w:val="24"/>
          <w:szCs w:val="24"/>
        </w:rPr>
        <w:t xml:space="preserve">, </w:t>
      </w:r>
      <w:r w:rsidR="005A267E">
        <w:rPr>
          <w:rFonts w:ascii="Times New Roman" w:hAnsi="Times New Roman" w:cs="Times New Roman"/>
          <w:sz w:val="24"/>
          <w:szCs w:val="24"/>
        </w:rPr>
        <w:t xml:space="preserve">og </w:t>
      </w:r>
      <w:r w:rsidR="007E3519">
        <w:rPr>
          <w:rFonts w:ascii="Times New Roman" w:hAnsi="Times New Roman" w:cs="Times New Roman"/>
          <w:sz w:val="24"/>
          <w:szCs w:val="24"/>
        </w:rPr>
        <w:t>tilbyr</w:t>
      </w:r>
      <w:r w:rsidR="005A267E">
        <w:rPr>
          <w:rFonts w:ascii="Times New Roman" w:hAnsi="Times New Roman" w:cs="Times New Roman"/>
          <w:sz w:val="24"/>
          <w:szCs w:val="24"/>
        </w:rPr>
        <w:t xml:space="preserve"> slik et epistemologisk rammeverk</w:t>
      </w:r>
      <w:r w:rsidR="000F216B" w:rsidRPr="00CD1CD3">
        <w:rPr>
          <w:rFonts w:ascii="Times New Roman" w:hAnsi="Times New Roman" w:cs="Times New Roman"/>
          <w:sz w:val="24"/>
          <w:szCs w:val="24"/>
        </w:rPr>
        <w:t xml:space="preserve">. </w:t>
      </w:r>
      <w:r w:rsidR="000F216B" w:rsidRPr="002D4347">
        <w:rPr>
          <w:rFonts w:ascii="Times New Roman" w:hAnsi="Times New Roman" w:cs="Times New Roman"/>
          <w:sz w:val="24"/>
          <w:szCs w:val="24"/>
          <w:lang w:val="en-GB"/>
        </w:rPr>
        <w:t xml:space="preserve">Den </w:t>
      </w:r>
      <w:proofErr w:type="spellStart"/>
      <w:r w:rsidR="000F216B" w:rsidRPr="002D4347">
        <w:rPr>
          <w:rFonts w:ascii="Times New Roman" w:hAnsi="Times New Roman" w:cs="Times New Roman"/>
          <w:sz w:val="24"/>
          <w:szCs w:val="24"/>
          <w:lang w:val="en-GB"/>
        </w:rPr>
        <w:t>posthumanistiske</w:t>
      </w:r>
      <w:proofErr w:type="spellEnd"/>
      <w:r w:rsidR="000F216B" w:rsidRPr="002D4347">
        <w:rPr>
          <w:rFonts w:ascii="Times New Roman" w:hAnsi="Times New Roman" w:cs="Times New Roman"/>
          <w:sz w:val="24"/>
          <w:szCs w:val="24"/>
          <w:lang w:val="en-GB"/>
        </w:rPr>
        <w:t xml:space="preserve"> </w:t>
      </w:r>
      <w:proofErr w:type="spellStart"/>
      <w:r w:rsidR="000F216B" w:rsidRPr="002D4347">
        <w:rPr>
          <w:rFonts w:ascii="Times New Roman" w:hAnsi="Times New Roman" w:cs="Times New Roman"/>
          <w:sz w:val="24"/>
          <w:szCs w:val="24"/>
          <w:lang w:val="en-GB"/>
        </w:rPr>
        <w:t>vendingen</w:t>
      </w:r>
      <w:proofErr w:type="spellEnd"/>
      <w:r w:rsidR="000F216B" w:rsidRPr="002D4347">
        <w:rPr>
          <w:rFonts w:ascii="Times New Roman" w:hAnsi="Times New Roman" w:cs="Times New Roman"/>
          <w:sz w:val="24"/>
          <w:szCs w:val="24"/>
          <w:lang w:val="en-GB"/>
        </w:rPr>
        <w:t xml:space="preserve"> er </w:t>
      </w:r>
      <w:proofErr w:type="spellStart"/>
      <w:r w:rsidR="000F216B" w:rsidRPr="002D4347">
        <w:rPr>
          <w:rFonts w:ascii="Times New Roman" w:hAnsi="Times New Roman" w:cs="Times New Roman"/>
          <w:sz w:val="24"/>
          <w:szCs w:val="24"/>
          <w:lang w:val="en-GB"/>
        </w:rPr>
        <w:t>altså</w:t>
      </w:r>
      <w:proofErr w:type="spellEnd"/>
      <w:r w:rsidR="000F216B" w:rsidRPr="002D4347">
        <w:rPr>
          <w:rFonts w:ascii="Times New Roman" w:hAnsi="Times New Roman" w:cs="Times New Roman"/>
          <w:sz w:val="24"/>
          <w:szCs w:val="24"/>
          <w:lang w:val="en-GB"/>
        </w:rPr>
        <w:t xml:space="preserve"> «the convergence o</w:t>
      </w:r>
      <w:r w:rsidR="009750DE" w:rsidRPr="002D4347">
        <w:rPr>
          <w:rFonts w:ascii="Times New Roman" w:hAnsi="Times New Roman" w:cs="Times New Roman"/>
          <w:sz w:val="24"/>
          <w:szCs w:val="24"/>
          <w:lang w:val="en-GB"/>
        </w:rPr>
        <w:t>f</w:t>
      </w:r>
      <w:r w:rsidR="000F216B" w:rsidRPr="002D4347">
        <w:rPr>
          <w:rFonts w:ascii="Times New Roman" w:hAnsi="Times New Roman" w:cs="Times New Roman"/>
          <w:sz w:val="24"/>
          <w:szCs w:val="24"/>
          <w:lang w:val="en-GB"/>
        </w:rPr>
        <w:t xml:space="preserve"> posthumanism</w:t>
      </w:r>
      <w:r w:rsidR="00CD001F" w:rsidRPr="002D4347">
        <w:rPr>
          <w:rFonts w:ascii="Times New Roman" w:hAnsi="Times New Roman" w:cs="Times New Roman"/>
          <w:sz w:val="24"/>
          <w:szCs w:val="24"/>
          <w:lang w:val="en-GB"/>
        </w:rPr>
        <w:t xml:space="preserve"> with </w:t>
      </w:r>
      <w:proofErr w:type="spellStart"/>
      <w:r w:rsidR="00CD001F" w:rsidRPr="002D4347">
        <w:rPr>
          <w:rFonts w:ascii="Times New Roman" w:hAnsi="Times New Roman" w:cs="Times New Roman"/>
          <w:sz w:val="24"/>
          <w:szCs w:val="24"/>
          <w:lang w:val="en-GB"/>
        </w:rPr>
        <w:t>postanthropocentrism</w:t>
      </w:r>
      <w:proofErr w:type="spellEnd"/>
      <w:r w:rsidR="00CD001F" w:rsidRPr="002D4347">
        <w:rPr>
          <w:rFonts w:ascii="Times New Roman" w:hAnsi="Times New Roman" w:cs="Times New Roman"/>
          <w:sz w:val="24"/>
          <w:szCs w:val="24"/>
          <w:lang w:val="en-GB"/>
        </w:rPr>
        <w:t xml:space="preserve"> […] a com</w:t>
      </w:r>
      <w:r w:rsidR="00BC434D" w:rsidRPr="002D4347">
        <w:rPr>
          <w:rFonts w:ascii="Times New Roman" w:hAnsi="Times New Roman" w:cs="Times New Roman"/>
          <w:sz w:val="24"/>
          <w:szCs w:val="24"/>
          <w:lang w:val="en-GB"/>
        </w:rPr>
        <w:t xml:space="preserve">plex and multidirectional discursive and material event» </w:t>
      </w:r>
      <w:r w:rsidR="00BC434D" w:rsidRPr="006C0AAD">
        <w:rPr>
          <w:rFonts w:ascii="Times New Roman" w:hAnsi="Times New Roman" w:cs="Times New Roman"/>
          <w:sz w:val="24"/>
          <w:szCs w:val="24"/>
          <w:lang w:val="en-GB"/>
        </w:rPr>
        <w:t>(</w:t>
      </w:r>
      <w:proofErr w:type="spellStart"/>
      <w:r w:rsidR="00BC434D" w:rsidRPr="006C0AAD">
        <w:rPr>
          <w:rFonts w:ascii="Times New Roman" w:hAnsi="Times New Roman" w:cs="Times New Roman"/>
          <w:sz w:val="24"/>
          <w:szCs w:val="24"/>
          <w:lang w:val="en-GB"/>
        </w:rPr>
        <w:t>Bignall</w:t>
      </w:r>
      <w:proofErr w:type="spellEnd"/>
      <w:r w:rsidR="00BC434D" w:rsidRPr="006C0AAD">
        <w:rPr>
          <w:rFonts w:ascii="Times New Roman" w:hAnsi="Times New Roman" w:cs="Times New Roman"/>
          <w:sz w:val="24"/>
          <w:szCs w:val="24"/>
          <w:lang w:val="en-GB"/>
        </w:rPr>
        <w:t xml:space="preserve"> </w:t>
      </w:r>
      <w:proofErr w:type="spellStart"/>
      <w:r w:rsidR="00BC434D" w:rsidRPr="006C0AAD">
        <w:rPr>
          <w:rFonts w:ascii="Times New Roman" w:hAnsi="Times New Roman" w:cs="Times New Roman"/>
          <w:sz w:val="24"/>
          <w:szCs w:val="24"/>
          <w:lang w:val="en-GB"/>
        </w:rPr>
        <w:t>og</w:t>
      </w:r>
      <w:proofErr w:type="spellEnd"/>
      <w:r w:rsidR="00BC434D" w:rsidRPr="006C0AAD">
        <w:rPr>
          <w:rFonts w:ascii="Times New Roman" w:hAnsi="Times New Roman" w:cs="Times New Roman"/>
          <w:sz w:val="24"/>
          <w:szCs w:val="24"/>
          <w:lang w:val="en-GB"/>
        </w:rPr>
        <w:t xml:space="preserve"> </w:t>
      </w:r>
      <w:proofErr w:type="spellStart"/>
      <w:r w:rsidR="00BC434D" w:rsidRPr="006C0AAD">
        <w:rPr>
          <w:rFonts w:ascii="Times New Roman" w:hAnsi="Times New Roman" w:cs="Times New Roman"/>
          <w:sz w:val="24"/>
          <w:szCs w:val="24"/>
          <w:lang w:val="en-GB"/>
        </w:rPr>
        <w:t>Braidotti</w:t>
      </w:r>
      <w:proofErr w:type="spellEnd"/>
      <w:r w:rsidR="00BC434D" w:rsidRPr="006C0AAD">
        <w:rPr>
          <w:rFonts w:ascii="Times New Roman" w:hAnsi="Times New Roman" w:cs="Times New Roman"/>
          <w:sz w:val="24"/>
          <w:szCs w:val="24"/>
          <w:lang w:val="en-GB"/>
        </w:rPr>
        <w:t>, 1)</w:t>
      </w:r>
      <w:r w:rsidR="006C0AAD" w:rsidRPr="006C0AAD">
        <w:rPr>
          <w:rFonts w:ascii="Times New Roman" w:hAnsi="Times New Roman" w:cs="Times New Roman"/>
          <w:sz w:val="24"/>
          <w:szCs w:val="24"/>
          <w:lang w:val="en-GB"/>
        </w:rPr>
        <w:t>.</w:t>
      </w:r>
      <w:r w:rsidR="00BC434D" w:rsidRPr="006C0AAD">
        <w:rPr>
          <w:rFonts w:ascii="Times New Roman" w:hAnsi="Times New Roman" w:cs="Times New Roman"/>
          <w:sz w:val="24"/>
          <w:szCs w:val="24"/>
          <w:lang w:val="en-GB"/>
        </w:rPr>
        <w:t xml:space="preserve"> </w:t>
      </w:r>
      <w:proofErr w:type="spellStart"/>
      <w:r w:rsidR="009750DE" w:rsidRPr="00CD1CD3">
        <w:rPr>
          <w:rFonts w:ascii="Times New Roman" w:hAnsi="Times New Roman" w:cs="Times New Roman"/>
          <w:sz w:val="24"/>
          <w:szCs w:val="24"/>
        </w:rPr>
        <w:t>Braidottis</w:t>
      </w:r>
      <w:proofErr w:type="spellEnd"/>
      <w:r w:rsidR="009750DE" w:rsidRPr="00CD1CD3">
        <w:rPr>
          <w:rFonts w:ascii="Times New Roman" w:hAnsi="Times New Roman" w:cs="Times New Roman"/>
          <w:sz w:val="24"/>
          <w:szCs w:val="24"/>
        </w:rPr>
        <w:t xml:space="preserve"> oppgjør med humanismen innebærer </w:t>
      </w:r>
      <w:r w:rsidR="00E82C53" w:rsidRPr="00CD1CD3">
        <w:rPr>
          <w:rFonts w:ascii="Times New Roman" w:hAnsi="Times New Roman" w:cs="Times New Roman"/>
          <w:sz w:val="24"/>
          <w:szCs w:val="24"/>
        </w:rPr>
        <w:t>kritikk av «</w:t>
      </w:r>
      <w:proofErr w:type="spellStart"/>
      <w:r w:rsidR="00E82C53" w:rsidRPr="00CD1CD3">
        <w:rPr>
          <w:rFonts w:ascii="Times New Roman" w:hAnsi="Times New Roman" w:cs="Times New Roman"/>
          <w:sz w:val="24"/>
          <w:szCs w:val="24"/>
        </w:rPr>
        <w:t>the</w:t>
      </w:r>
      <w:proofErr w:type="spellEnd"/>
      <w:r w:rsidR="00E82C53" w:rsidRPr="00CD1CD3">
        <w:rPr>
          <w:rFonts w:ascii="Times New Roman" w:hAnsi="Times New Roman" w:cs="Times New Roman"/>
          <w:sz w:val="24"/>
          <w:szCs w:val="24"/>
        </w:rPr>
        <w:t xml:space="preserve"> humanist </w:t>
      </w:r>
      <w:r w:rsidR="008124E7" w:rsidRPr="00CD1CD3">
        <w:rPr>
          <w:rFonts w:ascii="Times New Roman" w:hAnsi="Times New Roman" w:cs="Times New Roman"/>
          <w:sz w:val="24"/>
          <w:szCs w:val="24"/>
        </w:rPr>
        <w:t xml:space="preserve">ideal </w:t>
      </w:r>
      <w:proofErr w:type="spellStart"/>
      <w:r w:rsidR="008124E7" w:rsidRPr="00CD1CD3">
        <w:rPr>
          <w:rFonts w:ascii="Times New Roman" w:hAnsi="Times New Roman" w:cs="Times New Roman"/>
          <w:sz w:val="24"/>
          <w:szCs w:val="24"/>
        </w:rPr>
        <w:t>of</w:t>
      </w:r>
      <w:proofErr w:type="spellEnd"/>
      <w:r w:rsidR="008124E7" w:rsidRPr="00CD1CD3">
        <w:rPr>
          <w:rFonts w:ascii="Times New Roman" w:hAnsi="Times New Roman" w:cs="Times New Roman"/>
          <w:sz w:val="24"/>
          <w:szCs w:val="24"/>
        </w:rPr>
        <w:t xml:space="preserve"> </w:t>
      </w:r>
      <w:r w:rsidR="00E82C53" w:rsidRPr="00CD1CD3">
        <w:rPr>
          <w:rFonts w:ascii="Times New Roman" w:hAnsi="Times New Roman" w:cs="Times New Roman"/>
          <w:sz w:val="24"/>
          <w:szCs w:val="24"/>
        </w:rPr>
        <w:t xml:space="preserve">‘Man’», altså forestillingen om </w:t>
      </w:r>
      <w:r w:rsidR="00D03B13" w:rsidRPr="00CD1CD3">
        <w:rPr>
          <w:rFonts w:ascii="Times New Roman" w:hAnsi="Times New Roman" w:cs="Times New Roman"/>
          <w:sz w:val="24"/>
          <w:szCs w:val="24"/>
        </w:rPr>
        <w:t>at en spesifikk mennesketype kan universaliseres. Humanismens menneske er</w:t>
      </w:r>
      <w:r w:rsidR="00B07E17" w:rsidRPr="00CD1CD3">
        <w:rPr>
          <w:rFonts w:ascii="Times New Roman" w:hAnsi="Times New Roman" w:cs="Times New Roman"/>
          <w:sz w:val="24"/>
          <w:szCs w:val="24"/>
        </w:rPr>
        <w:t xml:space="preserve"> </w:t>
      </w:r>
      <w:proofErr w:type="spellStart"/>
      <w:r w:rsidR="009032BD" w:rsidRPr="00CD1CD3">
        <w:rPr>
          <w:rFonts w:ascii="Times New Roman" w:hAnsi="Times New Roman" w:cs="Times New Roman"/>
          <w:sz w:val="24"/>
          <w:szCs w:val="24"/>
        </w:rPr>
        <w:t>cis</w:t>
      </w:r>
      <w:proofErr w:type="spellEnd"/>
      <w:r w:rsidR="009032BD" w:rsidRPr="00CD1CD3">
        <w:rPr>
          <w:rFonts w:ascii="Times New Roman" w:hAnsi="Times New Roman" w:cs="Times New Roman"/>
          <w:sz w:val="24"/>
          <w:szCs w:val="24"/>
        </w:rPr>
        <w:t>-</w:t>
      </w:r>
      <w:r w:rsidR="00D03B13" w:rsidRPr="00CD1CD3">
        <w:rPr>
          <w:rFonts w:ascii="Times New Roman" w:hAnsi="Times New Roman" w:cs="Times New Roman"/>
          <w:sz w:val="24"/>
          <w:szCs w:val="24"/>
        </w:rPr>
        <w:t xml:space="preserve">mann, hvit, europeer, </w:t>
      </w:r>
      <w:r w:rsidR="00BE2169" w:rsidRPr="00CD1CD3">
        <w:rPr>
          <w:rFonts w:ascii="Times New Roman" w:hAnsi="Times New Roman" w:cs="Times New Roman"/>
          <w:sz w:val="24"/>
          <w:szCs w:val="24"/>
        </w:rPr>
        <w:t xml:space="preserve">hetero, </w:t>
      </w:r>
      <w:r w:rsidR="00D03B13" w:rsidRPr="00CD1CD3">
        <w:rPr>
          <w:rFonts w:ascii="Times New Roman" w:hAnsi="Times New Roman" w:cs="Times New Roman"/>
          <w:sz w:val="24"/>
          <w:szCs w:val="24"/>
        </w:rPr>
        <w:t>funksjonsfrisk</w:t>
      </w:r>
      <w:r w:rsidR="009032BD" w:rsidRPr="00CD1CD3">
        <w:rPr>
          <w:rFonts w:ascii="Times New Roman" w:hAnsi="Times New Roman" w:cs="Times New Roman"/>
          <w:sz w:val="24"/>
          <w:szCs w:val="24"/>
        </w:rPr>
        <w:t xml:space="preserve"> og velstående. </w:t>
      </w:r>
      <w:r w:rsidR="008245A3" w:rsidRPr="00CD1CD3">
        <w:rPr>
          <w:rFonts w:ascii="Times New Roman" w:hAnsi="Times New Roman" w:cs="Times New Roman"/>
          <w:sz w:val="24"/>
          <w:szCs w:val="24"/>
        </w:rPr>
        <w:t xml:space="preserve">Behovet for en postantroposentrisk holdning </w:t>
      </w:r>
      <w:r w:rsidR="002C5519" w:rsidRPr="00CD1CD3">
        <w:rPr>
          <w:rFonts w:ascii="Times New Roman" w:hAnsi="Times New Roman" w:cs="Times New Roman"/>
          <w:sz w:val="24"/>
          <w:szCs w:val="24"/>
        </w:rPr>
        <w:t xml:space="preserve">melder seg fordi vi </w:t>
      </w:r>
      <w:r w:rsidR="00684827" w:rsidRPr="00CD1CD3">
        <w:rPr>
          <w:rFonts w:ascii="Times New Roman" w:hAnsi="Times New Roman" w:cs="Times New Roman"/>
          <w:sz w:val="24"/>
          <w:szCs w:val="24"/>
        </w:rPr>
        <w:t xml:space="preserve">organiserer levende </w:t>
      </w:r>
      <w:r w:rsidR="00E53661">
        <w:rPr>
          <w:rFonts w:ascii="Times New Roman" w:hAnsi="Times New Roman" w:cs="Times New Roman"/>
          <w:sz w:val="24"/>
          <w:szCs w:val="24"/>
        </w:rPr>
        <w:t>materie</w:t>
      </w:r>
      <w:r w:rsidR="00684827" w:rsidRPr="00CD1CD3">
        <w:rPr>
          <w:rFonts w:ascii="Times New Roman" w:hAnsi="Times New Roman" w:cs="Times New Roman"/>
          <w:sz w:val="24"/>
          <w:szCs w:val="24"/>
        </w:rPr>
        <w:t xml:space="preserve"> i et artshierarki «</w:t>
      </w:r>
      <w:proofErr w:type="spellStart"/>
      <w:r w:rsidR="00684827" w:rsidRPr="00CD1CD3">
        <w:rPr>
          <w:rFonts w:ascii="Times New Roman" w:hAnsi="Times New Roman" w:cs="Times New Roman"/>
          <w:sz w:val="24"/>
          <w:szCs w:val="24"/>
        </w:rPr>
        <w:t>that</w:t>
      </w:r>
      <w:proofErr w:type="spellEnd"/>
      <w:r w:rsidR="00684827" w:rsidRPr="00CD1CD3">
        <w:rPr>
          <w:rFonts w:ascii="Times New Roman" w:hAnsi="Times New Roman" w:cs="Times New Roman"/>
          <w:sz w:val="24"/>
          <w:szCs w:val="24"/>
        </w:rPr>
        <w:t xml:space="preserve"> </w:t>
      </w:r>
      <w:proofErr w:type="spellStart"/>
      <w:r w:rsidR="00684827" w:rsidRPr="00CD1CD3">
        <w:rPr>
          <w:rFonts w:ascii="Times New Roman" w:hAnsi="Times New Roman" w:cs="Times New Roman"/>
          <w:sz w:val="24"/>
          <w:szCs w:val="24"/>
        </w:rPr>
        <w:t>culiminates</w:t>
      </w:r>
      <w:proofErr w:type="spellEnd"/>
      <w:r w:rsidR="002866F9" w:rsidRPr="00CD1CD3">
        <w:rPr>
          <w:rFonts w:ascii="Times New Roman" w:hAnsi="Times New Roman" w:cs="Times New Roman"/>
          <w:sz w:val="24"/>
          <w:szCs w:val="24"/>
        </w:rPr>
        <w:t xml:space="preserve"> in human </w:t>
      </w:r>
      <w:proofErr w:type="spellStart"/>
      <w:r w:rsidR="002866F9" w:rsidRPr="00CD1CD3">
        <w:rPr>
          <w:rFonts w:ascii="Times New Roman" w:hAnsi="Times New Roman" w:cs="Times New Roman"/>
          <w:sz w:val="24"/>
          <w:szCs w:val="24"/>
        </w:rPr>
        <w:t>exceptionalism</w:t>
      </w:r>
      <w:proofErr w:type="spellEnd"/>
      <w:r w:rsidR="002866F9" w:rsidRPr="00CD1CD3">
        <w:rPr>
          <w:rFonts w:ascii="Times New Roman" w:hAnsi="Times New Roman" w:cs="Times New Roman"/>
          <w:sz w:val="24"/>
          <w:szCs w:val="24"/>
        </w:rPr>
        <w:t xml:space="preserve"> and </w:t>
      </w:r>
      <w:proofErr w:type="spellStart"/>
      <w:r w:rsidR="002866F9" w:rsidRPr="00CD1CD3">
        <w:rPr>
          <w:rFonts w:ascii="Times New Roman" w:hAnsi="Times New Roman" w:cs="Times New Roman"/>
          <w:sz w:val="24"/>
          <w:szCs w:val="24"/>
        </w:rPr>
        <w:t>privilege</w:t>
      </w:r>
      <w:proofErr w:type="spellEnd"/>
      <w:r w:rsidR="002866F9" w:rsidRPr="00CD1CD3">
        <w:rPr>
          <w:rFonts w:ascii="Times New Roman" w:hAnsi="Times New Roman" w:cs="Times New Roman"/>
          <w:sz w:val="24"/>
          <w:szCs w:val="24"/>
        </w:rPr>
        <w:t>» (</w:t>
      </w:r>
      <w:proofErr w:type="spellStart"/>
      <w:r w:rsidR="002866F9" w:rsidRPr="00CD1CD3">
        <w:rPr>
          <w:rFonts w:ascii="Times New Roman" w:hAnsi="Times New Roman" w:cs="Times New Roman"/>
          <w:sz w:val="24"/>
          <w:szCs w:val="24"/>
        </w:rPr>
        <w:t>Bignall</w:t>
      </w:r>
      <w:proofErr w:type="spellEnd"/>
      <w:r w:rsidR="002866F9" w:rsidRPr="00CD1CD3">
        <w:rPr>
          <w:rFonts w:ascii="Times New Roman" w:hAnsi="Times New Roman" w:cs="Times New Roman"/>
          <w:sz w:val="24"/>
          <w:szCs w:val="24"/>
        </w:rPr>
        <w:t xml:space="preserve"> og </w:t>
      </w:r>
      <w:proofErr w:type="spellStart"/>
      <w:r w:rsidR="002866F9" w:rsidRPr="00CD1CD3">
        <w:rPr>
          <w:rFonts w:ascii="Times New Roman" w:hAnsi="Times New Roman" w:cs="Times New Roman"/>
          <w:sz w:val="24"/>
          <w:szCs w:val="24"/>
        </w:rPr>
        <w:t>Braidotti</w:t>
      </w:r>
      <w:proofErr w:type="spellEnd"/>
      <w:r w:rsidR="002866F9" w:rsidRPr="00CD1CD3">
        <w:rPr>
          <w:rFonts w:ascii="Times New Roman" w:hAnsi="Times New Roman" w:cs="Times New Roman"/>
          <w:sz w:val="24"/>
          <w:szCs w:val="24"/>
        </w:rPr>
        <w:t xml:space="preserve">, </w:t>
      </w:r>
      <w:r w:rsidR="00DB4912" w:rsidRPr="00CD1CD3">
        <w:rPr>
          <w:rFonts w:ascii="Times New Roman" w:hAnsi="Times New Roman" w:cs="Times New Roman"/>
          <w:sz w:val="24"/>
          <w:szCs w:val="24"/>
        </w:rPr>
        <w:t>4)</w:t>
      </w:r>
      <w:r w:rsidR="00250120">
        <w:rPr>
          <w:rFonts w:ascii="Times New Roman" w:hAnsi="Times New Roman" w:cs="Times New Roman"/>
          <w:sz w:val="24"/>
          <w:szCs w:val="24"/>
        </w:rPr>
        <w:t>;</w:t>
      </w:r>
      <w:r w:rsidR="00473A80" w:rsidRPr="00CD1CD3">
        <w:rPr>
          <w:rFonts w:ascii="Times New Roman" w:hAnsi="Times New Roman" w:cs="Times New Roman"/>
          <w:sz w:val="24"/>
          <w:szCs w:val="24"/>
        </w:rPr>
        <w:t xml:space="preserve"> en </w:t>
      </w:r>
      <w:r w:rsidR="00351F97">
        <w:rPr>
          <w:rFonts w:ascii="Times New Roman" w:hAnsi="Times New Roman" w:cs="Times New Roman"/>
          <w:sz w:val="24"/>
          <w:szCs w:val="24"/>
        </w:rPr>
        <w:t>rangering</w:t>
      </w:r>
      <w:r w:rsidR="00473A80" w:rsidRPr="00CD1CD3">
        <w:rPr>
          <w:rFonts w:ascii="Times New Roman" w:hAnsi="Times New Roman" w:cs="Times New Roman"/>
          <w:sz w:val="24"/>
          <w:szCs w:val="24"/>
        </w:rPr>
        <w:t xml:space="preserve"> det ikke er </w:t>
      </w:r>
      <w:r w:rsidR="002E22DC">
        <w:rPr>
          <w:rFonts w:ascii="Times New Roman" w:hAnsi="Times New Roman" w:cs="Times New Roman"/>
          <w:sz w:val="24"/>
          <w:szCs w:val="24"/>
        </w:rPr>
        <w:t xml:space="preserve">empirisk </w:t>
      </w:r>
      <w:r w:rsidR="00473A80" w:rsidRPr="00CD1CD3">
        <w:rPr>
          <w:rFonts w:ascii="Times New Roman" w:hAnsi="Times New Roman" w:cs="Times New Roman"/>
          <w:sz w:val="24"/>
          <w:szCs w:val="24"/>
        </w:rPr>
        <w:t>grunnlag for</w:t>
      </w:r>
      <w:r w:rsidR="00DB4912" w:rsidRPr="00CD1CD3">
        <w:rPr>
          <w:rFonts w:ascii="Times New Roman" w:hAnsi="Times New Roman" w:cs="Times New Roman"/>
          <w:sz w:val="24"/>
          <w:szCs w:val="24"/>
        </w:rPr>
        <w:t>.</w:t>
      </w:r>
      <w:r w:rsidR="006B2A6C" w:rsidRPr="00CD1CD3">
        <w:rPr>
          <w:rFonts w:ascii="Times New Roman" w:hAnsi="Times New Roman" w:cs="Times New Roman"/>
          <w:sz w:val="24"/>
          <w:szCs w:val="24"/>
        </w:rPr>
        <w:t xml:space="preserve"> </w:t>
      </w:r>
      <w:proofErr w:type="spellStart"/>
      <w:r w:rsidR="006B2A6C" w:rsidRPr="00CD1CD3">
        <w:rPr>
          <w:rFonts w:ascii="Times New Roman" w:hAnsi="Times New Roman" w:cs="Times New Roman"/>
          <w:sz w:val="24"/>
          <w:szCs w:val="24"/>
        </w:rPr>
        <w:t>Braidotti</w:t>
      </w:r>
      <w:proofErr w:type="spellEnd"/>
      <w:r w:rsidR="006B2A6C" w:rsidRPr="00CD1CD3">
        <w:rPr>
          <w:rFonts w:ascii="Times New Roman" w:hAnsi="Times New Roman" w:cs="Times New Roman"/>
          <w:sz w:val="24"/>
          <w:szCs w:val="24"/>
        </w:rPr>
        <w:t xml:space="preserve"> har også en affirmativ holdning overfor foregående kritikk av </w:t>
      </w:r>
      <w:r w:rsidR="00CD1CD3" w:rsidRPr="00CD1CD3">
        <w:rPr>
          <w:rFonts w:ascii="Times New Roman" w:hAnsi="Times New Roman" w:cs="Times New Roman"/>
          <w:sz w:val="24"/>
          <w:szCs w:val="24"/>
        </w:rPr>
        <w:t>humanismen, for eksempel</w:t>
      </w:r>
      <w:r w:rsidR="00CD1CD3">
        <w:rPr>
          <w:rFonts w:ascii="Times New Roman" w:hAnsi="Times New Roman" w:cs="Times New Roman"/>
          <w:sz w:val="24"/>
          <w:szCs w:val="24"/>
        </w:rPr>
        <w:t xml:space="preserve"> er</w:t>
      </w:r>
      <w:r w:rsidR="00E31837">
        <w:rPr>
          <w:rFonts w:ascii="Times New Roman" w:hAnsi="Times New Roman" w:cs="Times New Roman"/>
          <w:sz w:val="24"/>
          <w:szCs w:val="24"/>
        </w:rPr>
        <w:t xml:space="preserve"> Michel</w:t>
      </w:r>
      <w:r w:rsidR="00CD1CD3" w:rsidRPr="00CD1CD3">
        <w:rPr>
          <w:rFonts w:ascii="Times New Roman" w:hAnsi="Times New Roman" w:cs="Times New Roman"/>
          <w:sz w:val="24"/>
          <w:szCs w:val="24"/>
        </w:rPr>
        <w:t xml:space="preserve"> </w:t>
      </w:r>
      <w:commentRangeStart w:id="13"/>
      <w:r w:rsidR="00CD1CD3" w:rsidRPr="00CD1CD3">
        <w:rPr>
          <w:rFonts w:ascii="Times New Roman" w:hAnsi="Times New Roman" w:cs="Times New Roman"/>
          <w:sz w:val="24"/>
          <w:szCs w:val="24"/>
        </w:rPr>
        <w:t xml:space="preserve">Foucaults </w:t>
      </w:r>
      <w:commentRangeEnd w:id="13"/>
      <w:r w:rsidR="002B4241">
        <w:rPr>
          <w:rStyle w:val="Merknadsreferanse"/>
        </w:rPr>
        <w:commentReference w:id="13"/>
      </w:r>
      <w:r w:rsidR="00CD1CD3" w:rsidRPr="00CD1CD3">
        <w:rPr>
          <w:rFonts w:ascii="Times New Roman" w:hAnsi="Times New Roman" w:cs="Times New Roman"/>
          <w:sz w:val="24"/>
          <w:szCs w:val="24"/>
        </w:rPr>
        <w:t>antihumanisme</w:t>
      </w:r>
      <w:r w:rsidR="00CD1CD3">
        <w:rPr>
          <w:rFonts w:ascii="Times New Roman" w:hAnsi="Times New Roman" w:cs="Times New Roman"/>
          <w:sz w:val="24"/>
          <w:szCs w:val="24"/>
        </w:rPr>
        <w:t xml:space="preserve"> et tydelig forelegg</w:t>
      </w:r>
      <w:r w:rsidR="00CD1CD3" w:rsidRPr="00CD1CD3">
        <w:rPr>
          <w:rFonts w:ascii="Times New Roman" w:hAnsi="Times New Roman" w:cs="Times New Roman"/>
          <w:sz w:val="24"/>
          <w:szCs w:val="24"/>
        </w:rPr>
        <w:t>: «</w:t>
      </w:r>
      <w:proofErr w:type="spellStart"/>
      <w:r w:rsidR="00A72592" w:rsidRPr="00CD1CD3">
        <w:rPr>
          <w:rFonts w:ascii="Times New Roman" w:hAnsi="Times New Roman" w:cs="Times New Roman"/>
          <w:sz w:val="24"/>
          <w:szCs w:val="24"/>
        </w:rPr>
        <w:t>Foucault’s</w:t>
      </w:r>
      <w:proofErr w:type="spellEnd"/>
      <w:r w:rsidR="00A72592" w:rsidRPr="00CD1CD3">
        <w:rPr>
          <w:rFonts w:ascii="Times New Roman" w:hAnsi="Times New Roman" w:cs="Times New Roman"/>
          <w:sz w:val="24"/>
          <w:szCs w:val="24"/>
        </w:rPr>
        <w:t xml:space="preserve"> ‘</w:t>
      </w:r>
      <w:proofErr w:type="spellStart"/>
      <w:r w:rsidR="00A72592" w:rsidRPr="00CD1CD3">
        <w:rPr>
          <w:rFonts w:ascii="Times New Roman" w:hAnsi="Times New Roman" w:cs="Times New Roman"/>
          <w:sz w:val="24"/>
          <w:szCs w:val="24"/>
        </w:rPr>
        <w:t>death</w:t>
      </w:r>
      <w:proofErr w:type="spellEnd"/>
      <w:r w:rsidR="00A72592" w:rsidRPr="00CD1CD3">
        <w:rPr>
          <w:rFonts w:ascii="Times New Roman" w:hAnsi="Times New Roman" w:cs="Times New Roman"/>
          <w:sz w:val="24"/>
          <w:szCs w:val="24"/>
        </w:rPr>
        <w:t xml:space="preserve"> </w:t>
      </w:r>
      <w:proofErr w:type="spellStart"/>
      <w:r w:rsidR="00A72592" w:rsidRPr="00CD1CD3">
        <w:rPr>
          <w:rFonts w:ascii="Times New Roman" w:hAnsi="Times New Roman" w:cs="Times New Roman"/>
          <w:sz w:val="24"/>
          <w:szCs w:val="24"/>
        </w:rPr>
        <w:t>of</w:t>
      </w:r>
      <w:proofErr w:type="spellEnd"/>
      <w:r w:rsidR="00A72592" w:rsidRPr="00CD1CD3">
        <w:rPr>
          <w:rFonts w:ascii="Times New Roman" w:hAnsi="Times New Roman" w:cs="Times New Roman"/>
          <w:sz w:val="24"/>
          <w:szCs w:val="24"/>
        </w:rPr>
        <w:t xml:space="preserve"> Man’ argument rests </w:t>
      </w:r>
      <w:proofErr w:type="spellStart"/>
      <w:r w:rsidR="00A72592" w:rsidRPr="00CD1CD3">
        <w:rPr>
          <w:rFonts w:ascii="Times New Roman" w:hAnsi="Times New Roman" w:cs="Times New Roman"/>
          <w:sz w:val="24"/>
          <w:szCs w:val="24"/>
        </w:rPr>
        <w:t>on</w:t>
      </w:r>
      <w:proofErr w:type="spellEnd"/>
      <w:r w:rsidR="00A72592" w:rsidRPr="00CD1CD3">
        <w:rPr>
          <w:rFonts w:ascii="Times New Roman" w:hAnsi="Times New Roman" w:cs="Times New Roman"/>
          <w:sz w:val="24"/>
          <w:szCs w:val="24"/>
        </w:rPr>
        <w:t xml:space="preserve"> </w:t>
      </w:r>
      <w:proofErr w:type="spellStart"/>
      <w:r w:rsidR="00A72592" w:rsidRPr="00CD1CD3">
        <w:rPr>
          <w:rFonts w:ascii="Times New Roman" w:hAnsi="Times New Roman" w:cs="Times New Roman"/>
          <w:sz w:val="24"/>
          <w:szCs w:val="24"/>
        </w:rPr>
        <w:t>the</w:t>
      </w:r>
      <w:proofErr w:type="spellEnd"/>
      <w:r w:rsidR="00A72592" w:rsidRPr="00CD1CD3">
        <w:rPr>
          <w:rFonts w:ascii="Times New Roman" w:hAnsi="Times New Roman" w:cs="Times New Roman"/>
          <w:sz w:val="24"/>
          <w:szCs w:val="24"/>
        </w:rPr>
        <w:t xml:space="preserve"> </w:t>
      </w:r>
      <w:proofErr w:type="spellStart"/>
      <w:r w:rsidR="00A72592" w:rsidRPr="00CD1CD3">
        <w:rPr>
          <w:rFonts w:ascii="Times New Roman" w:hAnsi="Times New Roman" w:cs="Times New Roman"/>
          <w:sz w:val="24"/>
          <w:szCs w:val="24"/>
        </w:rPr>
        <w:t>assumption</w:t>
      </w:r>
      <w:proofErr w:type="spellEnd"/>
      <w:r w:rsidR="00A72592" w:rsidRPr="00CD1CD3">
        <w:rPr>
          <w:rFonts w:ascii="Times New Roman" w:hAnsi="Times New Roman" w:cs="Times New Roman"/>
          <w:sz w:val="24"/>
          <w:szCs w:val="24"/>
        </w:rPr>
        <w:t xml:space="preserve"> </w:t>
      </w:r>
      <w:proofErr w:type="spellStart"/>
      <w:r w:rsidR="00A72592" w:rsidRPr="00CD1CD3">
        <w:rPr>
          <w:rFonts w:ascii="Times New Roman" w:hAnsi="Times New Roman" w:cs="Times New Roman"/>
          <w:sz w:val="24"/>
          <w:szCs w:val="24"/>
        </w:rPr>
        <w:t>that</w:t>
      </w:r>
      <w:proofErr w:type="spellEnd"/>
      <w:r w:rsidR="00A72592" w:rsidRPr="00CD1CD3">
        <w:rPr>
          <w:rFonts w:ascii="Times New Roman" w:hAnsi="Times New Roman" w:cs="Times New Roman"/>
          <w:sz w:val="24"/>
          <w:szCs w:val="24"/>
        </w:rPr>
        <w:t xml:space="preserve"> ‘Man’ is </w:t>
      </w:r>
      <w:proofErr w:type="spellStart"/>
      <w:r w:rsidR="00A72592" w:rsidRPr="00CD1CD3">
        <w:rPr>
          <w:rFonts w:ascii="Times New Roman" w:hAnsi="Times New Roman" w:cs="Times New Roman"/>
          <w:sz w:val="24"/>
          <w:szCs w:val="24"/>
        </w:rPr>
        <w:t>neither</w:t>
      </w:r>
      <w:proofErr w:type="spellEnd"/>
      <w:r w:rsidR="00A72592" w:rsidRPr="00CD1CD3">
        <w:rPr>
          <w:rFonts w:ascii="Times New Roman" w:hAnsi="Times New Roman" w:cs="Times New Roman"/>
          <w:sz w:val="24"/>
          <w:szCs w:val="24"/>
        </w:rPr>
        <w:t xml:space="preserve"> an ideal nor an </w:t>
      </w:r>
      <w:proofErr w:type="spellStart"/>
      <w:r w:rsidR="00A72592" w:rsidRPr="00CD1CD3">
        <w:rPr>
          <w:rFonts w:ascii="Times New Roman" w:hAnsi="Times New Roman" w:cs="Times New Roman"/>
          <w:sz w:val="24"/>
          <w:szCs w:val="24"/>
        </w:rPr>
        <w:t>objective</w:t>
      </w:r>
      <w:proofErr w:type="spellEnd"/>
      <w:r w:rsidR="00A72592" w:rsidRPr="00CD1CD3">
        <w:rPr>
          <w:rFonts w:ascii="Times New Roman" w:hAnsi="Times New Roman" w:cs="Times New Roman"/>
          <w:sz w:val="24"/>
          <w:szCs w:val="24"/>
        </w:rPr>
        <w:t xml:space="preserve"> </w:t>
      </w:r>
      <w:proofErr w:type="spellStart"/>
      <w:r w:rsidR="00A72592" w:rsidRPr="00CD1CD3">
        <w:rPr>
          <w:rFonts w:ascii="Times New Roman" w:hAnsi="Times New Roman" w:cs="Times New Roman"/>
          <w:sz w:val="24"/>
          <w:szCs w:val="24"/>
        </w:rPr>
        <w:t>statistical</w:t>
      </w:r>
      <w:proofErr w:type="spellEnd"/>
      <w:r w:rsidR="00A72592" w:rsidRPr="00CD1CD3">
        <w:rPr>
          <w:rFonts w:ascii="Times New Roman" w:hAnsi="Times New Roman" w:cs="Times New Roman"/>
          <w:sz w:val="24"/>
          <w:szCs w:val="24"/>
        </w:rPr>
        <w:t xml:space="preserve"> </w:t>
      </w:r>
      <w:proofErr w:type="spellStart"/>
      <w:r w:rsidR="00A72592" w:rsidRPr="00CD1CD3">
        <w:rPr>
          <w:rFonts w:ascii="Times New Roman" w:hAnsi="Times New Roman" w:cs="Times New Roman"/>
          <w:sz w:val="24"/>
          <w:szCs w:val="24"/>
        </w:rPr>
        <w:t>average</w:t>
      </w:r>
      <w:proofErr w:type="spellEnd"/>
      <w:r w:rsidR="00A72592" w:rsidRPr="00CD1CD3">
        <w:rPr>
          <w:rFonts w:ascii="Times New Roman" w:hAnsi="Times New Roman" w:cs="Times New Roman"/>
          <w:sz w:val="24"/>
          <w:szCs w:val="24"/>
        </w:rPr>
        <w:t xml:space="preserve"> or </w:t>
      </w:r>
      <w:proofErr w:type="spellStart"/>
      <w:r w:rsidR="00A72592" w:rsidRPr="00CD1CD3">
        <w:rPr>
          <w:rFonts w:ascii="Times New Roman" w:hAnsi="Times New Roman" w:cs="Times New Roman"/>
          <w:sz w:val="24"/>
          <w:szCs w:val="24"/>
        </w:rPr>
        <w:t>middle</w:t>
      </w:r>
      <w:proofErr w:type="spellEnd"/>
      <w:r w:rsidR="00A72592" w:rsidRPr="00CD1CD3">
        <w:rPr>
          <w:rFonts w:ascii="Times New Roman" w:hAnsi="Times New Roman" w:cs="Times New Roman"/>
          <w:sz w:val="24"/>
          <w:szCs w:val="24"/>
        </w:rPr>
        <w:t xml:space="preserve"> </w:t>
      </w:r>
      <w:proofErr w:type="spellStart"/>
      <w:r w:rsidR="00A72592" w:rsidRPr="00CD1CD3">
        <w:rPr>
          <w:rFonts w:ascii="Times New Roman" w:hAnsi="Times New Roman" w:cs="Times New Roman"/>
          <w:sz w:val="24"/>
          <w:szCs w:val="24"/>
        </w:rPr>
        <w:t>ground</w:t>
      </w:r>
      <w:proofErr w:type="spellEnd"/>
      <w:r w:rsidR="00CD1CD3" w:rsidRPr="00CD1CD3">
        <w:rPr>
          <w:rFonts w:ascii="Times New Roman" w:hAnsi="Times New Roman" w:cs="Times New Roman"/>
          <w:sz w:val="24"/>
          <w:szCs w:val="24"/>
        </w:rPr>
        <w:t>»</w:t>
      </w:r>
      <w:r w:rsidR="00363330" w:rsidRPr="00CD1CD3">
        <w:rPr>
          <w:rFonts w:ascii="Times New Roman" w:hAnsi="Times New Roman" w:cs="Times New Roman"/>
          <w:sz w:val="24"/>
          <w:szCs w:val="24"/>
        </w:rPr>
        <w:t xml:space="preserve"> </w:t>
      </w:r>
      <w:r w:rsidR="00363330" w:rsidRPr="007C3933">
        <w:rPr>
          <w:rFonts w:ascii="Times New Roman" w:hAnsi="Times New Roman" w:cs="Times New Roman"/>
          <w:sz w:val="24"/>
          <w:szCs w:val="24"/>
        </w:rPr>
        <w:t>(</w:t>
      </w:r>
      <w:proofErr w:type="spellStart"/>
      <w:r w:rsidR="00363330" w:rsidRPr="007C3933">
        <w:rPr>
          <w:rFonts w:ascii="Times New Roman" w:hAnsi="Times New Roman" w:cs="Times New Roman"/>
          <w:sz w:val="24"/>
          <w:szCs w:val="24"/>
        </w:rPr>
        <w:t>Braidotti</w:t>
      </w:r>
      <w:proofErr w:type="spellEnd"/>
      <w:r w:rsidR="00363330" w:rsidRPr="007C3933">
        <w:rPr>
          <w:rFonts w:ascii="Times New Roman" w:hAnsi="Times New Roman" w:cs="Times New Roman"/>
          <w:sz w:val="24"/>
          <w:szCs w:val="24"/>
        </w:rPr>
        <w:t xml:space="preserve"> 2014,</w:t>
      </w:r>
      <w:commentRangeStart w:id="14"/>
      <w:r w:rsidR="00363330" w:rsidRPr="007C3933">
        <w:rPr>
          <w:rFonts w:ascii="Times New Roman" w:hAnsi="Times New Roman" w:cs="Times New Roman"/>
          <w:sz w:val="24"/>
          <w:szCs w:val="24"/>
        </w:rPr>
        <w:t xml:space="preserve"> </w:t>
      </w:r>
      <w:commentRangeEnd w:id="14"/>
      <w:r w:rsidR="007C3933">
        <w:rPr>
          <w:rStyle w:val="Merknadsreferanse"/>
        </w:rPr>
        <w:commentReference w:id="14"/>
      </w:r>
      <w:r w:rsidR="00363330" w:rsidRPr="007C3933">
        <w:rPr>
          <w:rFonts w:ascii="Times New Roman" w:hAnsi="Times New Roman" w:cs="Times New Roman"/>
          <w:sz w:val="24"/>
          <w:szCs w:val="24"/>
        </w:rPr>
        <w:t>)</w:t>
      </w:r>
      <w:r w:rsidR="007C3933" w:rsidRPr="007C3933">
        <w:rPr>
          <w:rFonts w:ascii="Times New Roman" w:hAnsi="Times New Roman" w:cs="Times New Roman"/>
          <w:sz w:val="24"/>
          <w:szCs w:val="24"/>
        </w:rPr>
        <w:t>.</w:t>
      </w:r>
    </w:p>
    <w:p w14:paraId="20A17310" w14:textId="4B1BD369" w:rsidR="00E53784" w:rsidRPr="00CD1CD3" w:rsidRDefault="00E53784" w:rsidP="006A3005">
      <w:pPr>
        <w:spacing w:after="0" w:line="360" w:lineRule="auto"/>
        <w:rPr>
          <w:rFonts w:ascii="Times New Roman" w:hAnsi="Times New Roman" w:cs="Times New Roman"/>
          <w:sz w:val="24"/>
          <w:szCs w:val="24"/>
        </w:rPr>
      </w:pPr>
      <w:r w:rsidRPr="007C3933">
        <w:rPr>
          <w:rFonts w:ascii="Times New Roman" w:hAnsi="Times New Roman" w:cs="Times New Roman"/>
          <w:sz w:val="24"/>
          <w:szCs w:val="24"/>
        </w:rPr>
        <w:tab/>
      </w:r>
      <w:proofErr w:type="spellStart"/>
      <w:r w:rsidRPr="002D4347">
        <w:rPr>
          <w:rFonts w:ascii="Times New Roman" w:hAnsi="Times New Roman" w:cs="Times New Roman"/>
          <w:sz w:val="24"/>
          <w:szCs w:val="24"/>
          <w:lang w:val="en-GB"/>
        </w:rPr>
        <w:t>Braidotti</w:t>
      </w:r>
      <w:proofErr w:type="spellEnd"/>
      <w:r w:rsidRPr="002D4347">
        <w:rPr>
          <w:rFonts w:ascii="Times New Roman" w:hAnsi="Times New Roman" w:cs="Times New Roman"/>
          <w:sz w:val="24"/>
          <w:szCs w:val="24"/>
          <w:lang w:val="en-GB"/>
        </w:rPr>
        <w:t xml:space="preserve"> har </w:t>
      </w:r>
      <w:proofErr w:type="spellStart"/>
      <w:r w:rsidRPr="002D4347">
        <w:rPr>
          <w:rFonts w:ascii="Times New Roman" w:hAnsi="Times New Roman" w:cs="Times New Roman"/>
          <w:sz w:val="24"/>
          <w:szCs w:val="24"/>
          <w:lang w:val="en-GB"/>
        </w:rPr>
        <w:t>en</w:t>
      </w:r>
      <w:proofErr w:type="spellEnd"/>
      <w:r w:rsidRPr="002D4347">
        <w:rPr>
          <w:rFonts w:ascii="Times New Roman" w:hAnsi="Times New Roman" w:cs="Times New Roman"/>
          <w:sz w:val="24"/>
          <w:szCs w:val="24"/>
          <w:lang w:val="en-GB"/>
        </w:rPr>
        <w:t xml:space="preserve"> </w:t>
      </w:r>
      <w:proofErr w:type="spellStart"/>
      <w:r w:rsidRPr="002D4347">
        <w:rPr>
          <w:rFonts w:ascii="Times New Roman" w:hAnsi="Times New Roman" w:cs="Times New Roman"/>
          <w:sz w:val="24"/>
          <w:szCs w:val="24"/>
          <w:lang w:val="en-GB"/>
        </w:rPr>
        <w:t>uttalt</w:t>
      </w:r>
      <w:proofErr w:type="spellEnd"/>
      <w:r w:rsidRPr="002D4347">
        <w:rPr>
          <w:rFonts w:ascii="Times New Roman" w:hAnsi="Times New Roman" w:cs="Times New Roman"/>
          <w:sz w:val="24"/>
          <w:szCs w:val="24"/>
          <w:lang w:val="en-GB"/>
        </w:rPr>
        <w:t xml:space="preserve"> </w:t>
      </w:r>
      <w:proofErr w:type="spellStart"/>
      <w:r w:rsidRPr="002D4347">
        <w:rPr>
          <w:rFonts w:ascii="Times New Roman" w:hAnsi="Times New Roman" w:cs="Times New Roman"/>
          <w:sz w:val="24"/>
          <w:szCs w:val="24"/>
          <w:lang w:val="en-GB"/>
        </w:rPr>
        <w:t>politisk</w:t>
      </w:r>
      <w:proofErr w:type="spellEnd"/>
      <w:r w:rsidRPr="002D4347">
        <w:rPr>
          <w:rFonts w:ascii="Times New Roman" w:hAnsi="Times New Roman" w:cs="Times New Roman"/>
          <w:sz w:val="24"/>
          <w:szCs w:val="24"/>
          <w:lang w:val="en-GB"/>
        </w:rPr>
        <w:t xml:space="preserve"> agenda</w:t>
      </w:r>
      <w:r w:rsidR="00602FB7" w:rsidRPr="002D4347">
        <w:rPr>
          <w:rFonts w:ascii="Times New Roman" w:hAnsi="Times New Roman" w:cs="Times New Roman"/>
          <w:sz w:val="24"/>
          <w:szCs w:val="24"/>
          <w:lang w:val="en-GB"/>
        </w:rPr>
        <w:t>: «embodied and embedded</w:t>
      </w:r>
      <w:r w:rsidR="00D97B20" w:rsidRPr="002D4347">
        <w:rPr>
          <w:rFonts w:ascii="Times New Roman" w:hAnsi="Times New Roman" w:cs="Times New Roman"/>
          <w:sz w:val="24"/>
          <w:szCs w:val="24"/>
          <w:lang w:val="en-GB"/>
        </w:rPr>
        <w:t xml:space="preserve"> experiences of humanity […] are differential; and human differences may create</w:t>
      </w:r>
      <w:r w:rsidR="0046099E" w:rsidRPr="002D4347">
        <w:rPr>
          <w:rFonts w:ascii="Times New Roman" w:hAnsi="Times New Roman" w:cs="Times New Roman"/>
          <w:sz w:val="24"/>
          <w:szCs w:val="24"/>
          <w:lang w:val="en-GB"/>
        </w:rPr>
        <w:t xml:space="preserve"> diverse contextual solutions to global problems» </w:t>
      </w:r>
      <w:r w:rsidR="0046099E" w:rsidRPr="00AE6D25">
        <w:rPr>
          <w:rFonts w:ascii="Times New Roman" w:hAnsi="Times New Roman" w:cs="Times New Roman"/>
          <w:sz w:val="24"/>
          <w:szCs w:val="24"/>
          <w:lang w:val="en-GB"/>
        </w:rPr>
        <w:t>(</w:t>
      </w:r>
      <w:proofErr w:type="spellStart"/>
      <w:r w:rsidR="0046099E" w:rsidRPr="00AE6D25">
        <w:rPr>
          <w:rFonts w:ascii="Times New Roman" w:hAnsi="Times New Roman" w:cs="Times New Roman"/>
          <w:sz w:val="24"/>
          <w:szCs w:val="24"/>
          <w:lang w:val="en-GB"/>
        </w:rPr>
        <w:t>Bignall</w:t>
      </w:r>
      <w:proofErr w:type="spellEnd"/>
      <w:r w:rsidR="0046099E" w:rsidRPr="00AE6D25">
        <w:rPr>
          <w:rFonts w:ascii="Times New Roman" w:hAnsi="Times New Roman" w:cs="Times New Roman"/>
          <w:sz w:val="24"/>
          <w:szCs w:val="24"/>
          <w:lang w:val="en-GB"/>
        </w:rPr>
        <w:t xml:space="preserve"> </w:t>
      </w:r>
      <w:proofErr w:type="spellStart"/>
      <w:r w:rsidR="0046099E" w:rsidRPr="00AE6D25">
        <w:rPr>
          <w:rFonts w:ascii="Times New Roman" w:hAnsi="Times New Roman" w:cs="Times New Roman"/>
          <w:sz w:val="24"/>
          <w:szCs w:val="24"/>
          <w:lang w:val="en-GB"/>
        </w:rPr>
        <w:t>og</w:t>
      </w:r>
      <w:proofErr w:type="spellEnd"/>
      <w:r w:rsidR="0046099E" w:rsidRPr="00AE6D25">
        <w:rPr>
          <w:rFonts w:ascii="Times New Roman" w:hAnsi="Times New Roman" w:cs="Times New Roman"/>
          <w:sz w:val="24"/>
          <w:szCs w:val="24"/>
          <w:lang w:val="en-GB"/>
        </w:rPr>
        <w:t xml:space="preserve"> </w:t>
      </w:r>
      <w:proofErr w:type="spellStart"/>
      <w:r w:rsidR="0046099E" w:rsidRPr="00AE6D25">
        <w:rPr>
          <w:rFonts w:ascii="Times New Roman" w:hAnsi="Times New Roman" w:cs="Times New Roman"/>
          <w:sz w:val="24"/>
          <w:szCs w:val="24"/>
          <w:lang w:val="en-GB"/>
        </w:rPr>
        <w:t>Braidotti</w:t>
      </w:r>
      <w:proofErr w:type="spellEnd"/>
      <w:r w:rsidR="0046099E" w:rsidRPr="00AE6D25">
        <w:rPr>
          <w:rFonts w:ascii="Times New Roman" w:hAnsi="Times New Roman" w:cs="Times New Roman"/>
          <w:sz w:val="24"/>
          <w:szCs w:val="24"/>
          <w:lang w:val="en-GB"/>
        </w:rPr>
        <w:t>, 4)</w:t>
      </w:r>
      <w:r w:rsidR="00AE6D25" w:rsidRPr="00AE6D25">
        <w:rPr>
          <w:rFonts w:ascii="Times New Roman" w:hAnsi="Times New Roman" w:cs="Times New Roman"/>
          <w:sz w:val="24"/>
          <w:szCs w:val="24"/>
          <w:lang w:val="en-GB"/>
        </w:rPr>
        <w:t>.</w:t>
      </w:r>
      <w:r w:rsidR="0046099E" w:rsidRPr="00AE6D25">
        <w:rPr>
          <w:rFonts w:ascii="Times New Roman" w:hAnsi="Times New Roman" w:cs="Times New Roman"/>
          <w:sz w:val="24"/>
          <w:szCs w:val="24"/>
          <w:lang w:val="en-GB"/>
        </w:rPr>
        <w:t xml:space="preserve"> </w:t>
      </w:r>
      <w:r w:rsidR="009B3688" w:rsidRPr="00CD1CD3">
        <w:rPr>
          <w:rFonts w:ascii="Times New Roman" w:hAnsi="Times New Roman" w:cs="Times New Roman"/>
          <w:sz w:val="24"/>
          <w:szCs w:val="24"/>
        </w:rPr>
        <w:t>De</w:t>
      </w:r>
      <w:r w:rsidR="002F4593" w:rsidRPr="00CD1CD3">
        <w:rPr>
          <w:rFonts w:ascii="Times New Roman" w:hAnsi="Times New Roman" w:cs="Times New Roman"/>
          <w:sz w:val="24"/>
          <w:szCs w:val="24"/>
        </w:rPr>
        <w:t xml:space="preserve">n feministiske, anti-rasistiske, anti-fascistiske </w:t>
      </w:r>
      <w:r w:rsidR="00DA35F2" w:rsidRPr="00CD1CD3">
        <w:rPr>
          <w:rFonts w:ascii="Times New Roman" w:hAnsi="Times New Roman" w:cs="Times New Roman"/>
          <w:sz w:val="24"/>
          <w:szCs w:val="24"/>
        </w:rPr>
        <w:t xml:space="preserve">holdningen springer ut fra posthumanismen. </w:t>
      </w:r>
      <w:r w:rsidR="007D41CD" w:rsidRPr="00CD1CD3">
        <w:rPr>
          <w:rFonts w:ascii="Times New Roman" w:hAnsi="Times New Roman" w:cs="Times New Roman"/>
          <w:sz w:val="24"/>
          <w:szCs w:val="24"/>
        </w:rPr>
        <w:t xml:space="preserve">Ved å fjerne seg fra det universaliserende menneskebildet, og være oppmerksom på </w:t>
      </w:r>
      <w:proofErr w:type="spellStart"/>
      <w:r w:rsidR="007D41CD" w:rsidRPr="00CD1CD3">
        <w:rPr>
          <w:rFonts w:ascii="Times New Roman" w:hAnsi="Times New Roman" w:cs="Times New Roman"/>
          <w:sz w:val="24"/>
          <w:szCs w:val="24"/>
        </w:rPr>
        <w:t>embodied</w:t>
      </w:r>
      <w:proofErr w:type="spellEnd"/>
      <w:r w:rsidR="007D41CD" w:rsidRPr="00CD1CD3">
        <w:rPr>
          <w:rFonts w:ascii="Times New Roman" w:hAnsi="Times New Roman" w:cs="Times New Roman"/>
          <w:sz w:val="24"/>
          <w:szCs w:val="24"/>
        </w:rPr>
        <w:t xml:space="preserve"> og </w:t>
      </w:r>
      <w:proofErr w:type="spellStart"/>
      <w:r w:rsidR="007D41CD" w:rsidRPr="00CD1CD3">
        <w:rPr>
          <w:rFonts w:ascii="Times New Roman" w:hAnsi="Times New Roman" w:cs="Times New Roman"/>
          <w:sz w:val="24"/>
          <w:szCs w:val="24"/>
        </w:rPr>
        <w:t>embedded</w:t>
      </w:r>
      <w:proofErr w:type="spellEnd"/>
      <w:r w:rsidR="007D41CD" w:rsidRPr="00CD1CD3">
        <w:rPr>
          <w:rFonts w:ascii="Times New Roman" w:hAnsi="Times New Roman" w:cs="Times New Roman"/>
          <w:sz w:val="24"/>
          <w:szCs w:val="24"/>
        </w:rPr>
        <w:t>, altså kroppslige og situerte, erfaringer</w:t>
      </w:r>
      <w:r w:rsidR="00FE388C">
        <w:rPr>
          <w:rFonts w:ascii="Times New Roman" w:hAnsi="Times New Roman" w:cs="Times New Roman"/>
          <w:sz w:val="24"/>
          <w:szCs w:val="24"/>
        </w:rPr>
        <w:t xml:space="preserve"> (ikke</w:t>
      </w:r>
      <w:r w:rsidR="00A97FAB">
        <w:rPr>
          <w:rFonts w:ascii="Times New Roman" w:hAnsi="Times New Roman" w:cs="Times New Roman"/>
          <w:sz w:val="24"/>
          <w:szCs w:val="24"/>
        </w:rPr>
        <w:t xml:space="preserve"> bare menneskers, heller)</w:t>
      </w:r>
      <w:r w:rsidR="007D41CD" w:rsidRPr="00CD1CD3">
        <w:rPr>
          <w:rFonts w:ascii="Times New Roman" w:hAnsi="Times New Roman" w:cs="Times New Roman"/>
          <w:sz w:val="24"/>
          <w:szCs w:val="24"/>
        </w:rPr>
        <w:t xml:space="preserve">, </w:t>
      </w:r>
      <w:r w:rsidR="00A97FAB">
        <w:rPr>
          <w:rFonts w:ascii="Times New Roman" w:hAnsi="Times New Roman" w:cs="Times New Roman"/>
          <w:sz w:val="24"/>
          <w:szCs w:val="24"/>
        </w:rPr>
        <w:t>finner man</w:t>
      </w:r>
      <w:r w:rsidR="00502CBC" w:rsidRPr="00CD1CD3">
        <w:rPr>
          <w:rFonts w:ascii="Times New Roman" w:hAnsi="Times New Roman" w:cs="Times New Roman"/>
          <w:sz w:val="24"/>
          <w:szCs w:val="24"/>
        </w:rPr>
        <w:t xml:space="preserve"> ressurser</w:t>
      </w:r>
      <w:commentRangeStart w:id="15"/>
      <w:r w:rsidR="00502CBC" w:rsidRPr="00CD1CD3">
        <w:rPr>
          <w:rFonts w:ascii="Times New Roman" w:hAnsi="Times New Roman" w:cs="Times New Roman"/>
          <w:sz w:val="24"/>
          <w:szCs w:val="24"/>
        </w:rPr>
        <w:t>.</w:t>
      </w:r>
      <w:commentRangeEnd w:id="15"/>
      <w:r w:rsidR="00AB004B">
        <w:rPr>
          <w:rStyle w:val="Merknadsreferanse"/>
        </w:rPr>
        <w:commentReference w:id="15"/>
      </w:r>
      <w:r w:rsidR="00502CBC" w:rsidRPr="00CD1CD3">
        <w:rPr>
          <w:rFonts w:ascii="Times New Roman" w:hAnsi="Times New Roman" w:cs="Times New Roman"/>
          <w:sz w:val="24"/>
          <w:szCs w:val="24"/>
        </w:rPr>
        <w:t xml:space="preserve"> Dette innebærer en forskjells- og mangfoldstenkning som både står i gjeld til </w:t>
      </w:r>
      <w:proofErr w:type="spellStart"/>
      <w:r w:rsidR="00502CBC" w:rsidRPr="00CD1CD3">
        <w:rPr>
          <w:rFonts w:ascii="Times New Roman" w:hAnsi="Times New Roman" w:cs="Times New Roman"/>
          <w:sz w:val="24"/>
          <w:szCs w:val="24"/>
        </w:rPr>
        <w:t>Deleuze</w:t>
      </w:r>
      <w:proofErr w:type="spellEnd"/>
      <w:r w:rsidR="00502CBC" w:rsidRPr="00CD1CD3">
        <w:rPr>
          <w:rFonts w:ascii="Times New Roman" w:hAnsi="Times New Roman" w:cs="Times New Roman"/>
          <w:sz w:val="24"/>
          <w:szCs w:val="24"/>
        </w:rPr>
        <w:t xml:space="preserve"> og for eksempel </w:t>
      </w:r>
      <w:proofErr w:type="spellStart"/>
      <w:r w:rsidR="00502CBC" w:rsidRPr="00CD1CD3">
        <w:rPr>
          <w:rFonts w:ascii="Times New Roman" w:hAnsi="Times New Roman" w:cs="Times New Roman"/>
          <w:sz w:val="24"/>
          <w:szCs w:val="24"/>
        </w:rPr>
        <w:t>Luce</w:t>
      </w:r>
      <w:proofErr w:type="spellEnd"/>
      <w:r w:rsidR="00502CBC" w:rsidRPr="00CD1CD3">
        <w:rPr>
          <w:rFonts w:ascii="Times New Roman" w:hAnsi="Times New Roman" w:cs="Times New Roman"/>
          <w:sz w:val="24"/>
          <w:szCs w:val="24"/>
        </w:rPr>
        <w:t xml:space="preserve"> </w:t>
      </w:r>
      <w:proofErr w:type="spellStart"/>
      <w:r w:rsidR="00502CBC" w:rsidRPr="00CD1CD3">
        <w:rPr>
          <w:rFonts w:ascii="Times New Roman" w:hAnsi="Times New Roman" w:cs="Times New Roman"/>
          <w:sz w:val="24"/>
          <w:szCs w:val="24"/>
        </w:rPr>
        <w:t>Irigaray</w:t>
      </w:r>
      <w:proofErr w:type="spellEnd"/>
      <w:r w:rsidR="00502CBC" w:rsidRPr="00CD1CD3">
        <w:rPr>
          <w:rFonts w:ascii="Times New Roman" w:hAnsi="Times New Roman" w:cs="Times New Roman"/>
          <w:sz w:val="24"/>
          <w:szCs w:val="24"/>
        </w:rPr>
        <w:t xml:space="preserve">. </w:t>
      </w:r>
      <w:r w:rsidR="009A632F" w:rsidRPr="00CD1CD3">
        <w:rPr>
          <w:rFonts w:ascii="Times New Roman" w:hAnsi="Times New Roman" w:cs="Times New Roman"/>
          <w:sz w:val="24"/>
          <w:szCs w:val="24"/>
        </w:rPr>
        <w:t xml:space="preserve">Empirien viser en forskjell som man har oversett, ifølge </w:t>
      </w:r>
      <w:proofErr w:type="spellStart"/>
      <w:r w:rsidR="009A632F" w:rsidRPr="00CD1CD3">
        <w:rPr>
          <w:rFonts w:ascii="Times New Roman" w:hAnsi="Times New Roman" w:cs="Times New Roman"/>
          <w:sz w:val="24"/>
          <w:szCs w:val="24"/>
        </w:rPr>
        <w:t>Braidotti</w:t>
      </w:r>
      <w:proofErr w:type="spellEnd"/>
      <w:r w:rsidR="009A632F" w:rsidRPr="00CD1CD3">
        <w:rPr>
          <w:rFonts w:ascii="Times New Roman" w:hAnsi="Times New Roman" w:cs="Times New Roman"/>
          <w:sz w:val="24"/>
          <w:szCs w:val="24"/>
        </w:rPr>
        <w:t>.</w:t>
      </w:r>
    </w:p>
    <w:p w14:paraId="59D273A1" w14:textId="71F749EF" w:rsidR="009A632F" w:rsidRPr="00CD1CD3" w:rsidRDefault="009A632F" w:rsidP="006A3005">
      <w:pPr>
        <w:spacing w:after="0" w:line="360" w:lineRule="auto"/>
        <w:rPr>
          <w:rFonts w:ascii="Times New Roman" w:hAnsi="Times New Roman" w:cs="Times New Roman"/>
          <w:sz w:val="24"/>
          <w:szCs w:val="24"/>
        </w:rPr>
      </w:pPr>
      <w:r w:rsidRPr="00CD1CD3">
        <w:rPr>
          <w:rFonts w:ascii="Times New Roman" w:hAnsi="Times New Roman" w:cs="Times New Roman"/>
          <w:sz w:val="24"/>
          <w:szCs w:val="24"/>
        </w:rPr>
        <w:lastRenderedPageBreak/>
        <w:tab/>
      </w:r>
      <w:r w:rsidR="00115006" w:rsidRPr="00CD1CD3">
        <w:rPr>
          <w:rFonts w:ascii="Times New Roman" w:hAnsi="Times New Roman" w:cs="Times New Roman"/>
          <w:sz w:val="24"/>
          <w:szCs w:val="24"/>
        </w:rPr>
        <w:t xml:space="preserve">Et viktig utgangspunkt for </w:t>
      </w:r>
      <w:proofErr w:type="spellStart"/>
      <w:r w:rsidR="00115006" w:rsidRPr="00CD1CD3">
        <w:rPr>
          <w:rFonts w:ascii="Times New Roman" w:hAnsi="Times New Roman" w:cs="Times New Roman"/>
          <w:sz w:val="24"/>
          <w:szCs w:val="24"/>
        </w:rPr>
        <w:t>Braidotti</w:t>
      </w:r>
      <w:proofErr w:type="spellEnd"/>
      <w:r w:rsidR="00115006" w:rsidRPr="00CD1CD3">
        <w:rPr>
          <w:rFonts w:ascii="Times New Roman" w:hAnsi="Times New Roman" w:cs="Times New Roman"/>
          <w:sz w:val="24"/>
          <w:szCs w:val="24"/>
        </w:rPr>
        <w:t xml:space="preserve"> er at </w:t>
      </w:r>
      <w:r w:rsidR="00027398" w:rsidRPr="00CD1CD3">
        <w:rPr>
          <w:rFonts w:ascii="Times New Roman" w:hAnsi="Times New Roman" w:cs="Times New Roman"/>
          <w:sz w:val="24"/>
          <w:szCs w:val="24"/>
        </w:rPr>
        <w:t>forholdet mellom natur og kultur ikke best forstås som en opposisjon, men et kontinuum. H</w:t>
      </w:r>
      <w:r w:rsidR="00B738B9" w:rsidRPr="00CD1CD3">
        <w:rPr>
          <w:rFonts w:ascii="Times New Roman" w:hAnsi="Times New Roman" w:cs="Times New Roman"/>
          <w:sz w:val="24"/>
          <w:szCs w:val="24"/>
        </w:rPr>
        <w:t xml:space="preserve">ennes tenkning er </w:t>
      </w:r>
      <w:commentRangeStart w:id="16"/>
      <w:proofErr w:type="spellStart"/>
      <w:r w:rsidR="00B738B9" w:rsidRPr="00CD1CD3">
        <w:rPr>
          <w:rFonts w:ascii="Times New Roman" w:hAnsi="Times New Roman" w:cs="Times New Roman"/>
          <w:sz w:val="24"/>
          <w:szCs w:val="24"/>
        </w:rPr>
        <w:t>zoe</w:t>
      </w:r>
      <w:commentRangeEnd w:id="16"/>
      <w:proofErr w:type="spellEnd"/>
      <w:r w:rsidR="00CC03A3">
        <w:rPr>
          <w:rStyle w:val="Merknadsreferanse"/>
        </w:rPr>
        <w:commentReference w:id="16"/>
      </w:r>
      <w:r w:rsidR="00B738B9" w:rsidRPr="00CD1CD3">
        <w:rPr>
          <w:rFonts w:ascii="Times New Roman" w:hAnsi="Times New Roman" w:cs="Times New Roman"/>
          <w:sz w:val="24"/>
          <w:szCs w:val="24"/>
        </w:rPr>
        <w:t>-sentrert i stedet for antroposentrisk. All</w:t>
      </w:r>
      <w:r w:rsidR="00420632" w:rsidRPr="00CD1CD3">
        <w:rPr>
          <w:rFonts w:ascii="Times New Roman" w:hAnsi="Times New Roman" w:cs="Times New Roman"/>
          <w:sz w:val="24"/>
          <w:szCs w:val="24"/>
        </w:rPr>
        <w:t xml:space="preserve"> levende</w:t>
      </w:r>
      <w:r w:rsidR="00B738B9" w:rsidRPr="00CD1CD3">
        <w:rPr>
          <w:rFonts w:ascii="Times New Roman" w:hAnsi="Times New Roman" w:cs="Times New Roman"/>
          <w:sz w:val="24"/>
          <w:szCs w:val="24"/>
        </w:rPr>
        <w:t xml:space="preserve"> materie har en vitalistisk kraft som </w:t>
      </w:r>
      <w:r w:rsidR="00420632" w:rsidRPr="00CD1CD3">
        <w:rPr>
          <w:rFonts w:ascii="Times New Roman" w:hAnsi="Times New Roman" w:cs="Times New Roman"/>
          <w:sz w:val="24"/>
          <w:szCs w:val="24"/>
        </w:rPr>
        <w:t xml:space="preserve">ikke kan reduseres til begrep som natur eller kultur. </w:t>
      </w:r>
      <w:commentRangeStart w:id="17"/>
      <w:r w:rsidR="00E90E7E" w:rsidRPr="00CD1CD3">
        <w:rPr>
          <w:rFonts w:ascii="Times New Roman" w:hAnsi="Times New Roman" w:cs="Times New Roman"/>
          <w:sz w:val="24"/>
          <w:szCs w:val="24"/>
        </w:rPr>
        <w:t xml:space="preserve">(Kan </w:t>
      </w:r>
      <w:proofErr w:type="spellStart"/>
      <w:r w:rsidR="00E90E7E" w:rsidRPr="00CD1CD3">
        <w:rPr>
          <w:rFonts w:ascii="Times New Roman" w:hAnsi="Times New Roman" w:cs="Times New Roman"/>
          <w:sz w:val="24"/>
          <w:szCs w:val="24"/>
        </w:rPr>
        <w:t>Deleuzes</w:t>
      </w:r>
      <w:proofErr w:type="spellEnd"/>
      <w:r w:rsidR="00E90E7E" w:rsidRPr="00CD1CD3">
        <w:rPr>
          <w:rFonts w:ascii="Times New Roman" w:hAnsi="Times New Roman" w:cs="Times New Roman"/>
          <w:sz w:val="24"/>
          <w:szCs w:val="24"/>
        </w:rPr>
        <w:t xml:space="preserve"> maskin-</w:t>
      </w:r>
      <w:r w:rsidR="008A36B8">
        <w:rPr>
          <w:rFonts w:ascii="Times New Roman" w:hAnsi="Times New Roman" w:cs="Times New Roman"/>
          <w:sz w:val="24"/>
          <w:szCs w:val="24"/>
        </w:rPr>
        <w:t>konsept</w:t>
      </w:r>
      <w:r w:rsidR="00E90E7E" w:rsidRPr="00CD1CD3">
        <w:rPr>
          <w:rFonts w:ascii="Times New Roman" w:hAnsi="Times New Roman" w:cs="Times New Roman"/>
          <w:sz w:val="24"/>
          <w:szCs w:val="24"/>
        </w:rPr>
        <w:t xml:space="preserve"> knyttes hit?)</w:t>
      </w:r>
      <w:commentRangeEnd w:id="17"/>
      <w:r w:rsidR="008C6654">
        <w:rPr>
          <w:rStyle w:val="Merknadsreferanse"/>
        </w:rPr>
        <w:commentReference w:id="17"/>
      </w:r>
      <w:r w:rsidR="00E90E7E" w:rsidRPr="00CD1CD3">
        <w:rPr>
          <w:rFonts w:ascii="Times New Roman" w:hAnsi="Times New Roman" w:cs="Times New Roman"/>
          <w:sz w:val="24"/>
          <w:szCs w:val="24"/>
        </w:rPr>
        <w:t xml:space="preserve"> </w:t>
      </w:r>
      <w:r w:rsidR="000A2310" w:rsidRPr="00CD1CD3">
        <w:rPr>
          <w:rFonts w:ascii="Times New Roman" w:hAnsi="Times New Roman" w:cs="Times New Roman"/>
          <w:sz w:val="24"/>
          <w:szCs w:val="24"/>
        </w:rPr>
        <w:t xml:space="preserve">Her kommer også hennes kapitalismekritikk inn. </w:t>
      </w:r>
      <w:r w:rsidR="00CB5DFC" w:rsidRPr="00CD1CD3">
        <w:rPr>
          <w:rFonts w:ascii="Times New Roman" w:hAnsi="Times New Roman" w:cs="Times New Roman"/>
          <w:sz w:val="24"/>
          <w:szCs w:val="24"/>
        </w:rPr>
        <w:t xml:space="preserve">Kommersialisering </w:t>
      </w:r>
      <w:r w:rsidR="00084338" w:rsidRPr="00CD1CD3">
        <w:rPr>
          <w:rFonts w:ascii="Times New Roman" w:hAnsi="Times New Roman" w:cs="Times New Roman"/>
          <w:sz w:val="24"/>
          <w:szCs w:val="24"/>
        </w:rPr>
        <w:t xml:space="preserve">av all materie opphever skillene i artshierarkiet, men gjennom </w:t>
      </w:r>
      <w:proofErr w:type="spellStart"/>
      <w:r w:rsidR="00084338" w:rsidRPr="00CD1CD3">
        <w:rPr>
          <w:rFonts w:ascii="Times New Roman" w:hAnsi="Times New Roman" w:cs="Times New Roman"/>
          <w:sz w:val="24"/>
          <w:szCs w:val="24"/>
        </w:rPr>
        <w:t>objektiv</w:t>
      </w:r>
      <w:r w:rsidR="00A13F19">
        <w:rPr>
          <w:rFonts w:ascii="Times New Roman" w:hAnsi="Times New Roman" w:cs="Times New Roman"/>
          <w:sz w:val="24"/>
          <w:szCs w:val="24"/>
        </w:rPr>
        <w:t>isering</w:t>
      </w:r>
      <w:proofErr w:type="spellEnd"/>
      <w:r w:rsidR="00084338" w:rsidRPr="00CD1CD3">
        <w:rPr>
          <w:rFonts w:ascii="Times New Roman" w:hAnsi="Times New Roman" w:cs="Times New Roman"/>
          <w:sz w:val="24"/>
          <w:szCs w:val="24"/>
        </w:rPr>
        <w:t xml:space="preserve">. </w:t>
      </w:r>
      <w:r w:rsidR="00BB4B86" w:rsidRPr="00CD1CD3">
        <w:rPr>
          <w:rFonts w:ascii="Times New Roman" w:hAnsi="Times New Roman" w:cs="Times New Roman"/>
          <w:sz w:val="24"/>
          <w:szCs w:val="24"/>
        </w:rPr>
        <w:t xml:space="preserve">Den retningen </w:t>
      </w:r>
      <w:proofErr w:type="spellStart"/>
      <w:r w:rsidR="00BB4B86" w:rsidRPr="00CD1CD3">
        <w:rPr>
          <w:rFonts w:ascii="Times New Roman" w:hAnsi="Times New Roman" w:cs="Times New Roman"/>
          <w:sz w:val="24"/>
          <w:szCs w:val="24"/>
        </w:rPr>
        <w:t>Braidotti</w:t>
      </w:r>
      <w:proofErr w:type="spellEnd"/>
      <w:r w:rsidR="00BB4B86" w:rsidRPr="00CD1CD3">
        <w:rPr>
          <w:rFonts w:ascii="Times New Roman" w:hAnsi="Times New Roman" w:cs="Times New Roman"/>
          <w:sz w:val="24"/>
          <w:szCs w:val="24"/>
        </w:rPr>
        <w:t xml:space="preserve"> vil i, er derimot oppheving av </w:t>
      </w:r>
      <w:r w:rsidR="00387738" w:rsidRPr="00CD1CD3">
        <w:rPr>
          <w:rFonts w:ascii="Times New Roman" w:hAnsi="Times New Roman" w:cs="Times New Roman"/>
          <w:sz w:val="24"/>
          <w:szCs w:val="24"/>
        </w:rPr>
        <w:t xml:space="preserve">slike skiller basert på en </w:t>
      </w:r>
      <w:commentRangeStart w:id="18"/>
      <w:proofErr w:type="spellStart"/>
      <w:r w:rsidR="00387738" w:rsidRPr="00CD1CD3">
        <w:rPr>
          <w:rFonts w:ascii="Times New Roman" w:hAnsi="Times New Roman" w:cs="Times New Roman"/>
          <w:sz w:val="24"/>
          <w:szCs w:val="24"/>
        </w:rPr>
        <w:t>zoe</w:t>
      </w:r>
      <w:commentRangeEnd w:id="18"/>
      <w:proofErr w:type="spellEnd"/>
      <w:r w:rsidR="00396FC4">
        <w:rPr>
          <w:rStyle w:val="Merknadsreferanse"/>
        </w:rPr>
        <w:commentReference w:id="18"/>
      </w:r>
      <w:r w:rsidR="00387738" w:rsidRPr="00CD1CD3">
        <w:rPr>
          <w:rFonts w:ascii="Times New Roman" w:hAnsi="Times New Roman" w:cs="Times New Roman"/>
          <w:sz w:val="24"/>
          <w:szCs w:val="24"/>
        </w:rPr>
        <w:t xml:space="preserve">-livskraft som gjør at ingen levende fenomen lenger </w:t>
      </w:r>
      <w:r w:rsidR="00074DF4">
        <w:rPr>
          <w:rFonts w:ascii="Times New Roman" w:hAnsi="Times New Roman" w:cs="Times New Roman"/>
          <w:sz w:val="24"/>
          <w:szCs w:val="24"/>
        </w:rPr>
        <w:t>er objekter</w:t>
      </w:r>
      <w:r w:rsidR="00387738" w:rsidRPr="00CD1CD3">
        <w:rPr>
          <w:rFonts w:ascii="Times New Roman" w:hAnsi="Times New Roman" w:cs="Times New Roman"/>
          <w:sz w:val="24"/>
          <w:szCs w:val="24"/>
        </w:rPr>
        <w:t xml:space="preserve">. </w:t>
      </w:r>
      <w:commentRangeStart w:id="19"/>
      <w:r w:rsidR="00F14604" w:rsidRPr="00CD1CD3">
        <w:rPr>
          <w:rFonts w:ascii="Times New Roman" w:hAnsi="Times New Roman" w:cs="Times New Roman"/>
          <w:sz w:val="24"/>
          <w:szCs w:val="24"/>
        </w:rPr>
        <w:t xml:space="preserve">(Transhumanisme, som tidvis settes i sammenheng med posthumanisme, er for </w:t>
      </w:r>
      <w:proofErr w:type="spellStart"/>
      <w:r w:rsidR="00F14604" w:rsidRPr="00CD1CD3">
        <w:rPr>
          <w:rFonts w:ascii="Times New Roman" w:hAnsi="Times New Roman" w:cs="Times New Roman"/>
          <w:sz w:val="24"/>
          <w:szCs w:val="24"/>
        </w:rPr>
        <w:t>Braidotti</w:t>
      </w:r>
      <w:proofErr w:type="spellEnd"/>
      <w:r w:rsidR="00F14604" w:rsidRPr="00CD1CD3">
        <w:rPr>
          <w:rFonts w:ascii="Times New Roman" w:hAnsi="Times New Roman" w:cs="Times New Roman"/>
          <w:sz w:val="24"/>
          <w:szCs w:val="24"/>
        </w:rPr>
        <w:t xml:space="preserve"> blant mekanismene som kommersialiserer </w:t>
      </w:r>
      <w:r w:rsidR="00A54FFF">
        <w:rPr>
          <w:rFonts w:ascii="Times New Roman" w:hAnsi="Times New Roman" w:cs="Times New Roman"/>
          <w:sz w:val="24"/>
          <w:szCs w:val="24"/>
        </w:rPr>
        <w:t>livet</w:t>
      </w:r>
      <w:r w:rsidR="00F14604" w:rsidRPr="00CD1CD3">
        <w:rPr>
          <w:rFonts w:ascii="Times New Roman" w:hAnsi="Times New Roman" w:cs="Times New Roman"/>
          <w:sz w:val="24"/>
          <w:szCs w:val="24"/>
        </w:rPr>
        <w:t xml:space="preserve">.) </w:t>
      </w:r>
      <w:commentRangeEnd w:id="19"/>
      <w:r w:rsidR="00403BBD">
        <w:rPr>
          <w:rStyle w:val="Merknadsreferanse"/>
        </w:rPr>
        <w:commentReference w:id="19"/>
      </w:r>
      <w:r w:rsidR="008F1CF6" w:rsidRPr="00CD1CD3">
        <w:rPr>
          <w:rFonts w:ascii="Times New Roman" w:hAnsi="Times New Roman" w:cs="Times New Roman"/>
          <w:sz w:val="24"/>
          <w:szCs w:val="24"/>
        </w:rPr>
        <w:t xml:space="preserve">Det ligger altså en respekt som går utover </w:t>
      </w:r>
      <w:r w:rsidR="008900C4">
        <w:rPr>
          <w:rFonts w:ascii="Times New Roman" w:hAnsi="Times New Roman" w:cs="Times New Roman"/>
          <w:sz w:val="24"/>
          <w:szCs w:val="24"/>
        </w:rPr>
        <w:t>«Man»</w:t>
      </w:r>
      <w:r w:rsidR="008F1CF6" w:rsidRPr="00CD1CD3">
        <w:rPr>
          <w:rFonts w:ascii="Times New Roman" w:hAnsi="Times New Roman" w:cs="Times New Roman"/>
          <w:sz w:val="24"/>
          <w:szCs w:val="24"/>
        </w:rPr>
        <w:t xml:space="preserve"> og </w:t>
      </w:r>
      <w:proofErr w:type="spellStart"/>
      <w:r w:rsidR="008F1CF6" w:rsidRPr="00CD1CD3">
        <w:rPr>
          <w:rFonts w:ascii="Times New Roman" w:hAnsi="Times New Roman" w:cs="Times New Roman"/>
          <w:sz w:val="24"/>
          <w:szCs w:val="24"/>
        </w:rPr>
        <w:t>antropos</w:t>
      </w:r>
      <w:proofErr w:type="spellEnd"/>
      <w:r w:rsidR="008F1CF6" w:rsidRPr="00CD1CD3">
        <w:rPr>
          <w:rFonts w:ascii="Times New Roman" w:hAnsi="Times New Roman" w:cs="Times New Roman"/>
          <w:sz w:val="24"/>
          <w:szCs w:val="24"/>
        </w:rPr>
        <w:t xml:space="preserve"> her. </w:t>
      </w:r>
      <w:r w:rsidR="003145A7" w:rsidRPr="00CD1CD3">
        <w:rPr>
          <w:rFonts w:ascii="Times New Roman" w:hAnsi="Times New Roman" w:cs="Times New Roman"/>
          <w:sz w:val="24"/>
          <w:szCs w:val="24"/>
        </w:rPr>
        <w:t xml:space="preserve">Dette betyr imidlertid ikke at man skal </w:t>
      </w:r>
      <w:proofErr w:type="spellStart"/>
      <w:r w:rsidR="003145A7" w:rsidRPr="00CD1CD3">
        <w:rPr>
          <w:rFonts w:ascii="Times New Roman" w:hAnsi="Times New Roman" w:cs="Times New Roman"/>
          <w:sz w:val="24"/>
          <w:szCs w:val="24"/>
        </w:rPr>
        <w:t>menneskeliggjøre</w:t>
      </w:r>
      <w:proofErr w:type="spellEnd"/>
      <w:r w:rsidR="003145A7" w:rsidRPr="00CD1CD3">
        <w:rPr>
          <w:rFonts w:ascii="Times New Roman" w:hAnsi="Times New Roman" w:cs="Times New Roman"/>
          <w:sz w:val="24"/>
          <w:szCs w:val="24"/>
        </w:rPr>
        <w:t xml:space="preserve"> andre livsformer, for eksempel er </w:t>
      </w:r>
      <w:proofErr w:type="spellStart"/>
      <w:r w:rsidR="003145A7" w:rsidRPr="00CD1CD3">
        <w:rPr>
          <w:rFonts w:ascii="Times New Roman" w:hAnsi="Times New Roman" w:cs="Times New Roman"/>
          <w:sz w:val="24"/>
          <w:szCs w:val="24"/>
        </w:rPr>
        <w:t>Braidotti</w:t>
      </w:r>
      <w:proofErr w:type="spellEnd"/>
      <w:r w:rsidR="003145A7" w:rsidRPr="00CD1CD3">
        <w:rPr>
          <w:rFonts w:ascii="Times New Roman" w:hAnsi="Times New Roman" w:cs="Times New Roman"/>
          <w:sz w:val="24"/>
          <w:szCs w:val="24"/>
        </w:rPr>
        <w:t xml:space="preserve"> kritisk til såkalte «</w:t>
      </w:r>
      <w:r w:rsidR="00142A3A" w:rsidRPr="00CD1CD3">
        <w:rPr>
          <w:rFonts w:ascii="Times New Roman" w:hAnsi="Times New Roman" w:cs="Times New Roman"/>
          <w:sz w:val="24"/>
          <w:szCs w:val="24"/>
        </w:rPr>
        <w:t xml:space="preserve">’human’ </w:t>
      </w:r>
      <w:proofErr w:type="spellStart"/>
      <w:r w:rsidR="00142A3A" w:rsidRPr="00CD1CD3">
        <w:rPr>
          <w:rFonts w:ascii="Times New Roman" w:hAnsi="Times New Roman" w:cs="Times New Roman"/>
          <w:sz w:val="24"/>
          <w:szCs w:val="24"/>
        </w:rPr>
        <w:t>rights</w:t>
      </w:r>
      <w:proofErr w:type="spellEnd"/>
      <w:r w:rsidR="00142A3A" w:rsidRPr="00CD1CD3">
        <w:rPr>
          <w:rFonts w:ascii="Times New Roman" w:hAnsi="Times New Roman" w:cs="Times New Roman"/>
          <w:sz w:val="24"/>
          <w:szCs w:val="24"/>
        </w:rPr>
        <w:t xml:space="preserve"> </w:t>
      </w:r>
      <w:proofErr w:type="spellStart"/>
      <w:r w:rsidR="00142A3A" w:rsidRPr="00CD1CD3">
        <w:rPr>
          <w:rFonts w:ascii="Times New Roman" w:hAnsi="Times New Roman" w:cs="Times New Roman"/>
          <w:sz w:val="24"/>
          <w:szCs w:val="24"/>
        </w:rPr>
        <w:t>of</w:t>
      </w:r>
      <w:proofErr w:type="spellEnd"/>
      <w:r w:rsidR="00142A3A" w:rsidRPr="00CD1CD3">
        <w:rPr>
          <w:rFonts w:ascii="Times New Roman" w:hAnsi="Times New Roman" w:cs="Times New Roman"/>
          <w:sz w:val="24"/>
          <w:szCs w:val="24"/>
        </w:rPr>
        <w:t xml:space="preserve"> </w:t>
      </w:r>
      <w:proofErr w:type="spellStart"/>
      <w:r w:rsidR="00142A3A" w:rsidRPr="00CD1CD3">
        <w:rPr>
          <w:rFonts w:ascii="Times New Roman" w:hAnsi="Times New Roman" w:cs="Times New Roman"/>
          <w:sz w:val="24"/>
          <w:szCs w:val="24"/>
        </w:rPr>
        <w:t>animals</w:t>
      </w:r>
      <w:proofErr w:type="spellEnd"/>
      <w:r w:rsidR="00142A3A" w:rsidRPr="00CD1CD3">
        <w:rPr>
          <w:rFonts w:ascii="Times New Roman" w:hAnsi="Times New Roman" w:cs="Times New Roman"/>
          <w:sz w:val="24"/>
          <w:szCs w:val="24"/>
        </w:rPr>
        <w:t>» (</w:t>
      </w:r>
      <w:proofErr w:type="spellStart"/>
      <w:r w:rsidR="00142A3A" w:rsidRPr="00CD1CD3">
        <w:rPr>
          <w:rFonts w:ascii="Times New Roman" w:hAnsi="Times New Roman" w:cs="Times New Roman"/>
          <w:sz w:val="24"/>
          <w:szCs w:val="24"/>
        </w:rPr>
        <w:t>Braidotti</w:t>
      </w:r>
      <w:proofErr w:type="spellEnd"/>
      <w:r w:rsidR="00142A3A" w:rsidRPr="00CD1CD3">
        <w:rPr>
          <w:rFonts w:ascii="Times New Roman" w:hAnsi="Times New Roman" w:cs="Times New Roman"/>
          <w:sz w:val="24"/>
          <w:szCs w:val="24"/>
        </w:rPr>
        <w:t xml:space="preserve">, 8). </w:t>
      </w:r>
      <w:proofErr w:type="spellStart"/>
      <w:r w:rsidR="0006478A" w:rsidRPr="00CD1CD3">
        <w:rPr>
          <w:rFonts w:ascii="Times New Roman" w:hAnsi="Times New Roman" w:cs="Times New Roman"/>
          <w:sz w:val="24"/>
          <w:szCs w:val="24"/>
        </w:rPr>
        <w:t>Forskjellstenkningen</w:t>
      </w:r>
      <w:proofErr w:type="spellEnd"/>
      <w:r w:rsidR="0006478A" w:rsidRPr="00CD1CD3">
        <w:rPr>
          <w:rFonts w:ascii="Times New Roman" w:hAnsi="Times New Roman" w:cs="Times New Roman"/>
          <w:sz w:val="24"/>
          <w:szCs w:val="24"/>
        </w:rPr>
        <w:t xml:space="preserve"> motsetter seg assimilasjon. </w:t>
      </w:r>
    </w:p>
    <w:p w14:paraId="5A3CEAA9" w14:textId="39247B63" w:rsidR="002D186B" w:rsidRPr="00CD1CD3" w:rsidRDefault="008F1CF6" w:rsidP="006A3005">
      <w:pPr>
        <w:spacing w:after="0" w:line="360" w:lineRule="auto"/>
        <w:rPr>
          <w:rFonts w:ascii="Times New Roman" w:hAnsi="Times New Roman" w:cs="Times New Roman"/>
          <w:sz w:val="24"/>
          <w:szCs w:val="24"/>
        </w:rPr>
      </w:pPr>
      <w:r w:rsidRPr="00CD1CD3">
        <w:rPr>
          <w:rFonts w:ascii="Times New Roman" w:hAnsi="Times New Roman" w:cs="Times New Roman"/>
          <w:sz w:val="24"/>
          <w:szCs w:val="24"/>
        </w:rPr>
        <w:tab/>
      </w:r>
      <w:commentRangeStart w:id="20"/>
      <w:r w:rsidR="00437AE7" w:rsidRPr="00CD1CD3">
        <w:rPr>
          <w:rFonts w:ascii="Times New Roman" w:hAnsi="Times New Roman" w:cs="Times New Roman"/>
          <w:sz w:val="24"/>
          <w:szCs w:val="24"/>
        </w:rPr>
        <w:t>Vi</w:t>
      </w:r>
      <w:commentRangeEnd w:id="20"/>
      <w:r w:rsidR="00071D92">
        <w:rPr>
          <w:rStyle w:val="Merknadsreferanse"/>
        </w:rPr>
        <w:commentReference w:id="20"/>
      </w:r>
      <w:r w:rsidR="00437AE7" w:rsidRPr="00CD1CD3">
        <w:rPr>
          <w:rFonts w:ascii="Times New Roman" w:hAnsi="Times New Roman" w:cs="Times New Roman"/>
          <w:sz w:val="24"/>
          <w:szCs w:val="24"/>
        </w:rPr>
        <w:t xml:space="preserve"> kan si at </w:t>
      </w:r>
      <w:proofErr w:type="spellStart"/>
      <w:r w:rsidR="00437AE7" w:rsidRPr="00CD1CD3">
        <w:rPr>
          <w:rFonts w:ascii="Times New Roman" w:hAnsi="Times New Roman" w:cs="Times New Roman"/>
          <w:sz w:val="24"/>
          <w:szCs w:val="24"/>
        </w:rPr>
        <w:t>Braidotti</w:t>
      </w:r>
      <w:proofErr w:type="spellEnd"/>
      <w:r w:rsidR="00437AE7" w:rsidRPr="00CD1CD3">
        <w:rPr>
          <w:rFonts w:ascii="Times New Roman" w:hAnsi="Times New Roman" w:cs="Times New Roman"/>
          <w:sz w:val="24"/>
          <w:szCs w:val="24"/>
        </w:rPr>
        <w:t xml:space="preserve"> kombinerer </w:t>
      </w:r>
      <w:proofErr w:type="spellStart"/>
      <w:r w:rsidR="00437AE7" w:rsidRPr="00CD1CD3">
        <w:rPr>
          <w:rFonts w:ascii="Times New Roman" w:hAnsi="Times New Roman" w:cs="Times New Roman"/>
          <w:sz w:val="24"/>
          <w:szCs w:val="24"/>
        </w:rPr>
        <w:t>Irigarays</w:t>
      </w:r>
      <w:proofErr w:type="spellEnd"/>
      <w:r w:rsidR="00437AE7" w:rsidRPr="00CD1CD3">
        <w:rPr>
          <w:rFonts w:ascii="Times New Roman" w:hAnsi="Times New Roman" w:cs="Times New Roman"/>
          <w:sz w:val="24"/>
          <w:szCs w:val="24"/>
        </w:rPr>
        <w:t xml:space="preserve"> ontologiske forskjell med </w:t>
      </w:r>
      <w:proofErr w:type="spellStart"/>
      <w:r w:rsidR="00437AE7" w:rsidRPr="00CD1CD3">
        <w:rPr>
          <w:rFonts w:ascii="Times New Roman" w:hAnsi="Times New Roman" w:cs="Times New Roman"/>
          <w:sz w:val="24"/>
          <w:szCs w:val="24"/>
        </w:rPr>
        <w:t>Deleuzes</w:t>
      </w:r>
      <w:proofErr w:type="spellEnd"/>
      <w:r w:rsidR="00437AE7" w:rsidRPr="00CD1CD3">
        <w:rPr>
          <w:rFonts w:ascii="Times New Roman" w:hAnsi="Times New Roman" w:cs="Times New Roman"/>
          <w:sz w:val="24"/>
          <w:szCs w:val="24"/>
        </w:rPr>
        <w:t xml:space="preserve"> </w:t>
      </w:r>
      <w:r w:rsidR="00F64FA6" w:rsidRPr="00CD1CD3">
        <w:rPr>
          <w:rFonts w:ascii="Times New Roman" w:hAnsi="Times New Roman" w:cs="Times New Roman"/>
          <w:sz w:val="24"/>
          <w:szCs w:val="24"/>
        </w:rPr>
        <w:t xml:space="preserve">empiriske </w:t>
      </w:r>
      <w:proofErr w:type="spellStart"/>
      <w:r w:rsidR="00F64FA6" w:rsidRPr="00CD1CD3">
        <w:rPr>
          <w:rFonts w:ascii="Times New Roman" w:hAnsi="Times New Roman" w:cs="Times New Roman"/>
          <w:sz w:val="24"/>
          <w:szCs w:val="24"/>
        </w:rPr>
        <w:t>rhizomatikk</w:t>
      </w:r>
      <w:proofErr w:type="spellEnd"/>
      <w:r w:rsidR="00995FFE">
        <w:rPr>
          <w:rFonts w:ascii="Times New Roman" w:hAnsi="Times New Roman" w:cs="Times New Roman"/>
          <w:sz w:val="24"/>
          <w:szCs w:val="24"/>
        </w:rPr>
        <w:t>?</w:t>
      </w:r>
      <w:r w:rsidR="00F64FA6" w:rsidRPr="00CD1CD3">
        <w:rPr>
          <w:rFonts w:ascii="Times New Roman" w:hAnsi="Times New Roman" w:cs="Times New Roman"/>
          <w:sz w:val="24"/>
          <w:szCs w:val="24"/>
        </w:rPr>
        <w:t xml:space="preserve">. </w:t>
      </w:r>
      <w:r w:rsidR="0022677E">
        <w:rPr>
          <w:rFonts w:ascii="Times New Roman" w:hAnsi="Times New Roman" w:cs="Times New Roman"/>
          <w:sz w:val="24"/>
          <w:szCs w:val="24"/>
        </w:rPr>
        <w:t xml:space="preserve">Hun interesserer seg for rot-metaforen både som forståelsesramme og som en måte å opptre </w:t>
      </w:r>
      <w:proofErr w:type="spellStart"/>
      <w:r w:rsidR="00C0338D">
        <w:rPr>
          <w:rFonts w:ascii="Times New Roman" w:hAnsi="Times New Roman" w:cs="Times New Roman"/>
          <w:sz w:val="24"/>
          <w:szCs w:val="24"/>
        </w:rPr>
        <w:t>embedded</w:t>
      </w:r>
      <w:proofErr w:type="spellEnd"/>
      <w:r w:rsidR="00C0338D">
        <w:rPr>
          <w:rFonts w:ascii="Times New Roman" w:hAnsi="Times New Roman" w:cs="Times New Roman"/>
          <w:sz w:val="24"/>
          <w:szCs w:val="24"/>
        </w:rPr>
        <w:t xml:space="preserve"> og </w:t>
      </w:r>
      <w:commentRangeStart w:id="21"/>
      <w:r w:rsidR="0022677E">
        <w:rPr>
          <w:rFonts w:ascii="Times New Roman" w:hAnsi="Times New Roman" w:cs="Times New Roman"/>
          <w:sz w:val="24"/>
          <w:szCs w:val="24"/>
        </w:rPr>
        <w:t xml:space="preserve">nomadisk </w:t>
      </w:r>
      <w:commentRangeEnd w:id="21"/>
      <w:r w:rsidR="00B812C9">
        <w:rPr>
          <w:rStyle w:val="Merknadsreferanse"/>
        </w:rPr>
        <w:commentReference w:id="21"/>
      </w:r>
      <w:r w:rsidR="0022677E">
        <w:rPr>
          <w:rFonts w:ascii="Times New Roman" w:hAnsi="Times New Roman" w:cs="Times New Roman"/>
          <w:sz w:val="24"/>
          <w:szCs w:val="24"/>
        </w:rPr>
        <w:t xml:space="preserve">– </w:t>
      </w:r>
      <w:commentRangeStart w:id="22"/>
      <w:r w:rsidR="0022677E">
        <w:rPr>
          <w:rFonts w:ascii="Times New Roman" w:hAnsi="Times New Roman" w:cs="Times New Roman"/>
          <w:sz w:val="24"/>
          <w:szCs w:val="24"/>
        </w:rPr>
        <w:t>forflytning uten å miste rotfestet</w:t>
      </w:r>
      <w:commentRangeEnd w:id="22"/>
      <w:r w:rsidR="000F0274">
        <w:rPr>
          <w:rStyle w:val="Merknadsreferanse"/>
        </w:rPr>
        <w:commentReference w:id="22"/>
      </w:r>
      <w:r w:rsidR="0022677E">
        <w:rPr>
          <w:rFonts w:ascii="Times New Roman" w:hAnsi="Times New Roman" w:cs="Times New Roman"/>
          <w:sz w:val="24"/>
          <w:szCs w:val="24"/>
        </w:rPr>
        <w:t xml:space="preserve">. </w:t>
      </w:r>
      <w:r w:rsidR="000B73B1">
        <w:rPr>
          <w:rFonts w:ascii="Times New Roman" w:hAnsi="Times New Roman" w:cs="Times New Roman"/>
          <w:sz w:val="24"/>
          <w:szCs w:val="24"/>
        </w:rPr>
        <w:t xml:space="preserve">Rhizomet er en </w:t>
      </w:r>
      <w:proofErr w:type="spellStart"/>
      <w:r w:rsidR="000B73B1">
        <w:rPr>
          <w:rFonts w:ascii="Times New Roman" w:hAnsi="Times New Roman" w:cs="Times New Roman"/>
          <w:sz w:val="24"/>
          <w:szCs w:val="24"/>
        </w:rPr>
        <w:t>uhierarkisk</w:t>
      </w:r>
      <w:proofErr w:type="spellEnd"/>
      <w:r w:rsidR="00266392">
        <w:rPr>
          <w:rFonts w:ascii="Times New Roman" w:hAnsi="Times New Roman" w:cs="Times New Roman"/>
          <w:sz w:val="24"/>
          <w:szCs w:val="24"/>
        </w:rPr>
        <w:t xml:space="preserve"> voksende</w:t>
      </w:r>
      <w:r w:rsidR="000B73B1">
        <w:rPr>
          <w:rFonts w:ascii="Times New Roman" w:hAnsi="Times New Roman" w:cs="Times New Roman"/>
          <w:sz w:val="24"/>
          <w:szCs w:val="24"/>
        </w:rPr>
        <w:t xml:space="preserve"> rot</w:t>
      </w:r>
      <w:r w:rsidR="00F47744">
        <w:rPr>
          <w:rFonts w:ascii="Times New Roman" w:hAnsi="Times New Roman" w:cs="Times New Roman"/>
          <w:sz w:val="24"/>
          <w:szCs w:val="24"/>
        </w:rPr>
        <w:t xml:space="preserve">-lignende struktur </w:t>
      </w:r>
      <w:r w:rsidR="00266392">
        <w:rPr>
          <w:rFonts w:ascii="Times New Roman" w:hAnsi="Times New Roman" w:cs="Times New Roman"/>
          <w:sz w:val="24"/>
          <w:szCs w:val="24"/>
        </w:rPr>
        <w:t>uten begynnelse eller slutt, hvor ulike fenomen er knyttet sammen</w:t>
      </w:r>
      <w:r w:rsidR="00633D89">
        <w:rPr>
          <w:rFonts w:ascii="Times New Roman" w:hAnsi="Times New Roman" w:cs="Times New Roman"/>
          <w:sz w:val="24"/>
          <w:szCs w:val="24"/>
        </w:rPr>
        <w:t>.</w:t>
      </w:r>
      <w:r w:rsidR="00266392">
        <w:rPr>
          <w:rFonts w:ascii="Times New Roman" w:hAnsi="Times New Roman" w:cs="Times New Roman"/>
          <w:sz w:val="24"/>
          <w:szCs w:val="24"/>
        </w:rPr>
        <w:t xml:space="preserve"> </w:t>
      </w:r>
      <w:r w:rsidR="00D8304B" w:rsidRPr="002C4739">
        <w:rPr>
          <w:rFonts w:ascii="Times New Roman" w:hAnsi="Times New Roman" w:cs="Times New Roman"/>
          <w:sz w:val="24"/>
          <w:szCs w:val="24"/>
          <w:lang w:val="en-GB"/>
        </w:rPr>
        <w:t xml:space="preserve">Hun </w:t>
      </w:r>
      <w:proofErr w:type="spellStart"/>
      <w:r w:rsidR="00D8304B" w:rsidRPr="002C4739">
        <w:rPr>
          <w:rFonts w:ascii="Times New Roman" w:hAnsi="Times New Roman" w:cs="Times New Roman"/>
          <w:sz w:val="24"/>
          <w:szCs w:val="24"/>
          <w:lang w:val="en-GB"/>
        </w:rPr>
        <w:t>søker</w:t>
      </w:r>
      <w:proofErr w:type="spellEnd"/>
      <w:r w:rsidR="00D8304B" w:rsidRPr="002C4739">
        <w:rPr>
          <w:rFonts w:ascii="Times New Roman" w:hAnsi="Times New Roman" w:cs="Times New Roman"/>
          <w:sz w:val="24"/>
          <w:szCs w:val="24"/>
          <w:lang w:val="en-GB"/>
        </w:rPr>
        <w:t xml:space="preserve"> «toward a dynamic, nonessentialist, and relational brand o</w:t>
      </w:r>
      <w:r w:rsidR="00083F05" w:rsidRPr="002C4739">
        <w:rPr>
          <w:rFonts w:ascii="Times New Roman" w:hAnsi="Times New Roman" w:cs="Times New Roman"/>
          <w:sz w:val="24"/>
          <w:szCs w:val="24"/>
          <w:lang w:val="en-GB"/>
        </w:rPr>
        <w:t>f materialist vitalism. This results in the dislocation o</w:t>
      </w:r>
      <w:r w:rsidR="007E3AA5" w:rsidRPr="002C4739">
        <w:rPr>
          <w:rFonts w:ascii="Times New Roman" w:hAnsi="Times New Roman" w:cs="Times New Roman"/>
          <w:sz w:val="24"/>
          <w:szCs w:val="24"/>
          <w:lang w:val="en-GB"/>
        </w:rPr>
        <w:t xml:space="preserve">f difference from binaries to </w:t>
      </w:r>
      <w:proofErr w:type="spellStart"/>
      <w:r w:rsidR="007E3AA5" w:rsidRPr="002C4739">
        <w:rPr>
          <w:rFonts w:ascii="Times New Roman" w:hAnsi="Times New Roman" w:cs="Times New Roman"/>
          <w:sz w:val="24"/>
          <w:szCs w:val="24"/>
          <w:lang w:val="en-GB"/>
        </w:rPr>
        <w:t>rhizomatics</w:t>
      </w:r>
      <w:proofErr w:type="spellEnd"/>
      <w:r w:rsidR="007E3AA5" w:rsidRPr="002C4739">
        <w:rPr>
          <w:rFonts w:ascii="Times New Roman" w:hAnsi="Times New Roman" w:cs="Times New Roman"/>
          <w:sz w:val="24"/>
          <w:szCs w:val="24"/>
          <w:lang w:val="en-GB"/>
        </w:rPr>
        <w:t xml:space="preserve">, from sex-gender </w:t>
      </w:r>
      <w:r w:rsidR="008E52FA" w:rsidRPr="002C4739">
        <w:rPr>
          <w:rFonts w:ascii="Times New Roman" w:hAnsi="Times New Roman" w:cs="Times New Roman"/>
          <w:sz w:val="24"/>
          <w:szCs w:val="24"/>
          <w:lang w:val="en-GB"/>
        </w:rPr>
        <w:t>or</w:t>
      </w:r>
      <w:r w:rsidR="007E3AA5" w:rsidRPr="002C4739">
        <w:rPr>
          <w:rFonts w:ascii="Times New Roman" w:hAnsi="Times New Roman" w:cs="Times New Roman"/>
          <w:sz w:val="24"/>
          <w:szCs w:val="24"/>
          <w:lang w:val="en-GB"/>
        </w:rPr>
        <w:t xml:space="preserve"> nature-culture</w:t>
      </w:r>
      <w:r w:rsidR="008179A2" w:rsidRPr="002C4739">
        <w:rPr>
          <w:rFonts w:ascii="Times New Roman" w:hAnsi="Times New Roman" w:cs="Times New Roman"/>
          <w:sz w:val="24"/>
          <w:szCs w:val="24"/>
          <w:lang w:val="en-GB"/>
        </w:rPr>
        <w:t xml:space="preserve"> </w:t>
      </w:r>
      <w:r w:rsidR="008E52FA" w:rsidRPr="002C4739">
        <w:rPr>
          <w:rFonts w:ascii="Times New Roman" w:hAnsi="Times New Roman" w:cs="Times New Roman"/>
          <w:sz w:val="24"/>
          <w:szCs w:val="24"/>
          <w:lang w:val="en-GB"/>
        </w:rPr>
        <w:t xml:space="preserve">to processes of </w:t>
      </w:r>
      <w:r w:rsidR="0011298A" w:rsidRPr="002C4739">
        <w:rPr>
          <w:rFonts w:ascii="Times New Roman" w:hAnsi="Times New Roman" w:cs="Times New Roman"/>
          <w:sz w:val="24"/>
          <w:szCs w:val="24"/>
          <w:lang w:val="en-GB"/>
        </w:rPr>
        <w:t xml:space="preserve">differing that take life itself, or the vitality of matter, as the main subject» </w:t>
      </w:r>
      <w:r w:rsidR="0011298A" w:rsidRPr="00F142CA">
        <w:rPr>
          <w:rFonts w:ascii="Times New Roman" w:hAnsi="Times New Roman" w:cs="Times New Roman"/>
          <w:sz w:val="24"/>
          <w:szCs w:val="24"/>
          <w:lang w:val="en-GB"/>
        </w:rPr>
        <w:t>(</w:t>
      </w:r>
      <w:proofErr w:type="spellStart"/>
      <w:r w:rsidR="0011298A" w:rsidRPr="00F142CA">
        <w:rPr>
          <w:rFonts w:ascii="Times New Roman" w:hAnsi="Times New Roman" w:cs="Times New Roman"/>
          <w:sz w:val="24"/>
          <w:szCs w:val="24"/>
          <w:lang w:val="en-GB"/>
        </w:rPr>
        <w:t>Braidotti</w:t>
      </w:r>
      <w:proofErr w:type="spellEnd"/>
      <w:r w:rsidR="0011298A" w:rsidRPr="00F142CA">
        <w:rPr>
          <w:rFonts w:ascii="Times New Roman" w:hAnsi="Times New Roman" w:cs="Times New Roman"/>
          <w:sz w:val="24"/>
          <w:szCs w:val="24"/>
          <w:lang w:val="en-GB"/>
        </w:rPr>
        <w:t xml:space="preserve"> </w:t>
      </w:r>
      <w:r w:rsidR="00914FF4" w:rsidRPr="00F142CA">
        <w:rPr>
          <w:rFonts w:ascii="Times New Roman" w:hAnsi="Times New Roman" w:cs="Times New Roman"/>
          <w:sz w:val="24"/>
          <w:szCs w:val="24"/>
          <w:lang w:val="en-GB"/>
        </w:rPr>
        <w:t>2017,</w:t>
      </w:r>
      <w:commentRangeStart w:id="23"/>
      <w:r w:rsidR="00914FF4" w:rsidRPr="00F142CA">
        <w:rPr>
          <w:rFonts w:ascii="Times New Roman" w:hAnsi="Times New Roman" w:cs="Times New Roman"/>
          <w:sz w:val="24"/>
          <w:szCs w:val="24"/>
          <w:lang w:val="en-GB"/>
        </w:rPr>
        <w:t xml:space="preserve"> </w:t>
      </w:r>
      <w:commentRangeEnd w:id="23"/>
      <w:r w:rsidR="00F142CA">
        <w:rPr>
          <w:rStyle w:val="Merknadsreferanse"/>
        </w:rPr>
        <w:commentReference w:id="23"/>
      </w:r>
      <w:r w:rsidR="00914FF4" w:rsidRPr="00F142CA">
        <w:rPr>
          <w:rFonts w:ascii="Times New Roman" w:hAnsi="Times New Roman" w:cs="Times New Roman"/>
          <w:sz w:val="24"/>
          <w:szCs w:val="24"/>
          <w:lang w:val="en-GB"/>
        </w:rPr>
        <w:t>)</w:t>
      </w:r>
      <w:r w:rsidR="00F142CA" w:rsidRPr="00F142CA">
        <w:rPr>
          <w:rFonts w:ascii="Times New Roman" w:hAnsi="Times New Roman" w:cs="Times New Roman"/>
          <w:sz w:val="24"/>
          <w:szCs w:val="24"/>
          <w:lang w:val="en-GB"/>
        </w:rPr>
        <w:t>.</w:t>
      </w:r>
      <w:r w:rsidR="00914FF4" w:rsidRPr="00F142CA">
        <w:rPr>
          <w:rFonts w:ascii="Times New Roman" w:hAnsi="Times New Roman" w:cs="Times New Roman"/>
          <w:sz w:val="24"/>
          <w:szCs w:val="24"/>
          <w:lang w:val="en-GB"/>
        </w:rPr>
        <w:t xml:space="preserve"> </w:t>
      </w:r>
      <w:proofErr w:type="spellStart"/>
      <w:r w:rsidR="00BE51DC">
        <w:rPr>
          <w:rFonts w:ascii="Times New Roman" w:hAnsi="Times New Roman" w:cs="Times New Roman"/>
          <w:sz w:val="24"/>
          <w:szCs w:val="24"/>
        </w:rPr>
        <w:t>Deleuze</w:t>
      </w:r>
      <w:proofErr w:type="spellEnd"/>
      <w:r w:rsidR="00BE51DC">
        <w:rPr>
          <w:rFonts w:ascii="Times New Roman" w:hAnsi="Times New Roman" w:cs="Times New Roman"/>
          <w:sz w:val="24"/>
          <w:szCs w:val="24"/>
        </w:rPr>
        <w:t>-</w:t>
      </w:r>
      <w:r w:rsidR="004A3CFA">
        <w:rPr>
          <w:rFonts w:ascii="Times New Roman" w:hAnsi="Times New Roman" w:cs="Times New Roman"/>
          <w:sz w:val="24"/>
          <w:szCs w:val="24"/>
        </w:rPr>
        <w:t xml:space="preserve">påvirkningen er gjennomgående hos </w:t>
      </w:r>
      <w:proofErr w:type="spellStart"/>
      <w:r w:rsidR="004A3CFA">
        <w:rPr>
          <w:rFonts w:ascii="Times New Roman" w:hAnsi="Times New Roman" w:cs="Times New Roman"/>
          <w:sz w:val="24"/>
          <w:szCs w:val="24"/>
        </w:rPr>
        <w:t>Braidotti</w:t>
      </w:r>
      <w:proofErr w:type="spellEnd"/>
      <w:r w:rsidR="004A3CFA">
        <w:rPr>
          <w:rFonts w:ascii="Times New Roman" w:hAnsi="Times New Roman" w:cs="Times New Roman"/>
          <w:sz w:val="24"/>
          <w:szCs w:val="24"/>
        </w:rPr>
        <w:t xml:space="preserve">, </w:t>
      </w:r>
      <w:r w:rsidR="00F34FF4">
        <w:rPr>
          <w:rFonts w:ascii="Times New Roman" w:hAnsi="Times New Roman" w:cs="Times New Roman"/>
          <w:sz w:val="24"/>
          <w:szCs w:val="24"/>
        </w:rPr>
        <w:t xml:space="preserve">for eksempel i </w:t>
      </w:r>
      <w:proofErr w:type="spellStart"/>
      <w:r w:rsidR="00F34FF4">
        <w:rPr>
          <w:rFonts w:ascii="Times New Roman" w:hAnsi="Times New Roman" w:cs="Times New Roman"/>
          <w:sz w:val="24"/>
          <w:szCs w:val="24"/>
        </w:rPr>
        <w:t>bliven</w:t>
      </w:r>
      <w:proofErr w:type="spellEnd"/>
      <w:r w:rsidR="00F34FF4">
        <w:rPr>
          <w:rFonts w:ascii="Times New Roman" w:hAnsi="Times New Roman" w:cs="Times New Roman"/>
          <w:sz w:val="24"/>
          <w:szCs w:val="24"/>
        </w:rPr>
        <w:t xml:space="preserve">-bevegelser og </w:t>
      </w:r>
      <w:proofErr w:type="spellStart"/>
      <w:r w:rsidR="00F34FF4">
        <w:rPr>
          <w:rFonts w:ascii="Times New Roman" w:hAnsi="Times New Roman" w:cs="Times New Roman"/>
          <w:sz w:val="24"/>
          <w:szCs w:val="24"/>
        </w:rPr>
        <w:t>deterritorialisering</w:t>
      </w:r>
      <w:proofErr w:type="spellEnd"/>
      <w:r w:rsidR="00F34FF4">
        <w:rPr>
          <w:rFonts w:ascii="Times New Roman" w:hAnsi="Times New Roman" w:cs="Times New Roman"/>
          <w:sz w:val="24"/>
          <w:szCs w:val="24"/>
        </w:rPr>
        <w:t xml:space="preserve">. </w:t>
      </w:r>
      <w:proofErr w:type="spellStart"/>
      <w:r w:rsidR="002D1998">
        <w:rPr>
          <w:rFonts w:ascii="Times New Roman" w:hAnsi="Times New Roman" w:cs="Times New Roman"/>
          <w:sz w:val="24"/>
          <w:szCs w:val="24"/>
        </w:rPr>
        <w:t>Becoming-nomad</w:t>
      </w:r>
      <w:proofErr w:type="spellEnd"/>
      <w:r w:rsidR="002D1998">
        <w:rPr>
          <w:rFonts w:ascii="Times New Roman" w:hAnsi="Times New Roman" w:cs="Times New Roman"/>
          <w:sz w:val="24"/>
          <w:szCs w:val="24"/>
        </w:rPr>
        <w:t xml:space="preserve">, </w:t>
      </w:r>
      <w:proofErr w:type="spellStart"/>
      <w:r w:rsidR="002D1998">
        <w:rPr>
          <w:rFonts w:ascii="Times New Roman" w:hAnsi="Times New Roman" w:cs="Times New Roman"/>
          <w:sz w:val="24"/>
          <w:szCs w:val="24"/>
        </w:rPr>
        <w:t>becoming-woman</w:t>
      </w:r>
      <w:proofErr w:type="spellEnd"/>
      <w:r w:rsidR="002D1998">
        <w:rPr>
          <w:rFonts w:ascii="Times New Roman" w:hAnsi="Times New Roman" w:cs="Times New Roman"/>
          <w:sz w:val="24"/>
          <w:szCs w:val="24"/>
        </w:rPr>
        <w:t xml:space="preserve">, </w:t>
      </w:r>
      <w:proofErr w:type="spellStart"/>
      <w:r w:rsidR="002D1998">
        <w:rPr>
          <w:rFonts w:ascii="Times New Roman" w:hAnsi="Times New Roman" w:cs="Times New Roman"/>
          <w:sz w:val="24"/>
          <w:szCs w:val="24"/>
        </w:rPr>
        <w:t>becoming-minoritarian</w:t>
      </w:r>
      <w:proofErr w:type="spellEnd"/>
      <w:r w:rsidR="002D1998">
        <w:rPr>
          <w:rFonts w:ascii="Times New Roman" w:hAnsi="Times New Roman" w:cs="Times New Roman"/>
          <w:sz w:val="24"/>
          <w:szCs w:val="24"/>
        </w:rPr>
        <w:t xml:space="preserve"> </w:t>
      </w:r>
      <w:r w:rsidR="003157E1">
        <w:rPr>
          <w:rFonts w:ascii="Times New Roman" w:hAnsi="Times New Roman" w:cs="Times New Roman"/>
          <w:sz w:val="24"/>
          <w:szCs w:val="24"/>
        </w:rPr>
        <w:t xml:space="preserve">er </w:t>
      </w:r>
      <w:proofErr w:type="spellStart"/>
      <w:r w:rsidR="0067576B">
        <w:rPr>
          <w:rFonts w:ascii="Times New Roman" w:hAnsi="Times New Roman" w:cs="Times New Roman"/>
          <w:sz w:val="24"/>
          <w:szCs w:val="24"/>
        </w:rPr>
        <w:t>desentreringsbevegelser</w:t>
      </w:r>
      <w:proofErr w:type="spellEnd"/>
      <w:r w:rsidR="003157E1">
        <w:rPr>
          <w:rFonts w:ascii="Times New Roman" w:hAnsi="Times New Roman" w:cs="Times New Roman"/>
          <w:sz w:val="24"/>
          <w:szCs w:val="24"/>
        </w:rPr>
        <w:t xml:space="preserve"> som </w:t>
      </w:r>
      <w:r w:rsidR="000A39F1">
        <w:rPr>
          <w:rFonts w:ascii="Times New Roman" w:hAnsi="Times New Roman" w:cs="Times New Roman"/>
          <w:sz w:val="24"/>
          <w:szCs w:val="24"/>
        </w:rPr>
        <w:t>kan være fruktbare både politisk og akademisk.</w:t>
      </w:r>
    </w:p>
    <w:p w14:paraId="225361F6" w14:textId="5B6F0AE4" w:rsidR="008179A2" w:rsidRPr="00CD1CD3" w:rsidRDefault="00B5662A" w:rsidP="006A3005">
      <w:pPr>
        <w:spacing w:after="0" w:line="360" w:lineRule="auto"/>
        <w:rPr>
          <w:rFonts w:ascii="Times New Roman" w:hAnsi="Times New Roman" w:cs="Times New Roman"/>
          <w:sz w:val="24"/>
          <w:szCs w:val="24"/>
        </w:rPr>
      </w:pPr>
      <w:r w:rsidRPr="00CD1CD3">
        <w:rPr>
          <w:rFonts w:ascii="Times New Roman" w:hAnsi="Times New Roman" w:cs="Times New Roman"/>
          <w:sz w:val="24"/>
          <w:szCs w:val="24"/>
        </w:rPr>
        <w:tab/>
      </w:r>
      <w:r w:rsidR="00BE51DC" w:rsidRPr="00CD1CD3">
        <w:rPr>
          <w:rFonts w:ascii="Times New Roman" w:hAnsi="Times New Roman" w:cs="Times New Roman"/>
          <w:sz w:val="24"/>
          <w:szCs w:val="24"/>
        </w:rPr>
        <w:t xml:space="preserve">I denne tenkningen finnes et spill mellom </w:t>
      </w:r>
      <w:proofErr w:type="spellStart"/>
      <w:r w:rsidR="00BE51DC" w:rsidRPr="00CD1CD3">
        <w:rPr>
          <w:rFonts w:ascii="Times New Roman" w:hAnsi="Times New Roman" w:cs="Times New Roman"/>
          <w:sz w:val="24"/>
          <w:szCs w:val="24"/>
        </w:rPr>
        <w:t>geo</w:t>
      </w:r>
      <w:proofErr w:type="spellEnd"/>
      <w:r w:rsidR="00BE51DC" w:rsidRPr="00CD1CD3">
        <w:rPr>
          <w:rFonts w:ascii="Times New Roman" w:hAnsi="Times New Roman" w:cs="Times New Roman"/>
          <w:sz w:val="24"/>
          <w:szCs w:val="24"/>
        </w:rPr>
        <w:t xml:space="preserve">-sentrisme, situerte erfaringer og </w:t>
      </w:r>
      <w:proofErr w:type="spellStart"/>
      <w:r w:rsidR="00BE51DC" w:rsidRPr="00CD1CD3">
        <w:rPr>
          <w:rFonts w:ascii="Times New Roman" w:hAnsi="Times New Roman" w:cs="Times New Roman"/>
          <w:sz w:val="24"/>
          <w:szCs w:val="24"/>
        </w:rPr>
        <w:t>deterritorialisering</w:t>
      </w:r>
      <w:proofErr w:type="spellEnd"/>
      <w:r w:rsidR="00BE51DC" w:rsidRPr="00CD1CD3">
        <w:rPr>
          <w:rFonts w:ascii="Times New Roman" w:hAnsi="Times New Roman" w:cs="Times New Roman"/>
          <w:sz w:val="24"/>
          <w:szCs w:val="24"/>
        </w:rPr>
        <w:t xml:space="preserve">. </w:t>
      </w:r>
      <w:r w:rsidR="00DD1FAC" w:rsidRPr="00CD1CD3">
        <w:rPr>
          <w:rFonts w:ascii="Times New Roman" w:hAnsi="Times New Roman" w:cs="Times New Roman"/>
          <w:sz w:val="24"/>
          <w:szCs w:val="24"/>
        </w:rPr>
        <w:t>E</w:t>
      </w:r>
      <w:r w:rsidR="00995FFE">
        <w:rPr>
          <w:rFonts w:ascii="Times New Roman" w:hAnsi="Times New Roman" w:cs="Times New Roman"/>
          <w:sz w:val="24"/>
          <w:szCs w:val="24"/>
        </w:rPr>
        <w:t>t</w:t>
      </w:r>
      <w:r w:rsidR="00DD1FAC" w:rsidRPr="00CD1CD3">
        <w:rPr>
          <w:rFonts w:ascii="Times New Roman" w:hAnsi="Times New Roman" w:cs="Times New Roman"/>
          <w:sz w:val="24"/>
          <w:szCs w:val="24"/>
        </w:rPr>
        <w:t xml:space="preserve"> av </w:t>
      </w:r>
      <w:proofErr w:type="spellStart"/>
      <w:r w:rsidR="00DD1FAC" w:rsidRPr="00CD1CD3">
        <w:rPr>
          <w:rFonts w:ascii="Times New Roman" w:hAnsi="Times New Roman" w:cs="Times New Roman"/>
          <w:sz w:val="24"/>
          <w:szCs w:val="24"/>
        </w:rPr>
        <w:t>Braidottis</w:t>
      </w:r>
      <w:proofErr w:type="spellEnd"/>
      <w:r w:rsidR="00DD1FAC" w:rsidRPr="00CD1CD3">
        <w:rPr>
          <w:rFonts w:ascii="Times New Roman" w:hAnsi="Times New Roman" w:cs="Times New Roman"/>
          <w:sz w:val="24"/>
          <w:szCs w:val="24"/>
        </w:rPr>
        <w:t xml:space="preserve"> anliggender</w:t>
      </w:r>
      <w:r w:rsidR="00995FFE">
        <w:rPr>
          <w:rFonts w:ascii="Times New Roman" w:hAnsi="Times New Roman" w:cs="Times New Roman"/>
          <w:sz w:val="24"/>
          <w:szCs w:val="24"/>
        </w:rPr>
        <w:t xml:space="preserve"> </w:t>
      </w:r>
      <w:r w:rsidR="00DD1FAC" w:rsidRPr="00CD1CD3">
        <w:rPr>
          <w:rFonts w:ascii="Times New Roman" w:hAnsi="Times New Roman" w:cs="Times New Roman"/>
          <w:sz w:val="24"/>
          <w:szCs w:val="24"/>
        </w:rPr>
        <w:t xml:space="preserve">er </w:t>
      </w:r>
      <w:r w:rsidR="0002488D">
        <w:rPr>
          <w:rFonts w:ascii="Times New Roman" w:hAnsi="Times New Roman" w:cs="Times New Roman"/>
          <w:sz w:val="24"/>
          <w:szCs w:val="24"/>
        </w:rPr>
        <w:t>en teori om nomadiske subjekter.</w:t>
      </w:r>
      <w:r w:rsidR="00E22060" w:rsidRPr="00CD1CD3">
        <w:rPr>
          <w:rFonts w:ascii="Times New Roman" w:hAnsi="Times New Roman" w:cs="Times New Roman"/>
          <w:sz w:val="24"/>
          <w:szCs w:val="24"/>
        </w:rPr>
        <w:t xml:space="preserve"> Selv om man erfarer verden </w:t>
      </w:r>
      <w:proofErr w:type="spellStart"/>
      <w:r w:rsidR="00E22060" w:rsidRPr="00CD1CD3">
        <w:rPr>
          <w:rFonts w:ascii="Times New Roman" w:hAnsi="Times New Roman" w:cs="Times New Roman"/>
          <w:sz w:val="24"/>
          <w:szCs w:val="24"/>
        </w:rPr>
        <w:t>embodied</w:t>
      </w:r>
      <w:proofErr w:type="spellEnd"/>
      <w:r w:rsidR="00E22060" w:rsidRPr="00CD1CD3">
        <w:rPr>
          <w:rFonts w:ascii="Times New Roman" w:hAnsi="Times New Roman" w:cs="Times New Roman"/>
          <w:sz w:val="24"/>
          <w:szCs w:val="24"/>
        </w:rPr>
        <w:t xml:space="preserve"> og </w:t>
      </w:r>
      <w:proofErr w:type="spellStart"/>
      <w:r w:rsidR="00E22060" w:rsidRPr="00CD1CD3">
        <w:rPr>
          <w:rFonts w:ascii="Times New Roman" w:hAnsi="Times New Roman" w:cs="Times New Roman"/>
          <w:sz w:val="24"/>
          <w:szCs w:val="24"/>
        </w:rPr>
        <w:t>embedded</w:t>
      </w:r>
      <w:proofErr w:type="spellEnd"/>
      <w:r w:rsidR="00E22060" w:rsidRPr="00CD1CD3">
        <w:rPr>
          <w:rFonts w:ascii="Times New Roman" w:hAnsi="Times New Roman" w:cs="Times New Roman"/>
          <w:sz w:val="24"/>
          <w:szCs w:val="24"/>
        </w:rPr>
        <w:t xml:space="preserve">, </w:t>
      </w:r>
      <w:commentRangeStart w:id="24"/>
      <w:r w:rsidR="00E22060" w:rsidRPr="00CD1CD3">
        <w:rPr>
          <w:rFonts w:ascii="Times New Roman" w:hAnsi="Times New Roman" w:cs="Times New Roman"/>
          <w:sz w:val="24"/>
          <w:szCs w:val="24"/>
        </w:rPr>
        <w:t xml:space="preserve">er man </w:t>
      </w:r>
      <w:r w:rsidR="00F306C2" w:rsidRPr="00CD1CD3">
        <w:rPr>
          <w:rFonts w:ascii="Times New Roman" w:hAnsi="Times New Roman" w:cs="Times New Roman"/>
          <w:sz w:val="24"/>
          <w:szCs w:val="24"/>
        </w:rPr>
        <w:t>i forflytning og utvikling</w:t>
      </w:r>
      <w:commentRangeEnd w:id="24"/>
      <w:r w:rsidR="00502FDC">
        <w:rPr>
          <w:rStyle w:val="Merknadsreferanse"/>
        </w:rPr>
        <w:commentReference w:id="24"/>
      </w:r>
      <w:r w:rsidR="00F306C2" w:rsidRPr="00CD1CD3">
        <w:rPr>
          <w:rFonts w:ascii="Times New Roman" w:hAnsi="Times New Roman" w:cs="Times New Roman"/>
          <w:sz w:val="24"/>
          <w:szCs w:val="24"/>
        </w:rPr>
        <w:t xml:space="preserve">. </w:t>
      </w:r>
      <w:r w:rsidR="00AD0987" w:rsidRPr="00CD1CD3">
        <w:rPr>
          <w:rFonts w:ascii="Times New Roman" w:hAnsi="Times New Roman" w:cs="Times New Roman"/>
          <w:sz w:val="24"/>
          <w:szCs w:val="24"/>
        </w:rPr>
        <w:t xml:space="preserve">I </w:t>
      </w:r>
      <w:r w:rsidR="00435614">
        <w:rPr>
          <w:rFonts w:ascii="Times New Roman" w:hAnsi="Times New Roman" w:cs="Times New Roman"/>
          <w:sz w:val="24"/>
          <w:szCs w:val="24"/>
        </w:rPr>
        <w:t>likhet med</w:t>
      </w:r>
      <w:r w:rsidR="00AD0987" w:rsidRPr="00CD1CD3">
        <w:rPr>
          <w:rFonts w:ascii="Times New Roman" w:hAnsi="Times New Roman" w:cs="Times New Roman"/>
          <w:sz w:val="24"/>
          <w:szCs w:val="24"/>
        </w:rPr>
        <w:t xml:space="preserve"> Foucault </w:t>
      </w:r>
      <w:r w:rsidR="001A366C" w:rsidRPr="00CD1CD3">
        <w:rPr>
          <w:rFonts w:ascii="Times New Roman" w:hAnsi="Times New Roman" w:cs="Times New Roman"/>
          <w:sz w:val="24"/>
          <w:szCs w:val="24"/>
        </w:rPr>
        <w:t xml:space="preserve">forstår </w:t>
      </w:r>
      <w:proofErr w:type="spellStart"/>
      <w:r w:rsidR="001A366C" w:rsidRPr="00CD1CD3">
        <w:rPr>
          <w:rFonts w:ascii="Times New Roman" w:hAnsi="Times New Roman" w:cs="Times New Roman"/>
          <w:sz w:val="24"/>
          <w:szCs w:val="24"/>
        </w:rPr>
        <w:t>Braidotti</w:t>
      </w:r>
      <w:proofErr w:type="spellEnd"/>
      <w:r w:rsidR="001A366C" w:rsidRPr="00CD1CD3">
        <w:rPr>
          <w:rFonts w:ascii="Times New Roman" w:hAnsi="Times New Roman" w:cs="Times New Roman"/>
          <w:sz w:val="24"/>
          <w:szCs w:val="24"/>
        </w:rPr>
        <w:t xml:space="preserve"> subjektet som produkt av diskursive maktforhold. </w:t>
      </w:r>
      <w:commentRangeStart w:id="25"/>
      <w:r w:rsidR="00AF2318" w:rsidRPr="00CD1CD3">
        <w:rPr>
          <w:rFonts w:ascii="Times New Roman" w:hAnsi="Times New Roman" w:cs="Times New Roman"/>
          <w:sz w:val="24"/>
          <w:szCs w:val="24"/>
        </w:rPr>
        <w:t xml:space="preserve">Dermed </w:t>
      </w:r>
      <w:r w:rsidR="00E628B0" w:rsidRPr="00CD1CD3">
        <w:rPr>
          <w:rFonts w:ascii="Times New Roman" w:hAnsi="Times New Roman" w:cs="Times New Roman"/>
          <w:sz w:val="24"/>
          <w:szCs w:val="24"/>
        </w:rPr>
        <w:t>gir</w:t>
      </w:r>
      <w:r w:rsidR="00AF2318" w:rsidRPr="00CD1CD3">
        <w:rPr>
          <w:rFonts w:ascii="Times New Roman" w:hAnsi="Times New Roman" w:cs="Times New Roman"/>
          <w:sz w:val="24"/>
          <w:szCs w:val="24"/>
        </w:rPr>
        <w:t xml:space="preserve"> også språket en mulighet for at subjektet kan bli nomadisk ved</w:t>
      </w:r>
      <w:r w:rsidR="00353F64">
        <w:rPr>
          <w:rFonts w:ascii="Times New Roman" w:hAnsi="Times New Roman" w:cs="Times New Roman"/>
          <w:sz w:val="24"/>
          <w:szCs w:val="24"/>
        </w:rPr>
        <w:t xml:space="preserve"> kreativt å </w:t>
      </w:r>
      <w:r w:rsidR="00AF2318" w:rsidRPr="00CD1CD3">
        <w:rPr>
          <w:rFonts w:ascii="Times New Roman" w:hAnsi="Times New Roman" w:cs="Times New Roman"/>
          <w:sz w:val="24"/>
          <w:szCs w:val="24"/>
        </w:rPr>
        <w:t>destabilisere det språket man opererer i</w:t>
      </w:r>
      <w:r w:rsidR="00A30B37">
        <w:rPr>
          <w:rFonts w:ascii="Times New Roman" w:hAnsi="Times New Roman" w:cs="Times New Roman"/>
          <w:sz w:val="24"/>
          <w:szCs w:val="24"/>
        </w:rPr>
        <w:t xml:space="preserve"> og selv forflytte seg ved å innta ulike diskursive praksiser</w:t>
      </w:r>
      <w:commentRangeEnd w:id="25"/>
      <w:r w:rsidR="00B010BB">
        <w:rPr>
          <w:rStyle w:val="Merknadsreferanse"/>
        </w:rPr>
        <w:commentReference w:id="25"/>
      </w:r>
      <w:r w:rsidR="00A30B37">
        <w:rPr>
          <w:rFonts w:ascii="Times New Roman" w:hAnsi="Times New Roman" w:cs="Times New Roman"/>
          <w:sz w:val="24"/>
          <w:szCs w:val="24"/>
        </w:rPr>
        <w:t xml:space="preserve"> (</w:t>
      </w:r>
      <w:proofErr w:type="spellStart"/>
      <w:r w:rsidR="00A30B37">
        <w:rPr>
          <w:rFonts w:ascii="Times New Roman" w:hAnsi="Times New Roman" w:cs="Times New Roman"/>
          <w:sz w:val="24"/>
          <w:szCs w:val="24"/>
        </w:rPr>
        <w:t>Braidotti</w:t>
      </w:r>
      <w:proofErr w:type="spellEnd"/>
      <w:r w:rsidR="00A30B37">
        <w:rPr>
          <w:rFonts w:ascii="Times New Roman" w:hAnsi="Times New Roman" w:cs="Times New Roman"/>
          <w:sz w:val="24"/>
          <w:szCs w:val="24"/>
        </w:rPr>
        <w:t xml:space="preserve"> 201</w:t>
      </w:r>
      <w:commentRangeStart w:id="26"/>
      <w:r w:rsidR="00A30B37">
        <w:rPr>
          <w:rFonts w:ascii="Times New Roman" w:hAnsi="Times New Roman" w:cs="Times New Roman"/>
          <w:sz w:val="24"/>
          <w:szCs w:val="24"/>
        </w:rPr>
        <w:t>4</w:t>
      </w:r>
      <w:commentRangeEnd w:id="26"/>
      <w:r w:rsidR="00307469">
        <w:rPr>
          <w:rStyle w:val="Merknadsreferanse"/>
        </w:rPr>
        <w:commentReference w:id="26"/>
      </w:r>
      <w:r w:rsidR="00A30B37">
        <w:rPr>
          <w:rFonts w:ascii="Times New Roman" w:hAnsi="Times New Roman" w:cs="Times New Roman"/>
          <w:sz w:val="24"/>
          <w:szCs w:val="24"/>
        </w:rPr>
        <w:t>)</w:t>
      </w:r>
      <w:r w:rsidR="00353F64">
        <w:rPr>
          <w:rFonts w:ascii="Times New Roman" w:hAnsi="Times New Roman" w:cs="Times New Roman"/>
          <w:sz w:val="24"/>
          <w:szCs w:val="24"/>
        </w:rPr>
        <w:t xml:space="preserve">. Selv om hennes fokus </w:t>
      </w:r>
      <w:r w:rsidR="001B217D">
        <w:rPr>
          <w:rFonts w:ascii="Times New Roman" w:hAnsi="Times New Roman" w:cs="Times New Roman"/>
          <w:sz w:val="24"/>
          <w:szCs w:val="24"/>
        </w:rPr>
        <w:t xml:space="preserve">her </w:t>
      </w:r>
      <w:r w:rsidR="00353F64">
        <w:rPr>
          <w:rFonts w:ascii="Times New Roman" w:hAnsi="Times New Roman" w:cs="Times New Roman"/>
          <w:sz w:val="24"/>
          <w:szCs w:val="24"/>
        </w:rPr>
        <w:t xml:space="preserve">er akademia, tror jeg </w:t>
      </w:r>
      <w:r w:rsidR="00DB5F38">
        <w:rPr>
          <w:rFonts w:ascii="Times New Roman" w:hAnsi="Times New Roman" w:cs="Times New Roman"/>
          <w:sz w:val="24"/>
          <w:szCs w:val="24"/>
        </w:rPr>
        <w:t>denne formen for språklig skapelse kan overføres til et litteraturstudium</w:t>
      </w:r>
      <w:commentRangeStart w:id="27"/>
      <w:r w:rsidR="00DB5F38">
        <w:rPr>
          <w:rFonts w:ascii="Times New Roman" w:hAnsi="Times New Roman" w:cs="Times New Roman"/>
          <w:sz w:val="24"/>
          <w:szCs w:val="24"/>
        </w:rPr>
        <w:t>.</w:t>
      </w:r>
      <w:commentRangeEnd w:id="27"/>
      <w:r w:rsidR="00644E80">
        <w:rPr>
          <w:rStyle w:val="Merknadsreferanse"/>
        </w:rPr>
        <w:commentReference w:id="27"/>
      </w:r>
    </w:p>
    <w:p w14:paraId="18206AB1" w14:textId="63ACC105" w:rsidR="00520BDE" w:rsidRDefault="00F14604" w:rsidP="006A3005">
      <w:pPr>
        <w:spacing w:after="0" w:line="360" w:lineRule="auto"/>
        <w:rPr>
          <w:rFonts w:ascii="Times New Roman" w:hAnsi="Times New Roman" w:cs="Times New Roman"/>
          <w:sz w:val="24"/>
          <w:szCs w:val="24"/>
        </w:rPr>
      </w:pPr>
      <w:r w:rsidRPr="00CD1CD3">
        <w:rPr>
          <w:rFonts w:ascii="Times New Roman" w:hAnsi="Times New Roman" w:cs="Times New Roman"/>
          <w:sz w:val="24"/>
          <w:szCs w:val="24"/>
        </w:rPr>
        <w:tab/>
      </w:r>
      <w:proofErr w:type="spellStart"/>
      <w:r w:rsidR="00520BDE" w:rsidRPr="002C4739">
        <w:rPr>
          <w:rFonts w:ascii="Times New Roman" w:hAnsi="Times New Roman" w:cs="Times New Roman"/>
          <w:sz w:val="24"/>
          <w:szCs w:val="24"/>
          <w:lang w:val="en-GB"/>
        </w:rPr>
        <w:t>Braidottis</w:t>
      </w:r>
      <w:proofErr w:type="spellEnd"/>
      <w:r w:rsidR="00520BDE" w:rsidRPr="002C4739">
        <w:rPr>
          <w:rFonts w:ascii="Times New Roman" w:hAnsi="Times New Roman" w:cs="Times New Roman"/>
          <w:sz w:val="24"/>
          <w:szCs w:val="24"/>
          <w:lang w:val="en-GB"/>
        </w:rPr>
        <w:t xml:space="preserve"> </w:t>
      </w:r>
      <w:proofErr w:type="spellStart"/>
      <w:r w:rsidR="00520BDE" w:rsidRPr="002C4739">
        <w:rPr>
          <w:rFonts w:ascii="Times New Roman" w:hAnsi="Times New Roman" w:cs="Times New Roman"/>
          <w:sz w:val="24"/>
          <w:szCs w:val="24"/>
          <w:lang w:val="en-GB"/>
        </w:rPr>
        <w:t>tenkning</w:t>
      </w:r>
      <w:proofErr w:type="spellEnd"/>
      <w:r w:rsidR="00520BDE" w:rsidRPr="002C4739">
        <w:rPr>
          <w:rFonts w:ascii="Times New Roman" w:hAnsi="Times New Roman" w:cs="Times New Roman"/>
          <w:sz w:val="24"/>
          <w:szCs w:val="24"/>
          <w:lang w:val="en-GB"/>
        </w:rPr>
        <w:t xml:space="preserve"> </w:t>
      </w:r>
      <w:proofErr w:type="spellStart"/>
      <w:r w:rsidR="00520BDE" w:rsidRPr="002C4739">
        <w:rPr>
          <w:rFonts w:ascii="Times New Roman" w:hAnsi="Times New Roman" w:cs="Times New Roman"/>
          <w:sz w:val="24"/>
          <w:szCs w:val="24"/>
          <w:lang w:val="en-GB"/>
        </w:rPr>
        <w:t>innebærer</w:t>
      </w:r>
      <w:proofErr w:type="spellEnd"/>
      <w:r w:rsidR="00520BDE" w:rsidRPr="002C4739">
        <w:rPr>
          <w:rFonts w:ascii="Times New Roman" w:hAnsi="Times New Roman" w:cs="Times New Roman"/>
          <w:sz w:val="24"/>
          <w:szCs w:val="24"/>
          <w:lang w:val="en-GB"/>
        </w:rPr>
        <w:t xml:space="preserve"> </w:t>
      </w:r>
      <w:proofErr w:type="spellStart"/>
      <w:r w:rsidR="00520BDE" w:rsidRPr="002C4739">
        <w:rPr>
          <w:rFonts w:ascii="Times New Roman" w:hAnsi="Times New Roman" w:cs="Times New Roman"/>
          <w:sz w:val="24"/>
          <w:szCs w:val="24"/>
          <w:lang w:val="en-GB"/>
        </w:rPr>
        <w:t>ikke</w:t>
      </w:r>
      <w:proofErr w:type="spellEnd"/>
      <w:r w:rsidR="00520BDE" w:rsidRPr="002C4739">
        <w:rPr>
          <w:rFonts w:ascii="Times New Roman" w:hAnsi="Times New Roman" w:cs="Times New Roman"/>
          <w:sz w:val="24"/>
          <w:szCs w:val="24"/>
          <w:lang w:val="en-GB"/>
        </w:rPr>
        <w:t xml:space="preserve"> at </w:t>
      </w:r>
      <w:proofErr w:type="spellStart"/>
      <w:r w:rsidR="00520BDE" w:rsidRPr="002C4739">
        <w:rPr>
          <w:rFonts w:ascii="Times New Roman" w:hAnsi="Times New Roman" w:cs="Times New Roman"/>
          <w:sz w:val="24"/>
          <w:szCs w:val="24"/>
          <w:lang w:val="en-GB"/>
        </w:rPr>
        <w:t>mennesket</w:t>
      </w:r>
      <w:proofErr w:type="spellEnd"/>
      <w:r w:rsidR="00520BDE" w:rsidRPr="002C4739">
        <w:rPr>
          <w:rFonts w:ascii="Times New Roman" w:hAnsi="Times New Roman" w:cs="Times New Roman"/>
          <w:sz w:val="24"/>
          <w:szCs w:val="24"/>
          <w:lang w:val="en-GB"/>
        </w:rPr>
        <w:t xml:space="preserve"> er </w:t>
      </w:r>
      <w:proofErr w:type="spellStart"/>
      <w:r w:rsidR="00520BDE" w:rsidRPr="002C4739">
        <w:rPr>
          <w:rFonts w:ascii="Times New Roman" w:hAnsi="Times New Roman" w:cs="Times New Roman"/>
          <w:sz w:val="24"/>
          <w:szCs w:val="24"/>
          <w:lang w:val="en-GB"/>
        </w:rPr>
        <w:t>uviktig</w:t>
      </w:r>
      <w:proofErr w:type="spellEnd"/>
      <w:r w:rsidR="00520BDE" w:rsidRPr="002C4739">
        <w:rPr>
          <w:rFonts w:ascii="Times New Roman" w:hAnsi="Times New Roman" w:cs="Times New Roman"/>
          <w:sz w:val="24"/>
          <w:szCs w:val="24"/>
          <w:lang w:val="en-GB"/>
        </w:rPr>
        <w:t xml:space="preserve"> </w:t>
      </w:r>
      <w:proofErr w:type="spellStart"/>
      <w:r w:rsidR="00520BDE" w:rsidRPr="002C4739">
        <w:rPr>
          <w:rFonts w:ascii="Times New Roman" w:hAnsi="Times New Roman" w:cs="Times New Roman"/>
          <w:sz w:val="24"/>
          <w:szCs w:val="24"/>
          <w:lang w:val="en-GB"/>
        </w:rPr>
        <w:t>eller</w:t>
      </w:r>
      <w:proofErr w:type="spellEnd"/>
      <w:r w:rsidR="00520BDE" w:rsidRPr="002C4739">
        <w:rPr>
          <w:rFonts w:ascii="Times New Roman" w:hAnsi="Times New Roman" w:cs="Times New Roman"/>
          <w:sz w:val="24"/>
          <w:szCs w:val="24"/>
          <w:lang w:val="en-GB"/>
        </w:rPr>
        <w:t xml:space="preserve"> </w:t>
      </w:r>
      <w:proofErr w:type="spellStart"/>
      <w:r w:rsidR="00520BDE" w:rsidRPr="002C4739">
        <w:rPr>
          <w:rFonts w:ascii="Times New Roman" w:hAnsi="Times New Roman" w:cs="Times New Roman"/>
          <w:sz w:val="24"/>
          <w:szCs w:val="24"/>
          <w:lang w:val="en-GB"/>
        </w:rPr>
        <w:t>uinteressant</w:t>
      </w:r>
      <w:proofErr w:type="spellEnd"/>
      <w:r w:rsidR="00520BDE" w:rsidRPr="002C4739">
        <w:rPr>
          <w:rFonts w:ascii="Times New Roman" w:hAnsi="Times New Roman" w:cs="Times New Roman"/>
          <w:sz w:val="24"/>
          <w:szCs w:val="24"/>
          <w:lang w:val="en-GB"/>
        </w:rPr>
        <w:t xml:space="preserve">: «The human is a normative convention, which does not make it inherently negative, just highly regulatory and hence instrumental to practices of exclusion and discrimination» </w:t>
      </w:r>
      <w:r w:rsidR="00520BDE" w:rsidRPr="00316874">
        <w:rPr>
          <w:rFonts w:ascii="Times New Roman" w:hAnsi="Times New Roman" w:cs="Times New Roman"/>
          <w:sz w:val="24"/>
          <w:szCs w:val="24"/>
          <w:lang w:val="en-GB"/>
        </w:rPr>
        <w:t>(</w:t>
      </w:r>
      <w:proofErr w:type="spellStart"/>
      <w:r w:rsidR="00520BDE" w:rsidRPr="00316874">
        <w:rPr>
          <w:rFonts w:ascii="Times New Roman" w:hAnsi="Times New Roman" w:cs="Times New Roman"/>
          <w:sz w:val="24"/>
          <w:szCs w:val="24"/>
          <w:lang w:val="en-GB"/>
        </w:rPr>
        <w:t>Braidotti</w:t>
      </w:r>
      <w:proofErr w:type="spellEnd"/>
      <w:r w:rsidR="00520BDE" w:rsidRPr="00316874">
        <w:rPr>
          <w:rFonts w:ascii="Times New Roman" w:hAnsi="Times New Roman" w:cs="Times New Roman"/>
          <w:sz w:val="24"/>
          <w:szCs w:val="24"/>
          <w:lang w:val="en-GB"/>
        </w:rPr>
        <w:t xml:space="preserve"> </w:t>
      </w:r>
      <w:r w:rsidR="00520BDE" w:rsidRPr="00316874">
        <w:rPr>
          <w:rFonts w:ascii="Times New Roman" w:hAnsi="Times New Roman" w:cs="Times New Roman"/>
          <w:sz w:val="24"/>
          <w:szCs w:val="24"/>
          <w:lang w:val="en-GB"/>
        </w:rPr>
        <w:lastRenderedPageBreak/>
        <w:t>2014, 166)</w:t>
      </w:r>
      <w:r w:rsidR="00316874" w:rsidRPr="00316874">
        <w:rPr>
          <w:rFonts w:ascii="Times New Roman" w:hAnsi="Times New Roman" w:cs="Times New Roman"/>
          <w:sz w:val="24"/>
          <w:szCs w:val="24"/>
          <w:lang w:val="en-GB"/>
        </w:rPr>
        <w:t>.</w:t>
      </w:r>
      <w:r w:rsidR="00520BDE" w:rsidRPr="00316874">
        <w:rPr>
          <w:rFonts w:ascii="Times New Roman" w:hAnsi="Times New Roman" w:cs="Times New Roman"/>
          <w:sz w:val="24"/>
          <w:szCs w:val="24"/>
          <w:lang w:val="en-GB"/>
        </w:rPr>
        <w:t xml:space="preserve"> </w:t>
      </w:r>
      <w:r w:rsidR="00520BDE" w:rsidRPr="00DF5383">
        <w:rPr>
          <w:rFonts w:ascii="Times New Roman" w:hAnsi="Times New Roman" w:cs="Times New Roman"/>
          <w:sz w:val="24"/>
          <w:szCs w:val="24"/>
        </w:rPr>
        <w:t xml:space="preserve">Et viktig poeng er at det finnes mange måter å være menneske på, som kan forstås gjennom </w:t>
      </w:r>
      <w:r w:rsidR="00520BDE">
        <w:rPr>
          <w:rFonts w:ascii="Times New Roman" w:hAnsi="Times New Roman" w:cs="Times New Roman"/>
          <w:sz w:val="24"/>
          <w:szCs w:val="24"/>
        </w:rPr>
        <w:t>d</w:t>
      </w:r>
      <w:r w:rsidR="00520BDE" w:rsidRPr="00DF5383">
        <w:rPr>
          <w:rFonts w:ascii="Times New Roman" w:hAnsi="Times New Roman" w:cs="Times New Roman"/>
          <w:sz w:val="24"/>
          <w:szCs w:val="24"/>
        </w:rPr>
        <w:t xml:space="preserve">en </w:t>
      </w:r>
      <w:proofErr w:type="spellStart"/>
      <w:r w:rsidR="00520BDE" w:rsidRPr="00DF5383">
        <w:rPr>
          <w:rFonts w:ascii="Times New Roman" w:hAnsi="Times New Roman" w:cs="Times New Roman"/>
          <w:sz w:val="24"/>
          <w:szCs w:val="24"/>
        </w:rPr>
        <w:t>rhizomatisk</w:t>
      </w:r>
      <w:r w:rsidR="00520BDE">
        <w:rPr>
          <w:rFonts w:ascii="Times New Roman" w:hAnsi="Times New Roman" w:cs="Times New Roman"/>
          <w:sz w:val="24"/>
          <w:szCs w:val="24"/>
        </w:rPr>
        <w:t>e</w:t>
      </w:r>
      <w:proofErr w:type="spellEnd"/>
      <w:r w:rsidR="00520BDE" w:rsidRPr="00DF5383">
        <w:rPr>
          <w:rFonts w:ascii="Times New Roman" w:hAnsi="Times New Roman" w:cs="Times New Roman"/>
          <w:sz w:val="24"/>
          <w:szCs w:val="24"/>
        </w:rPr>
        <w:t xml:space="preserve"> </w:t>
      </w:r>
      <w:proofErr w:type="spellStart"/>
      <w:r w:rsidR="00520BDE" w:rsidRPr="00DF5383">
        <w:rPr>
          <w:rFonts w:ascii="Times New Roman" w:hAnsi="Times New Roman" w:cs="Times New Roman"/>
          <w:sz w:val="24"/>
          <w:szCs w:val="24"/>
        </w:rPr>
        <w:t>forkjellstenkning</w:t>
      </w:r>
      <w:r w:rsidR="00520BDE">
        <w:rPr>
          <w:rFonts w:ascii="Times New Roman" w:hAnsi="Times New Roman" w:cs="Times New Roman"/>
          <w:sz w:val="24"/>
          <w:szCs w:val="24"/>
        </w:rPr>
        <w:t>en</w:t>
      </w:r>
      <w:commentRangeStart w:id="28"/>
      <w:proofErr w:type="spellEnd"/>
      <w:r w:rsidR="00520BDE" w:rsidRPr="00DF5383">
        <w:rPr>
          <w:rFonts w:ascii="Times New Roman" w:hAnsi="Times New Roman" w:cs="Times New Roman"/>
          <w:sz w:val="24"/>
          <w:szCs w:val="24"/>
        </w:rPr>
        <w:t>.</w:t>
      </w:r>
      <w:commentRangeEnd w:id="28"/>
      <w:r w:rsidR="00316874">
        <w:rPr>
          <w:rStyle w:val="Merknadsreferanse"/>
        </w:rPr>
        <w:commentReference w:id="28"/>
      </w:r>
    </w:p>
    <w:p w14:paraId="1673E52A" w14:textId="006FE727" w:rsidR="009B40D5" w:rsidRPr="00CD1CD3" w:rsidRDefault="00B30638" w:rsidP="00520BDE">
      <w:pPr>
        <w:spacing w:after="0" w:line="360" w:lineRule="auto"/>
        <w:ind w:firstLine="708"/>
        <w:rPr>
          <w:rFonts w:ascii="Times New Roman" w:hAnsi="Times New Roman" w:cs="Times New Roman"/>
          <w:sz w:val="24"/>
          <w:szCs w:val="24"/>
        </w:rPr>
      </w:pPr>
      <w:r w:rsidRPr="00CD1CD3">
        <w:rPr>
          <w:rFonts w:ascii="Times New Roman" w:hAnsi="Times New Roman" w:cs="Times New Roman"/>
          <w:sz w:val="24"/>
          <w:szCs w:val="24"/>
        </w:rPr>
        <w:t xml:space="preserve">Den teoretiske rammen vil </w:t>
      </w:r>
      <w:r w:rsidR="00E708AC" w:rsidRPr="00CD1CD3">
        <w:rPr>
          <w:rFonts w:ascii="Times New Roman" w:hAnsi="Times New Roman" w:cs="Times New Roman"/>
          <w:sz w:val="24"/>
          <w:szCs w:val="24"/>
        </w:rPr>
        <w:t xml:space="preserve">utvilsomt utvikle seg underveis i arbeidet, men jeg </w:t>
      </w:r>
      <w:r w:rsidR="00B2499B" w:rsidRPr="00CD1CD3">
        <w:rPr>
          <w:rFonts w:ascii="Times New Roman" w:hAnsi="Times New Roman" w:cs="Times New Roman"/>
          <w:sz w:val="24"/>
          <w:szCs w:val="24"/>
        </w:rPr>
        <w:t xml:space="preserve">har </w:t>
      </w:r>
      <w:r w:rsidR="009E39BA" w:rsidRPr="00CD1CD3">
        <w:rPr>
          <w:rFonts w:ascii="Times New Roman" w:hAnsi="Times New Roman" w:cs="Times New Roman"/>
          <w:sz w:val="24"/>
          <w:szCs w:val="24"/>
        </w:rPr>
        <w:t xml:space="preserve">noen spesifikke verk jeg vil bruke. </w:t>
      </w:r>
      <w:proofErr w:type="spellStart"/>
      <w:r w:rsidR="00F14604" w:rsidRPr="00CD1CD3">
        <w:rPr>
          <w:rFonts w:ascii="Times New Roman" w:hAnsi="Times New Roman" w:cs="Times New Roman"/>
          <w:sz w:val="24"/>
          <w:szCs w:val="24"/>
        </w:rPr>
        <w:t>Braidottis</w:t>
      </w:r>
      <w:proofErr w:type="spellEnd"/>
      <w:r w:rsidR="00F14604" w:rsidRPr="00CD1CD3">
        <w:rPr>
          <w:rFonts w:ascii="Times New Roman" w:hAnsi="Times New Roman" w:cs="Times New Roman"/>
          <w:sz w:val="24"/>
          <w:szCs w:val="24"/>
        </w:rPr>
        <w:t xml:space="preserve"> produksjon er </w:t>
      </w:r>
      <w:r w:rsidR="00D600D2" w:rsidRPr="00CD1CD3">
        <w:rPr>
          <w:rFonts w:ascii="Times New Roman" w:hAnsi="Times New Roman" w:cs="Times New Roman"/>
          <w:sz w:val="24"/>
          <w:szCs w:val="24"/>
        </w:rPr>
        <w:t>stor</w:t>
      </w:r>
      <w:r w:rsidR="00F14604" w:rsidRPr="00CD1CD3">
        <w:rPr>
          <w:rFonts w:ascii="Times New Roman" w:hAnsi="Times New Roman" w:cs="Times New Roman"/>
          <w:sz w:val="24"/>
          <w:szCs w:val="24"/>
        </w:rPr>
        <w:t xml:space="preserve">, og det ser ut til at jeg </w:t>
      </w:r>
      <w:r w:rsidR="00C56C76" w:rsidRPr="00CD1CD3">
        <w:rPr>
          <w:rFonts w:ascii="Times New Roman" w:hAnsi="Times New Roman" w:cs="Times New Roman"/>
          <w:sz w:val="24"/>
          <w:szCs w:val="24"/>
        </w:rPr>
        <w:t>vil legge hovedvekt på</w:t>
      </w:r>
      <w:r w:rsidR="009915D6" w:rsidRPr="00CD1CD3">
        <w:rPr>
          <w:rFonts w:ascii="Times New Roman" w:hAnsi="Times New Roman" w:cs="Times New Roman"/>
          <w:sz w:val="24"/>
          <w:szCs w:val="24"/>
        </w:rPr>
        <w:t xml:space="preserve"> den </w:t>
      </w:r>
      <w:commentRangeStart w:id="29"/>
      <w:r w:rsidR="00F35BB2" w:rsidRPr="00CD1CD3">
        <w:rPr>
          <w:rFonts w:ascii="Times New Roman" w:hAnsi="Times New Roman" w:cs="Times New Roman"/>
          <w:sz w:val="24"/>
          <w:szCs w:val="24"/>
        </w:rPr>
        <w:t xml:space="preserve">ganske </w:t>
      </w:r>
      <w:commentRangeEnd w:id="29"/>
      <w:r w:rsidR="00587058">
        <w:rPr>
          <w:rStyle w:val="Merknadsreferanse"/>
        </w:rPr>
        <w:commentReference w:id="29"/>
      </w:r>
      <w:r w:rsidR="00F35BB2" w:rsidRPr="00CD1CD3">
        <w:rPr>
          <w:rFonts w:ascii="Times New Roman" w:hAnsi="Times New Roman" w:cs="Times New Roman"/>
          <w:sz w:val="24"/>
          <w:szCs w:val="24"/>
        </w:rPr>
        <w:t>ferske trilogien</w:t>
      </w:r>
      <w:r w:rsidR="00C56C76" w:rsidRPr="00CD1CD3">
        <w:rPr>
          <w:rFonts w:ascii="Times New Roman" w:hAnsi="Times New Roman" w:cs="Times New Roman"/>
          <w:sz w:val="24"/>
          <w:szCs w:val="24"/>
        </w:rPr>
        <w:t xml:space="preserve"> </w:t>
      </w:r>
      <w:r w:rsidR="00C56C76" w:rsidRPr="00CD1CD3">
        <w:rPr>
          <w:rFonts w:ascii="Times New Roman" w:hAnsi="Times New Roman" w:cs="Times New Roman"/>
          <w:i/>
          <w:iCs/>
          <w:sz w:val="24"/>
          <w:szCs w:val="24"/>
        </w:rPr>
        <w:t>The Posthuman</w:t>
      </w:r>
      <w:r w:rsidR="00FC2EAD" w:rsidRPr="00CD1CD3">
        <w:rPr>
          <w:rFonts w:ascii="Times New Roman" w:hAnsi="Times New Roman" w:cs="Times New Roman"/>
          <w:i/>
          <w:iCs/>
          <w:sz w:val="24"/>
          <w:szCs w:val="24"/>
        </w:rPr>
        <w:t xml:space="preserve"> </w:t>
      </w:r>
      <w:commentRangeStart w:id="30"/>
      <w:r w:rsidR="00FC2EAD" w:rsidRPr="00CD1CD3">
        <w:rPr>
          <w:rFonts w:ascii="Times New Roman" w:hAnsi="Times New Roman" w:cs="Times New Roman"/>
          <w:sz w:val="24"/>
          <w:szCs w:val="24"/>
        </w:rPr>
        <w:t>()</w:t>
      </w:r>
      <w:r w:rsidR="00C56C76" w:rsidRPr="00CD1CD3">
        <w:rPr>
          <w:rFonts w:ascii="Times New Roman" w:hAnsi="Times New Roman" w:cs="Times New Roman"/>
          <w:sz w:val="24"/>
          <w:szCs w:val="24"/>
        </w:rPr>
        <w:t xml:space="preserve">, </w:t>
      </w:r>
      <w:commentRangeEnd w:id="30"/>
      <w:r w:rsidR="005E5F40">
        <w:rPr>
          <w:rStyle w:val="Merknadsreferanse"/>
        </w:rPr>
        <w:commentReference w:id="30"/>
      </w:r>
      <w:r w:rsidR="00C56C76" w:rsidRPr="00CD1CD3">
        <w:rPr>
          <w:rFonts w:ascii="Times New Roman" w:hAnsi="Times New Roman" w:cs="Times New Roman"/>
          <w:i/>
          <w:iCs/>
          <w:sz w:val="24"/>
          <w:szCs w:val="24"/>
        </w:rPr>
        <w:t xml:space="preserve">Posthuman Knowledges </w:t>
      </w:r>
      <w:commentRangeStart w:id="31"/>
      <w:r w:rsidR="00FC2EAD" w:rsidRPr="00CD1CD3">
        <w:rPr>
          <w:rFonts w:ascii="Times New Roman" w:hAnsi="Times New Roman" w:cs="Times New Roman"/>
          <w:sz w:val="24"/>
          <w:szCs w:val="24"/>
        </w:rPr>
        <w:t xml:space="preserve">() </w:t>
      </w:r>
      <w:commentRangeEnd w:id="31"/>
      <w:r w:rsidR="005E5F40">
        <w:rPr>
          <w:rStyle w:val="Merknadsreferanse"/>
        </w:rPr>
        <w:commentReference w:id="31"/>
      </w:r>
      <w:r w:rsidR="00C56C76" w:rsidRPr="00CD1CD3">
        <w:rPr>
          <w:rFonts w:ascii="Times New Roman" w:hAnsi="Times New Roman" w:cs="Times New Roman"/>
          <w:sz w:val="24"/>
          <w:szCs w:val="24"/>
        </w:rPr>
        <w:t xml:space="preserve">og muligens </w:t>
      </w:r>
      <w:r w:rsidR="00C56C76" w:rsidRPr="00CD1CD3">
        <w:rPr>
          <w:rFonts w:ascii="Times New Roman" w:hAnsi="Times New Roman" w:cs="Times New Roman"/>
          <w:i/>
          <w:iCs/>
          <w:sz w:val="24"/>
          <w:szCs w:val="24"/>
        </w:rPr>
        <w:t xml:space="preserve">Posthuman </w:t>
      </w:r>
      <w:proofErr w:type="spellStart"/>
      <w:r w:rsidR="00C56C76" w:rsidRPr="00CD1CD3">
        <w:rPr>
          <w:rFonts w:ascii="Times New Roman" w:hAnsi="Times New Roman" w:cs="Times New Roman"/>
          <w:i/>
          <w:iCs/>
          <w:sz w:val="24"/>
          <w:szCs w:val="24"/>
        </w:rPr>
        <w:t>Feminism</w:t>
      </w:r>
      <w:proofErr w:type="spellEnd"/>
      <w:r w:rsidR="00C56C76" w:rsidRPr="00CD1CD3">
        <w:rPr>
          <w:rFonts w:ascii="Times New Roman" w:hAnsi="Times New Roman" w:cs="Times New Roman"/>
          <w:i/>
          <w:iCs/>
          <w:sz w:val="24"/>
          <w:szCs w:val="24"/>
        </w:rPr>
        <w:t xml:space="preserve"> </w:t>
      </w:r>
      <w:r w:rsidR="00C56C76" w:rsidRPr="00CD1CD3">
        <w:rPr>
          <w:rFonts w:ascii="Times New Roman" w:hAnsi="Times New Roman" w:cs="Times New Roman"/>
          <w:sz w:val="24"/>
          <w:szCs w:val="24"/>
        </w:rPr>
        <w:t xml:space="preserve">som kommer i 2021. </w:t>
      </w:r>
      <w:r w:rsidR="002413A9" w:rsidRPr="00CD1CD3">
        <w:rPr>
          <w:rFonts w:ascii="Times New Roman" w:hAnsi="Times New Roman" w:cs="Times New Roman"/>
          <w:sz w:val="24"/>
          <w:szCs w:val="24"/>
        </w:rPr>
        <w:t xml:space="preserve">Jeg kan finne støtte i en rekke artikler ellers, for eksempel «Four </w:t>
      </w:r>
      <w:proofErr w:type="spellStart"/>
      <w:r w:rsidR="002413A9" w:rsidRPr="00CD1CD3">
        <w:rPr>
          <w:rFonts w:ascii="Times New Roman" w:hAnsi="Times New Roman" w:cs="Times New Roman"/>
          <w:sz w:val="24"/>
          <w:szCs w:val="24"/>
        </w:rPr>
        <w:t>Theses</w:t>
      </w:r>
      <w:proofErr w:type="spellEnd"/>
      <w:r w:rsidR="002413A9" w:rsidRPr="00CD1CD3">
        <w:rPr>
          <w:rFonts w:ascii="Times New Roman" w:hAnsi="Times New Roman" w:cs="Times New Roman"/>
          <w:sz w:val="24"/>
          <w:szCs w:val="24"/>
        </w:rPr>
        <w:t xml:space="preserve"> </w:t>
      </w:r>
      <w:proofErr w:type="spellStart"/>
      <w:r w:rsidR="002413A9" w:rsidRPr="00CD1CD3">
        <w:rPr>
          <w:rFonts w:ascii="Times New Roman" w:hAnsi="Times New Roman" w:cs="Times New Roman"/>
          <w:sz w:val="24"/>
          <w:szCs w:val="24"/>
        </w:rPr>
        <w:t>on</w:t>
      </w:r>
      <w:proofErr w:type="spellEnd"/>
      <w:r w:rsidR="002413A9" w:rsidRPr="00CD1CD3">
        <w:rPr>
          <w:rFonts w:ascii="Times New Roman" w:hAnsi="Times New Roman" w:cs="Times New Roman"/>
          <w:sz w:val="24"/>
          <w:szCs w:val="24"/>
        </w:rPr>
        <w:t xml:space="preserve"> Posthuman </w:t>
      </w:r>
      <w:proofErr w:type="spellStart"/>
      <w:r w:rsidR="002413A9" w:rsidRPr="00CD1CD3">
        <w:rPr>
          <w:rFonts w:ascii="Times New Roman" w:hAnsi="Times New Roman" w:cs="Times New Roman"/>
          <w:sz w:val="24"/>
          <w:szCs w:val="24"/>
        </w:rPr>
        <w:t>Feminism</w:t>
      </w:r>
      <w:proofErr w:type="spellEnd"/>
      <w:r w:rsidR="002413A9" w:rsidRPr="00CD1CD3">
        <w:rPr>
          <w:rFonts w:ascii="Times New Roman" w:hAnsi="Times New Roman" w:cs="Times New Roman"/>
          <w:sz w:val="24"/>
          <w:szCs w:val="24"/>
        </w:rPr>
        <w:t>»</w:t>
      </w:r>
      <w:r w:rsidR="00CA7EF6">
        <w:rPr>
          <w:rFonts w:ascii="Times New Roman" w:hAnsi="Times New Roman" w:cs="Times New Roman"/>
          <w:sz w:val="24"/>
          <w:szCs w:val="24"/>
        </w:rPr>
        <w:t xml:space="preserve"> </w:t>
      </w:r>
      <w:commentRangeStart w:id="32"/>
      <w:r w:rsidR="00CA7EF6">
        <w:rPr>
          <w:rFonts w:ascii="Times New Roman" w:hAnsi="Times New Roman" w:cs="Times New Roman"/>
          <w:sz w:val="24"/>
          <w:szCs w:val="24"/>
        </w:rPr>
        <w:t>()</w:t>
      </w:r>
      <w:r w:rsidR="002413A9" w:rsidRPr="00CD1CD3">
        <w:rPr>
          <w:rFonts w:ascii="Times New Roman" w:hAnsi="Times New Roman" w:cs="Times New Roman"/>
          <w:sz w:val="24"/>
          <w:szCs w:val="24"/>
        </w:rPr>
        <w:t xml:space="preserve"> </w:t>
      </w:r>
      <w:commentRangeEnd w:id="32"/>
      <w:r w:rsidR="006076A1">
        <w:rPr>
          <w:rStyle w:val="Merknadsreferanse"/>
        </w:rPr>
        <w:commentReference w:id="32"/>
      </w:r>
      <w:r w:rsidR="00B95419">
        <w:rPr>
          <w:rFonts w:ascii="Times New Roman" w:hAnsi="Times New Roman" w:cs="Times New Roman"/>
          <w:sz w:val="24"/>
          <w:szCs w:val="24"/>
        </w:rPr>
        <w:t>og «</w:t>
      </w:r>
      <w:proofErr w:type="spellStart"/>
      <w:r w:rsidR="00B95419">
        <w:rPr>
          <w:rFonts w:ascii="Times New Roman" w:hAnsi="Times New Roman" w:cs="Times New Roman"/>
          <w:sz w:val="24"/>
          <w:szCs w:val="24"/>
        </w:rPr>
        <w:t>Writing</w:t>
      </w:r>
      <w:proofErr w:type="spellEnd"/>
      <w:r w:rsidR="00B95419">
        <w:rPr>
          <w:rFonts w:ascii="Times New Roman" w:hAnsi="Times New Roman" w:cs="Times New Roman"/>
          <w:sz w:val="24"/>
          <w:szCs w:val="24"/>
        </w:rPr>
        <w:t xml:space="preserve"> as a </w:t>
      </w:r>
      <w:proofErr w:type="spellStart"/>
      <w:r w:rsidR="00B95419">
        <w:rPr>
          <w:rFonts w:ascii="Times New Roman" w:hAnsi="Times New Roman" w:cs="Times New Roman"/>
          <w:sz w:val="24"/>
          <w:szCs w:val="24"/>
        </w:rPr>
        <w:t>Nomadic</w:t>
      </w:r>
      <w:proofErr w:type="spellEnd"/>
      <w:r w:rsidR="00B95419">
        <w:rPr>
          <w:rFonts w:ascii="Times New Roman" w:hAnsi="Times New Roman" w:cs="Times New Roman"/>
          <w:sz w:val="24"/>
          <w:szCs w:val="24"/>
        </w:rPr>
        <w:t xml:space="preserve"> </w:t>
      </w:r>
      <w:proofErr w:type="spellStart"/>
      <w:r w:rsidR="00B95419">
        <w:rPr>
          <w:rFonts w:ascii="Times New Roman" w:hAnsi="Times New Roman" w:cs="Times New Roman"/>
          <w:sz w:val="24"/>
          <w:szCs w:val="24"/>
        </w:rPr>
        <w:t>Subject</w:t>
      </w:r>
      <w:proofErr w:type="spellEnd"/>
      <w:r w:rsidR="00B95419">
        <w:rPr>
          <w:rFonts w:ascii="Times New Roman" w:hAnsi="Times New Roman" w:cs="Times New Roman"/>
          <w:sz w:val="24"/>
          <w:szCs w:val="24"/>
        </w:rPr>
        <w:t>»</w:t>
      </w:r>
      <w:r w:rsidR="00CA7EF6">
        <w:rPr>
          <w:rFonts w:ascii="Times New Roman" w:hAnsi="Times New Roman" w:cs="Times New Roman"/>
          <w:sz w:val="24"/>
          <w:szCs w:val="24"/>
        </w:rPr>
        <w:t xml:space="preserve"> </w:t>
      </w:r>
      <w:commentRangeStart w:id="33"/>
      <w:r w:rsidR="00CA7EF6">
        <w:rPr>
          <w:rFonts w:ascii="Times New Roman" w:hAnsi="Times New Roman" w:cs="Times New Roman"/>
          <w:sz w:val="24"/>
          <w:szCs w:val="24"/>
        </w:rPr>
        <w:t>()</w:t>
      </w:r>
      <w:r w:rsidR="002413A9" w:rsidRPr="00CD1CD3">
        <w:rPr>
          <w:rFonts w:ascii="Times New Roman" w:hAnsi="Times New Roman" w:cs="Times New Roman"/>
          <w:sz w:val="24"/>
          <w:szCs w:val="24"/>
        </w:rPr>
        <w:t xml:space="preserve">. </w:t>
      </w:r>
      <w:commentRangeEnd w:id="33"/>
      <w:r w:rsidR="00921B88">
        <w:rPr>
          <w:rStyle w:val="Merknadsreferanse"/>
        </w:rPr>
        <w:commentReference w:id="33"/>
      </w:r>
      <w:r w:rsidR="00636F16" w:rsidRPr="00CD1CD3">
        <w:rPr>
          <w:rFonts w:ascii="Times New Roman" w:hAnsi="Times New Roman" w:cs="Times New Roman"/>
          <w:sz w:val="24"/>
          <w:szCs w:val="24"/>
        </w:rPr>
        <w:t xml:space="preserve">Når jeg skal kontekstualisere </w:t>
      </w:r>
      <w:proofErr w:type="spellStart"/>
      <w:r w:rsidR="00636F16" w:rsidRPr="00CD1CD3">
        <w:rPr>
          <w:rFonts w:ascii="Times New Roman" w:hAnsi="Times New Roman" w:cs="Times New Roman"/>
          <w:sz w:val="24"/>
          <w:szCs w:val="24"/>
        </w:rPr>
        <w:t>Braidotti</w:t>
      </w:r>
      <w:proofErr w:type="spellEnd"/>
      <w:r w:rsidR="00636F16" w:rsidRPr="00CD1CD3">
        <w:rPr>
          <w:rFonts w:ascii="Times New Roman" w:hAnsi="Times New Roman" w:cs="Times New Roman"/>
          <w:sz w:val="24"/>
          <w:szCs w:val="24"/>
        </w:rPr>
        <w:t xml:space="preserve"> innenfor posthumanisme-feltet, vil jeg begynne med Cary </w:t>
      </w:r>
      <w:proofErr w:type="spellStart"/>
      <w:r w:rsidR="00636F16" w:rsidRPr="00CD1CD3">
        <w:rPr>
          <w:rFonts w:ascii="Times New Roman" w:hAnsi="Times New Roman" w:cs="Times New Roman"/>
          <w:sz w:val="24"/>
          <w:szCs w:val="24"/>
        </w:rPr>
        <w:t>Wolfes</w:t>
      </w:r>
      <w:proofErr w:type="spellEnd"/>
      <w:r w:rsidR="00636F16" w:rsidRPr="00CD1CD3">
        <w:rPr>
          <w:rFonts w:ascii="Times New Roman" w:hAnsi="Times New Roman" w:cs="Times New Roman"/>
          <w:sz w:val="24"/>
          <w:szCs w:val="24"/>
        </w:rPr>
        <w:t xml:space="preserve"> </w:t>
      </w:r>
      <w:proofErr w:type="spellStart"/>
      <w:r w:rsidR="00636F16" w:rsidRPr="00CD1CD3">
        <w:rPr>
          <w:rFonts w:ascii="Times New Roman" w:hAnsi="Times New Roman" w:cs="Times New Roman"/>
          <w:i/>
          <w:iCs/>
          <w:sz w:val="24"/>
          <w:szCs w:val="24"/>
        </w:rPr>
        <w:t>What</w:t>
      </w:r>
      <w:proofErr w:type="spellEnd"/>
      <w:r w:rsidR="00636F16" w:rsidRPr="00CD1CD3">
        <w:rPr>
          <w:rFonts w:ascii="Times New Roman" w:hAnsi="Times New Roman" w:cs="Times New Roman"/>
          <w:i/>
          <w:iCs/>
          <w:sz w:val="24"/>
          <w:szCs w:val="24"/>
        </w:rPr>
        <w:t xml:space="preserve"> Is </w:t>
      </w:r>
      <w:proofErr w:type="spellStart"/>
      <w:r w:rsidR="00636F16" w:rsidRPr="00CD1CD3">
        <w:rPr>
          <w:rFonts w:ascii="Times New Roman" w:hAnsi="Times New Roman" w:cs="Times New Roman"/>
          <w:i/>
          <w:iCs/>
          <w:sz w:val="24"/>
          <w:szCs w:val="24"/>
        </w:rPr>
        <w:t>Posthumanism</w:t>
      </w:r>
      <w:proofErr w:type="spellEnd"/>
      <w:r w:rsidR="00636F16" w:rsidRPr="00CD1CD3">
        <w:rPr>
          <w:rFonts w:ascii="Times New Roman" w:hAnsi="Times New Roman" w:cs="Times New Roman"/>
          <w:i/>
          <w:iCs/>
          <w:sz w:val="24"/>
          <w:szCs w:val="24"/>
        </w:rPr>
        <w:t xml:space="preserve">? </w:t>
      </w:r>
      <w:commentRangeStart w:id="34"/>
      <w:r w:rsidR="00195FA4" w:rsidRPr="00CD1CD3">
        <w:rPr>
          <w:rFonts w:ascii="Times New Roman" w:hAnsi="Times New Roman" w:cs="Times New Roman"/>
          <w:sz w:val="24"/>
          <w:szCs w:val="24"/>
        </w:rPr>
        <w:t>()</w:t>
      </w:r>
      <w:r w:rsidR="00225B2D" w:rsidRPr="00CD1CD3">
        <w:rPr>
          <w:rFonts w:ascii="Times New Roman" w:hAnsi="Times New Roman" w:cs="Times New Roman"/>
          <w:sz w:val="24"/>
          <w:szCs w:val="24"/>
        </w:rPr>
        <w:t xml:space="preserve">, </w:t>
      </w:r>
      <w:commentRangeEnd w:id="34"/>
      <w:r w:rsidR="00E233AD">
        <w:rPr>
          <w:rStyle w:val="Merknadsreferanse"/>
        </w:rPr>
        <w:commentReference w:id="34"/>
      </w:r>
      <w:r w:rsidR="00225B2D" w:rsidRPr="00CD1CD3">
        <w:rPr>
          <w:rFonts w:ascii="Times New Roman" w:hAnsi="Times New Roman" w:cs="Times New Roman"/>
          <w:sz w:val="24"/>
          <w:szCs w:val="24"/>
        </w:rPr>
        <w:t xml:space="preserve">som handler om både </w:t>
      </w:r>
      <w:r w:rsidR="00D85572" w:rsidRPr="00CD1CD3">
        <w:rPr>
          <w:rFonts w:ascii="Times New Roman" w:hAnsi="Times New Roman" w:cs="Times New Roman"/>
          <w:sz w:val="24"/>
          <w:szCs w:val="24"/>
        </w:rPr>
        <w:t>epistemologi</w:t>
      </w:r>
      <w:r w:rsidR="00225B2D" w:rsidRPr="00CD1CD3">
        <w:rPr>
          <w:rFonts w:ascii="Times New Roman" w:hAnsi="Times New Roman" w:cs="Times New Roman"/>
          <w:sz w:val="24"/>
          <w:szCs w:val="24"/>
        </w:rPr>
        <w:t>, politikk og litteratur</w:t>
      </w:r>
      <w:r w:rsidR="00195FA4" w:rsidRPr="00CD1CD3">
        <w:rPr>
          <w:rFonts w:ascii="Times New Roman" w:hAnsi="Times New Roman" w:cs="Times New Roman"/>
          <w:sz w:val="24"/>
          <w:szCs w:val="24"/>
        </w:rPr>
        <w:t xml:space="preserve">. </w:t>
      </w:r>
      <w:r w:rsidR="006451B4" w:rsidRPr="00CD1CD3">
        <w:rPr>
          <w:rFonts w:ascii="Times New Roman" w:hAnsi="Times New Roman" w:cs="Times New Roman"/>
          <w:sz w:val="24"/>
          <w:szCs w:val="24"/>
        </w:rPr>
        <w:t>Jan Gr</w:t>
      </w:r>
      <w:r w:rsidR="00E018F2" w:rsidRPr="00CD1CD3">
        <w:rPr>
          <w:rFonts w:ascii="Times New Roman" w:hAnsi="Times New Roman" w:cs="Times New Roman"/>
          <w:sz w:val="24"/>
          <w:szCs w:val="24"/>
        </w:rPr>
        <w:t xml:space="preserve">ue har i </w:t>
      </w:r>
      <w:r w:rsidR="00E018F2" w:rsidRPr="00CD1CD3">
        <w:rPr>
          <w:rFonts w:ascii="Times New Roman" w:hAnsi="Times New Roman" w:cs="Times New Roman"/>
          <w:i/>
          <w:iCs/>
          <w:sz w:val="24"/>
          <w:szCs w:val="24"/>
        </w:rPr>
        <w:t>Det var en gang et menneske</w:t>
      </w:r>
      <w:r w:rsidR="006451B4" w:rsidRPr="00CD1CD3">
        <w:rPr>
          <w:rFonts w:ascii="Times New Roman" w:hAnsi="Times New Roman" w:cs="Times New Roman"/>
          <w:i/>
          <w:iCs/>
          <w:sz w:val="24"/>
          <w:szCs w:val="24"/>
        </w:rPr>
        <w:t xml:space="preserve"> </w:t>
      </w:r>
      <w:commentRangeStart w:id="35"/>
      <w:r w:rsidR="006451B4" w:rsidRPr="00CD1CD3">
        <w:rPr>
          <w:rFonts w:ascii="Times New Roman" w:hAnsi="Times New Roman" w:cs="Times New Roman"/>
          <w:sz w:val="24"/>
          <w:szCs w:val="24"/>
        </w:rPr>
        <w:t xml:space="preserve">() </w:t>
      </w:r>
      <w:commentRangeEnd w:id="35"/>
      <w:r w:rsidR="00FF5B4D">
        <w:rPr>
          <w:rStyle w:val="Merknadsreferanse"/>
        </w:rPr>
        <w:commentReference w:id="35"/>
      </w:r>
      <w:r w:rsidR="006451B4" w:rsidRPr="00CD1CD3">
        <w:rPr>
          <w:rFonts w:ascii="Times New Roman" w:hAnsi="Times New Roman" w:cs="Times New Roman"/>
          <w:sz w:val="24"/>
          <w:szCs w:val="24"/>
        </w:rPr>
        <w:t>noen interessante betraktninger rundt en</w:t>
      </w:r>
      <w:r w:rsidR="00B904AA">
        <w:rPr>
          <w:rFonts w:ascii="Times New Roman" w:hAnsi="Times New Roman" w:cs="Times New Roman"/>
          <w:sz w:val="24"/>
          <w:szCs w:val="24"/>
        </w:rPr>
        <w:t xml:space="preserve"> mulig</w:t>
      </w:r>
      <w:r w:rsidR="006451B4" w:rsidRPr="00CD1CD3">
        <w:rPr>
          <w:rFonts w:ascii="Times New Roman" w:hAnsi="Times New Roman" w:cs="Times New Roman"/>
          <w:sz w:val="24"/>
          <w:szCs w:val="24"/>
        </w:rPr>
        <w:t xml:space="preserve"> posthumanistisk litterær form. </w:t>
      </w:r>
      <w:proofErr w:type="spellStart"/>
      <w:r w:rsidR="008F2C5D" w:rsidRPr="002C4739">
        <w:rPr>
          <w:rFonts w:ascii="Times New Roman" w:hAnsi="Times New Roman" w:cs="Times New Roman"/>
          <w:sz w:val="24"/>
          <w:szCs w:val="24"/>
          <w:lang w:val="en-GB"/>
        </w:rPr>
        <w:t>Trolig</w:t>
      </w:r>
      <w:proofErr w:type="spellEnd"/>
      <w:r w:rsidR="008F2C5D" w:rsidRPr="002C4739">
        <w:rPr>
          <w:rFonts w:ascii="Times New Roman" w:hAnsi="Times New Roman" w:cs="Times New Roman"/>
          <w:sz w:val="24"/>
          <w:szCs w:val="24"/>
          <w:lang w:val="en-GB"/>
        </w:rPr>
        <w:t xml:space="preserve"> er </w:t>
      </w:r>
      <w:commentRangeStart w:id="36"/>
      <w:r w:rsidR="008F2C5D" w:rsidRPr="002C4739">
        <w:rPr>
          <w:rFonts w:ascii="Times New Roman" w:hAnsi="Times New Roman" w:cs="Times New Roman"/>
          <w:i/>
          <w:iCs/>
          <w:sz w:val="24"/>
          <w:szCs w:val="24"/>
          <w:lang w:val="en-GB"/>
        </w:rPr>
        <w:t>T</w:t>
      </w:r>
      <w:commentRangeEnd w:id="36"/>
      <w:r w:rsidR="00735E59">
        <w:rPr>
          <w:rStyle w:val="Merknadsreferanse"/>
        </w:rPr>
        <w:commentReference w:id="36"/>
      </w:r>
      <w:r w:rsidR="008F2C5D" w:rsidRPr="002C4739">
        <w:rPr>
          <w:rFonts w:ascii="Times New Roman" w:hAnsi="Times New Roman" w:cs="Times New Roman"/>
          <w:i/>
          <w:iCs/>
          <w:sz w:val="24"/>
          <w:szCs w:val="24"/>
          <w:lang w:val="en-GB"/>
        </w:rPr>
        <w:t xml:space="preserve">he Cambridge Companion to Literature and the Posthuman </w:t>
      </w:r>
      <w:commentRangeStart w:id="37"/>
      <w:r w:rsidR="00420746" w:rsidRPr="002C4739">
        <w:rPr>
          <w:rFonts w:ascii="Times New Roman" w:hAnsi="Times New Roman" w:cs="Times New Roman"/>
          <w:sz w:val="24"/>
          <w:szCs w:val="24"/>
          <w:lang w:val="en-GB"/>
        </w:rPr>
        <w:t xml:space="preserve">() </w:t>
      </w:r>
      <w:commentRangeEnd w:id="37"/>
      <w:r w:rsidR="008649EB">
        <w:rPr>
          <w:rStyle w:val="Merknadsreferanse"/>
        </w:rPr>
        <w:commentReference w:id="37"/>
      </w:r>
      <w:proofErr w:type="spellStart"/>
      <w:r w:rsidR="008F2C5D" w:rsidRPr="002C4739">
        <w:rPr>
          <w:rFonts w:ascii="Times New Roman" w:hAnsi="Times New Roman" w:cs="Times New Roman"/>
          <w:sz w:val="24"/>
          <w:szCs w:val="24"/>
          <w:lang w:val="en-GB"/>
        </w:rPr>
        <w:t>interessant</w:t>
      </w:r>
      <w:proofErr w:type="spellEnd"/>
      <w:r w:rsidR="008F2C5D" w:rsidRPr="002C4739">
        <w:rPr>
          <w:rFonts w:ascii="Times New Roman" w:hAnsi="Times New Roman" w:cs="Times New Roman"/>
          <w:sz w:val="24"/>
          <w:szCs w:val="24"/>
          <w:lang w:val="en-GB"/>
        </w:rPr>
        <w:t xml:space="preserve"> for meg. </w:t>
      </w:r>
      <w:r w:rsidR="005443FB" w:rsidRPr="00CD1CD3">
        <w:rPr>
          <w:rFonts w:ascii="Times New Roman" w:hAnsi="Times New Roman" w:cs="Times New Roman"/>
          <w:sz w:val="24"/>
          <w:szCs w:val="24"/>
        </w:rPr>
        <w:t xml:space="preserve">For å forstå </w:t>
      </w:r>
      <w:proofErr w:type="spellStart"/>
      <w:r w:rsidR="005443FB" w:rsidRPr="00CD1CD3">
        <w:rPr>
          <w:rFonts w:ascii="Times New Roman" w:hAnsi="Times New Roman" w:cs="Times New Roman"/>
          <w:sz w:val="24"/>
          <w:szCs w:val="24"/>
        </w:rPr>
        <w:t>Braidottis</w:t>
      </w:r>
      <w:proofErr w:type="spellEnd"/>
      <w:r w:rsidR="005443FB" w:rsidRPr="00CD1CD3">
        <w:rPr>
          <w:rFonts w:ascii="Times New Roman" w:hAnsi="Times New Roman" w:cs="Times New Roman"/>
          <w:sz w:val="24"/>
          <w:szCs w:val="24"/>
        </w:rPr>
        <w:t xml:space="preserve"> </w:t>
      </w:r>
      <w:commentRangeStart w:id="38"/>
      <w:r w:rsidR="005443FB" w:rsidRPr="00CD1CD3">
        <w:rPr>
          <w:rFonts w:ascii="Times New Roman" w:hAnsi="Times New Roman" w:cs="Times New Roman"/>
          <w:sz w:val="24"/>
          <w:szCs w:val="24"/>
        </w:rPr>
        <w:t xml:space="preserve">tekning </w:t>
      </w:r>
      <w:commentRangeEnd w:id="38"/>
      <w:r w:rsidR="009D4967">
        <w:rPr>
          <w:rStyle w:val="Merknadsreferanse"/>
        </w:rPr>
        <w:commentReference w:id="38"/>
      </w:r>
      <w:r w:rsidR="005443FB" w:rsidRPr="00CD1CD3">
        <w:rPr>
          <w:rFonts w:ascii="Times New Roman" w:hAnsi="Times New Roman" w:cs="Times New Roman"/>
          <w:sz w:val="24"/>
          <w:szCs w:val="24"/>
        </w:rPr>
        <w:t xml:space="preserve">bør jeg også bruke tekster av </w:t>
      </w:r>
      <w:proofErr w:type="spellStart"/>
      <w:r w:rsidR="005443FB" w:rsidRPr="00CD1CD3">
        <w:rPr>
          <w:rFonts w:ascii="Times New Roman" w:hAnsi="Times New Roman" w:cs="Times New Roman"/>
          <w:sz w:val="24"/>
          <w:szCs w:val="24"/>
        </w:rPr>
        <w:t>Deleuze</w:t>
      </w:r>
      <w:proofErr w:type="spellEnd"/>
      <w:r w:rsidR="005443FB" w:rsidRPr="00CD1CD3">
        <w:rPr>
          <w:rFonts w:ascii="Times New Roman" w:hAnsi="Times New Roman" w:cs="Times New Roman"/>
          <w:sz w:val="24"/>
          <w:szCs w:val="24"/>
        </w:rPr>
        <w:t xml:space="preserve"> som kan forklare begrep som rhizom, </w:t>
      </w:r>
      <w:proofErr w:type="spellStart"/>
      <w:r w:rsidR="005443FB" w:rsidRPr="00CD1CD3">
        <w:rPr>
          <w:rFonts w:ascii="Times New Roman" w:hAnsi="Times New Roman" w:cs="Times New Roman"/>
          <w:sz w:val="24"/>
          <w:szCs w:val="24"/>
        </w:rPr>
        <w:t>deterritorialisering</w:t>
      </w:r>
      <w:proofErr w:type="spellEnd"/>
      <w:r w:rsidR="005443FB" w:rsidRPr="00CD1CD3">
        <w:rPr>
          <w:rFonts w:ascii="Times New Roman" w:hAnsi="Times New Roman" w:cs="Times New Roman"/>
          <w:sz w:val="24"/>
          <w:szCs w:val="24"/>
        </w:rPr>
        <w:t xml:space="preserve"> og maskin. </w:t>
      </w:r>
      <w:commentRangeStart w:id="39"/>
      <w:r w:rsidR="005362C4" w:rsidRPr="00CD1CD3">
        <w:rPr>
          <w:rFonts w:ascii="Times New Roman" w:hAnsi="Times New Roman" w:cs="Times New Roman"/>
          <w:color w:val="FF0000"/>
          <w:sz w:val="24"/>
          <w:szCs w:val="24"/>
        </w:rPr>
        <w:t xml:space="preserve">Hvilke?? Kafka-boken viser </w:t>
      </w:r>
      <w:r w:rsidR="00B86E26" w:rsidRPr="00CD1CD3">
        <w:rPr>
          <w:rFonts w:ascii="Times New Roman" w:hAnsi="Times New Roman" w:cs="Times New Roman"/>
          <w:color w:val="FF0000"/>
          <w:sz w:val="24"/>
          <w:szCs w:val="24"/>
        </w:rPr>
        <w:t xml:space="preserve">hvordan bruke begrepene om litteratur? Mille </w:t>
      </w:r>
      <w:proofErr w:type="spellStart"/>
      <w:r w:rsidR="00B86E26" w:rsidRPr="00CD1CD3">
        <w:rPr>
          <w:rFonts w:ascii="Times New Roman" w:hAnsi="Times New Roman" w:cs="Times New Roman"/>
          <w:color w:val="FF0000"/>
          <w:sz w:val="24"/>
          <w:szCs w:val="24"/>
        </w:rPr>
        <w:t>Plateaux</w:t>
      </w:r>
      <w:proofErr w:type="spellEnd"/>
      <w:r w:rsidR="00B86E26" w:rsidRPr="00CD1CD3">
        <w:rPr>
          <w:rFonts w:ascii="Times New Roman" w:hAnsi="Times New Roman" w:cs="Times New Roman"/>
          <w:color w:val="FF0000"/>
          <w:sz w:val="24"/>
          <w:szCs w:val="24"/>
        </w:rPr>
        <w:t>? Må lese oversatt.</w:t>
      </w:r>
      <w:commentRangeEnd w:id="39"/>
      <w:r w:rsidR="00BD2FC6">
        <w:rPr>
          <w:rStyle w:val="Merknadsreferanse"/>
        </w:rPr>
        <w:commentReference w:id="39"/>
      </w:r>
      <w:r w:rsidR="00B86E26" w:rsidRPr="00CD1CD3">
        <w:rPr>
          <w:rFonts w:ascii="Times New Roman" w:hAnsi="Times New Roman" w:cs="Times New Roman"/>
          <w:color w:val="FF0000"/>
          <w:sz w:val="24"/>
          <w:szCs w:val="24"/>
        </w:rPr>
        <w:t xml:space="preserve"> </w:t>
      </w:r>
      <w:r w:rsidR="00390CCA" w:rsidRPr="00CD1CD3">
        <w:rPr>
          <w:rFonts w:ascii="Times New Roman" w:hAnsi="Times New Roman" w:cs="Times New Roman"/>
          <w:sz w:val="24"/>
          <w:szCs w:val="24"/>
        </w:rPr>
        <w:t xml:space="preserve">Jeg tror </w:t>
      </w:r>
      <w:r w:rsidR="00B466FE" w:rsidRPr="00CD1CD3">
        <w:rPr>
          <w:rFonts w:ascii="Times New Roman" w:hAnsi="Times New Roman" w:cs="Times New Roman"/>
          <w:sz w:val="24"/>
          <w:szCs w:val="24"/>
        </w:rPr>
        <w:t xml:space="preserve">antologien </w:t>
      </w:r>
      <w:r w:rsidR="00390CCA" w:rsidRPr="00CD1CD3">
        <w:rPr>
          <w:rFonts w:ascii="Times New Roman" w:hAnsi="Times New Roman" w:cs="Times New Roman"/>
          <w:i/>
          <w:iCs/>
          <w:sz w:val="24"/>
          <w:szCs w:val="24"/>
        </w:rPr>
        <w:t xml:space="preserve">Posthuman </w:t>
      </w:r>
      <w:proofErr w:type="spellStart"/>
      <w:r w:rsidR="00390CCA" w:rsidRPr="00CD1CD3">
        <w:rPr>
          <w:rFonts w:ascii="Times New Roman" w:hAnsi="Times New Roman" w:cs="Times New Roman"/>
          <w:i/>
          <w:iCs/>
          <w:sz w:val="24"/>
          <w:szCs w:val="24"/>
        </w:rPr>
        <w:t>Ecologies</w:t>
      </w:r>
      <w:proofErr w:type="spellEnd"/>
      <w:r w:rsidR="00390CCA" w:rsidRPr="00CD1CD3">
        <w:rPr>
          <w:rFonts w:ascii="Times New Roman" w:hAnsi="Times New Roman" w:cs="Times New Roman"/>
          <w:i/>
          <w:iCs/>
          <w:sz w:val="24"/>
          <w:szCs w:val="24"/>
        </w:rPr>
        <w:t xml:space="preserve">. </w:t>
      </w:r>
      <w:proofErr w:type="spellStart"/>
      <w:r w:rsidR="00746422" w:rsidRPr="00CD1CD3">
        <w:rPr>
          <w:rFonts w:ascii="Times New Roman" w:hAnsi="Times New Roman" w:cs="Times New Roman"/>
          <w:i/>
          <w:iCs/>
          <w:sz w:val="24"/>
          <w:szCs w:val="24"/>
        </w:rPr>
        <w:t>Complexity</w:t>
      </w:r>
      <w:proofErr w:type="spellEnd"/>
      <w:r w:rsidR="00746422" w:rsidRPr="00CD1CD3">
        <w:rPr>
          <w:rFonts w:ascii="Times New Roman" w:hAnsi="Times New Roman" w:cs="Times New Roman"/>
          <w:i/>
          <w:iCs/>
          <w:sz w:val="24"/>
          <w:szCs w:val="24"/>
        </w:rPr>
        <w:t xml:space="preserve"> and </w:t>
      </w:r>
      <w:proofErr w:type="spellStart"/>
      <w:r w:rsidR="00746422" w:rsidRPr="00CD1CD3">
        <w:rPr>
          <w:rFonts w:ascii="Times New Roman" w:hAnsi="Times New Roman" w:cs="Times New Roman"/>
          <w:i/>
          <w:iCs/>
          <w:sz w:val="24"/>
          <w:szCs w:val="24"/>
        </w:rPr>
        <w:t>Process</w:t>
      </w:r>
      <w:proofErr w:type="spellEnd"/>
      <w:r w:rsidR="00746422" w:rsidRPr="00CD1CD3">
        <w:rPr>
          <w:rFonts w:ascii="Times New Roman" w:hAnsi="Times New Roman" w:cs="Times New Roman"/>
          <w:i/>
          <w:iCs/>
          <w:sz w:val="24"/>
          <w:szCs w:val="24"/>
        </w:rPr>
        <w:t xml:space="preserve"> </w:t>
      </w:r>
      <w:proofErr w:type="spellStart"/>
      <w:r w:rsidR="00B466FE" w:rsidRPr="00CD1CD3">
        <w:rPr>
          <w:rFonts w:ascii="Times New Roman" w:hAnsi="Times New Roman" w:cs="Times New Roman"/>
          <w:i/>
          <w:iCs/>
          <w:sz w:val="24"/>
          <w:szCs w:val="24"/>
        </w:rPr>
        <w:t>a</w:t>
      </w:r>
      <w:r w:rsidR="00746422" w:rsidRPr="00CD1CD3">
        <w:rPr>
          <w:rFonts w:ascii="Times New Roman" w:hAnsi="Times New Roman" w:cs="Times New Roman"/>
          <w:i/>
          <w:iCs/>
          <w:sz w:val="24"/>
          <w:szCs w:val="24"/>
        </w:rPr>
        <w:t>fter</w:t>
      </w:r>
      <w:proofErr w:type="spellEnd"/>
      <w:r w:rsidR="00746422" w:rsidRPr="00CD1CD3">
        <w:rPr>
          <w:rFonts w:ascii="Times New Roman" w:hAnsi="Times New Roman" w:cs="Times New Roman"/>
          <w:i/>
          <w:iCs/>
          <w:sz w:val="24"/>
          <w:szCs w:val="24"/>
        </w:rPr>
        <w:t xml:space="preserve"> </w:t>
      </w:r>
      <w:proofErr w:type="spellStart"/>
      <w:r w:rsidR="00746422" w:rsidRPr="00CD1CD3">
        <w:rPr>
          <w:rFonts w:ascii="Times New Roman" w:hAnsi="Times New Roman" w:cs="Times New Roman"/>
          <w:i/>
          <w:iCs/>
          <w:sz w:val="24"/>
          <w:szCs w:val="24"/>
        </w:rPr>
        <w:t>Deleuze</w:t>
      </w:r>
      <w:proofErr w:type="spellEnd"/>
      <w:r w:rsidR="00420746">
        <w:rPr>
          <w:rFonts w:ascii="Times New Roman" w:hAnsi="Times New Roman" w:cs="Times New Roman"/>
          <w:i/>
          <w:iCs/>
          <w:sz w:val="24"/>
          <w:szCs w:val="24"/>
        </w:rPr>
        <w:t xml:space="preserve"> </w:t>
      </w:r>
      <w:commentRangeStart w:id="40"/>
      <w:r w:rsidR="00420746">
        <w:rPr>
          <w:rFonts w:ascii="Times New Roman" w:hAnsi="Times New Roman" w:cs="Times New Roman"/>
          <w:sz w:val="24"/>
          <w:szCs w:val="24"/>
        </w:rPr>
        <w:t>()</w:t>
      </w:r>
      <w:r w:rsidR="006D5F8F" w:rsidRPr="00CD1CD3">
        <w:rPr>
          <w:rFonts w:ascii="Times New Roman" w:hAnsi="Times New Roman" w:cs="Times New Roman"/>
          <w:i/>
          <w:iCs/>
          <w:sz w:val="24"/>
          <w:szCs w:val="24"/>
        </w:rPr>
        <w:t>,</w:t>
      </w:r>
      <w:r w:rsidR="006D5F8F" w:rsidRPr="00CD1CD3">
        <w:rPr>
          <w:rFonts w:ascii="Times New Roman" w:hAnsi="Times New Roman" w:cs="Times New Roman"/>
          <w:sz w:val="24"/>
          <w:szCs w:val="24"/>
        </w:rPr>
        <w:t xml:space="preserve"> </w:t>
      </w:r>
      <w:commentRangeEnd w:id="40"/>
      <w:r w:rsidR="00C93AEF">
        <w:rPr>
          <w:rStyle w:val="Merknadsreferanse"/>
        </w:rPr>
        <w:commentReference w:id="40"/>
      </w:r>
      <w:r w:rsidR="006D5F8F" w:rsidRPr="00CD1CD3">
        <w:rPr>
          <w:rFonts w:ascii="Times New Roman" w:hAnsi="Times New Roman" w:cs="Times New Roman"/>
          <w:sz w:val="24"/>
          <w:szCs w:val="24"/>
        </w:rPr>
        <w:t xml:space="preserve">som </w:t>
      </w:r>
      <w:proofErr w:type="spellStart"/>
      <w:r w:rsidR="006D5F8F" w:rsidRPr="00CD1CD3">
        <w:rPr>
          <w:rFonts w:ascii="Times New Roman" w:hAnsi="Times New Roman" w:cs="Times New Roman"/>
          <w:sz w:val="24"/>
          <w:szCs w:val="24"/>
        </w:rPr>
        <w:t>Braidotti</w:t>
      </w:r>
      <w:proofErr w:type="spellEnd"/>
      <w:r w:rsidR="006D5F8F" w:rsidRPr="00CD1CD3">
        <w:rPr>
          <w:rFonts w:ascii="Times New Roman" w:hAnsi="Times New Roman" w:cs="Times New Roman"/>
          <w:sz w:val="24"/>
          <w:szCs w:val="24"/>
        </w:rPr>
        <w:t xml:space="preserve"> har </w:t>
      </w:r>
      <w:proofErr w:type="spellStart"/>
      <w:r w:rsidR="006D5F8F" w:rsidRPr="00CD1CD3">
        <w:rPr>
          <w:rFonts w:ascii="Times New Roman" w:hAnsi="Times New Roman" w:cs="Times New Roman"/>
          <w:sz w:val="24"/>
          <w:szCs w:val="24"/>
        </w:rPr>
        <w:t>medredigert</w:t>
      </w:r>
      <w:proofErr w:type="spellEnd"/>
      <w:r w:rsidR="006D5F8F" w:rsidRPr="00CD1CD3">
        <w:rPr>
          <w:rFonts w:ascii="Times New Roman" w:hAnsi="Times New Roman" w:cs="Times New Roman"/>
          <w:sz w:val="24"/>
          <w:szCs w:val="24"/>
        </w:rPr>
        <w:t xml:space="preserve">, kan </w:t>
      </w:r>
      <w:r w:rsidRPr="00CD1CD3">
        <w:rPr>
          <w:rFonts w:ascii="Times New Roman" w:hAnsi="Times New Roman" w:cs="Times New Roman"/>
          <w:sz w:val="24"/>
          <w:szCs w:val="24"/>
        </w:rPr>
        <w:t xml:space="preserve">bidra til å sette </w:t>
      </w:r>
      <w:proofErr w:type="spellStart"/>
      <w:r w:rsidRPr="00CD1CD3">
        <w:rPr>
          <w:rFonts w:ascii="Times New Roman" w:hAnsi="Times New Roman" w:cs="Times New Roman"/>
          <w:sz w:val="24"/>
          <w:szCs w:val="24"/>
        </w:rPr>
        <w:t>Deleuzes</w:t>
      </w:r>
      <w:proofErr w:type="spellEnd"/>
      <w:r w:rsidRPr="00CD1CD3">
        <w:rPr>
          <w:rFonts w:ascii="Times New Roman" w:hAnsi="Times New Roman" w:cs="Times New Roman"/>
          <w:sz w:val="24"/>
          <w:szCs w:val="24"/>
        </w:rPr>
        <w:t xml:space="preserve"> tenkning inn i en posthumanistisk og </w:t>
      </w:r>
      <w:proofErr w:type="spellStart"/>
      <w:r w:rsidRPr="00CD1CD3">
        <w:rPr>
          <w:rFonts w:ascii="Times New Roman" w:hAnsi="Times New Roman" w:cs="Times New Roman"/>
          <w:sz w:val="24"/>
          <w:szCs w:val="24"/>
        </w:rPr>
        <w:t>braidottisk</w:t>
      </w:r>
      <w:proofErr w:type="spellEnd"/>
      <w:r w:rsidRPr="00CD1CD3">
        <w:rPr>
          <w:rFonts w:ascii="Times New Roman" w:hAnsi="Times New Roman" w:cs="Times New Roman"/>
          <w:sz w:val="24"/>
          <w:szCs w:val="24"/>
        </w:rPr>
        <w:t xml:space="preserve"> sammenheng. </w:t>
      </w:r>
      <w:r w:rsidR="00BB7D4A" w:rsidRPr="00CD1CD3">
        <w:rPr>
          <w:rFonts w:ascii="Times New Roman" w:hAnsi="Times New Roman" w:cs="Times New Roman"/>
          <w:sz w:val="24"/>
          <w:szCs w:val="24"/>
        </w:rPr>
        <w:t xml:space="preserve">Det kan også bli behov for å forankre </w:t>
      </w:r>
      <w:proofErr w:type="spellStart"/>
      <w:r w:rsidR="00BB7D4A" w:rsidRPr="00CD1CD3">
        <w:rPr>
          <w:rFonts w:ascii="Times New Roman" w:hAnsi="Times New Roman" w:cs="Times New Roman"/>
          <w:sz w:val="24"/>
          <w:szCs w:val="24"/>
        </w:rPr>
        <w:t>forskjellstenkningen</w:t>
      </w:r>
      <w:proofErr w:type="spellEnd"/>
      <w:r w:rsidR="00BB7D4A" w:rsidRPr="00CD1CD3">
        <w:rPr>
          <w:rFonts w:ascii="Times New Roman" w:hAnsi="Times New Roman" w:cs="Times New Roman"/>
          <w:sz w:val="24"/>
          <w:szCs w:val="24"/>
        </w:rPr>
        <w:t xml:space="preserve"> til </w:t>
      </w:r>
      <w:proofErr w:type="spellStart"/>
      <w:r w:rsidR="00BB7D4A" w:rsidRPr="00CD1CD3">
        <w:rPr>
          <w:rFonts w:ascii="Times New Roman" w:hAnsi="Times New Roman" w:cs="Times New Roman"/>
          <w:sz w:val="24"/>
          <w:szCs w:val="24"/>
        </w:rPr>
        <w:t>Braidotti</w:t>
      </w:r>
      <w:proofErr w:type="spellEnd"/>
      <w:r w:rsidR="00BB7D4A" w:rsidRPr="00CD1CD3">
        <w:rPr>
          <w:rFonts w:ascii="Times New Roman" w:hAnsi="Times New Roman" w:cs="Times New Roman"/>
          <w:sz w:val="24"/>
          <w:szCs w:val="24"/>
        </w:rPr>
        <w:t xml:space="preserve"> </w:t>
      </w:r>
      <w:commentRangeStart w:id="41"/>
      <w:r w:rsidR="00BB7D4A" w:rsidRPr="00CD1CD3">
        <w:rPr>
          <w:rFonts w:ascii="Times New Roman" w:hAnsi="Times New Roman" w:cs="Times New Roman"/>
          <w:sz w:val="24"/>
          <w:szCs w:val="24"/>
        </w:rPr>
        <w:t xml:space="preserve">med </w:t>
      </w:r>
      <w:commentRangeEnd w:id="41"/>
      <w:r w:rsidR="00D225FA">
        <w:rPr>
          <w:rStyle w:val="Merknadsreferanse"/>
        </w:rPr>
        <w:commentReference w:id="41"/>
      </w:r>
      <w:r w:rsidR="00BB7D4A" w:rsidRPr="00CD1CD3">
        <w:rPr>
          <w:rFonts w:ascii="Times New Roman" w:hAnsi="Times New Roman" w:cs="Times New Roman"/>
          <w:sz w:val="24"/>
          <w:szCs w:val="24"/>
        </w:rPr>
        <w:t xml:space="preserve">tekster av </w:t>
      </w:r>
      <w:proofErr w:type="spellStart"/>
      <w:r w:rsidR="00BB7D4A" w:rsidRPr="00CD1CD3">
        <w:rPr>
          <w:rFonts w:ascii="Times New Roman" w:hAnsi="Times New Roman" w:cs="Times New Roman"/>
          <w:sz w:val="24"/>
          <w:szCs w:val="24"/>
        </w:rPr>
        <w:t>Irigaray</w:t>
      </w:r>
      <w:proofErr w:type="spellEnd"/>
      <w:r w:rsidR="00BB7D4A" w:rsidRPr="00CD1CD3">
        <w:rPr>
          <w:rFonts w:ascii="Times New Roman" w:hAnsi="Times New Roman" w:cs="Times New Roman"/>
          <w:sz w:val="24"/>
          <w:szCs w:val="24"/>
        </w:rPr>
        <w:t>. Kanskje kan</w:t>
      </w:r>
      <w:r w:rsidR="00A5130B" w:rsidRPr="00CD1CD3">
        <w:rPr>
          <w:rFonts w:ascii="Times New Roman" w:hAnsi="Times New Roman" w:cs="Times New Roman"/>
          <w:sz w:val="24"/>
          <w:szCs w:val="24"/>
        </w:rPr>
        <w:t xml:space="preserve"> noe fra</w:t>
      </w:r>
      <w:r w:rsidR="00BB7D4A" w:rsidRPr="00CD1CD3">
        <w:rPr>
          <w:rFonts w:ascii="Times New Roman" w:hAnsi="Times New Roman" w:cs="Times New Roman"/>
          <w:sz w:val="24"/>
          <w:szCs w:val="24"/>
        </w:rPr>
        <w:t xml:space="preserve"> </w:t>
      </w:r>
      <w:r w:rsidR="00BB7D4A" w:rsidRPr="00CD1CD3">
        <w:rPr>
          <w:rFonts w:ascii="Times New Roman" w:hAnsi="Times New Roman" w:cs="Times New Roman"/>
          <w:i/>
          <w:iCs/>
          <w:sz w:val="24"/>
          <w:szCs w:val="24"/>
        </w:rPr>
        <w:t xml:space="preserve">This Sex </w:t>
      </w:r>
      <w:proofErr w:type="spellStart"/>
      <w:r w:rsidR="00BB7D4A" w:rsidRPr="00CD1CD3">
        <w:rPr>
          <w:rFonts w:ascii="Times New Roman" w:hAnsi="Times New Roman" w:cs="Times New Roman"/>
          <w:i/>
          <w:iCs/>
          <w:sz w:val="24"/>
          <w:szCs w:val="24"/>
        </w:rPr>
        <w:t>Which</w:t>
      </w:r>
      <w:proofErr w:type="spellEnd"/>
      <w:r w:rsidR="00BB7D4A" w:rsidRPr="00CD1CD3">
        <w:rPr>
          <w:rFonts w:ascii="Times New Roman" w:hAnsi="Times New Roman" w:cs="Times New Roman"/>
          <w:i/>
          <w:iCs/>
          <w:sz w:val="24"/>
          <w:szCs w:val="24"/>
        </w:rPr>
        <w:t xml:space="preserve"> Is Not One</w:t>
      </w:r>
      <w:r w:rsidR="00A5130B" w:rsidRPr="00CD1CD3">
        <w:rPr>
          <w:rFonts w:ascii="Times New Roman" w:hAnsi="Times New Roman" w:cs="Times New Roman"/>
          <w:i/>
          <w:iCs/>
          <w:sz w:val="24"/>
          <w:szCs w:val="24"/>
        </w:rPr>
        <w:t xml:space="preserve"> </w:t>
      </w:r>
      <w:commentRangeStart w:id="42"/>
      <w:r w:rsidR="00A5130B" w:rsidRPr="00CD1CD3">
        <w:rPr>
          <w:rFonts w:ascii="Times New Roman" w:hAnsi="Times New Roman" w:cs="Times New Roman"/>
          <w:sz w:val="24"/>
          <w:szCs w:val="24"/>
        </w:rPr>
        <w:t xml:space="preserve">() </w:t>
      </w:r>
      <w:commentRangeEnd w:id="42"/>
      <w:r w:rsidR="001672FD">
        <w:rPr>
          <w:rStyle w:val="Merknadsreferanse"/>
        </w:rPr>
        <w:commentReference w:id="42"/>
      </w:r>
      <w:r w:rsidR="00647E9E" w:rsidRPr="00CD1CD3">
        <w:rPr>
          <w:rFonts w:ascii="Times New Roman" w:hAnsi="Times New Roman" w:cs="Times New Roman"/>
          <w:sz w:val="24"/>
          <w:szCs w:val="24"/>
        </w:rPr>
        <w:t xml:space="preserve">være nyttig. </w:t>
      </w:r>
    </w:p>
    <w:p w14:paraId="38B9A81B" w14:textId="67A82CB9" w:rsidR="008179A2" w:rsidRPr="00CD1CD3" w:rsidRDefault="008179A2" w:rsidP="006A3005">
      <w:pPr>
        <w:spacing w:after="0" w:line="360" w:lineRule="auto"/>
        <w:rPr>
          <w:rFonts w:ascii="Times New Roman" w:hAnsi="Times New Roman" w:cs="Times New Roman"/>
          <w:sz w:val="24"/>
          <w:szCs w:val="24"/>
        </w:rPr>
      </w:pPr>
      <w:r w:rsidRPr="00CD1CD3">
        <w:rPr>
          <w:rFonts w:ascii="Times New Roman" w:hAnsi="Times New Roman" w:cs="Times New Roman"/>
          <w:sz w:val="24"/>
          <w:szCs w:val="24"/>
        </w:rPr>
        <w:tab/>
        <w:t xml:space="preserve">Av hensyn til materialet må jeg ta et forbehold overfor </w:t>
      </w:r>
      <w:proofErr w:type="spellStart"/>
      <w:r w:rsidRPr="00CD1CD3">
        <w:rPr>
          <w:rFonts w:ascii="Times New Roman" w:hAnsi="Times New Roman" w:cs="Times New Roman"/>
          <w:sz w:val="24"/>
          <w:szCs w:val="24"/>
        </w:rPr>
        <w:t>Braidottis</w:t>
      </w:r>
      <w:proofErr w:type="spellEnd"/>
      <w:r w:rsidRPr="00CD1CD3">
        <w:rPr>
          <w:rFonts w:ascii="Times New Roman" w:hAnsi="Times New Roman" w:cs="Times New Roman"/>
          <w:sz w:val="24"/>
          <w:szCs w:val="24"/>
        </w:rPr>
        <w:t xml:space="preserve"> </w:t>
      </w:r>
      <w:commentRangeStart w:id="43"/>
      <w:r w:rsidRPr="00CD1CD3">
        <w:rPr>
          <w:rFonts w:ascii="Times New Roman" w:hAnsi="Times New Roman" w:cs="Times New Roman"/>
          <w:sz w:val="24"/>
          <w:szCs w:val="24"/>
        </w:rPr>
        <w:t>tekning</w:t>
      </w:r>
      <w:commentRangeEnd w:id="43"/>
      <w:r w:rsidR="00941FAE">
        <w:rPr>
          <w:rStyle w:val="Merknadsreferanse"/>
        </w:rPr>
        <w:commentReference w:id="43"/>
      </w:r>
      <w:r w:rsidRPr="00CD1CD3">
        <w:rPr>
          <w:rFonts w:ascii="Times New Roman" w:hAnsi="Times New Roman" w:cs="Times New Roman"/>
          <w:sz w:val="24"/>
          <w:szCs w:val="24"/>
        </w:rPr>
        <w:t xml:space="preserve">. </w:t>
      </w:r>
      <w:r w:rsidR="00B50D0C" w:rsidRPr="00CD1CD3">
        <w:rPr>
          <w:rFonts w:ascii="Times New Roman" w:hAnsi="Times New Roman" w:cs="Times New Roman"/>
          <w:sz w:val="24"/>
          <w:szCs w:val="24"/>
        </w:rPr>
        <w:t xml:space="preserve">I tillegg til </w:t>
      </w:r>
      <w:r w:rsidR="00BA134F">
        <w:rPr>
          <w:rFonts w:ascii="Times New Roman" w:hAnsi="Times New Roman" w:cs="Times New Roman"/>
          <w:sz w:val="24"/>
          <w:szCs w:val="24"/>
        </w:rPr>
        <w:t xml:space="preserve">genealogi, fagkritikk og </w:t>
      </w:r>
      <w:r w:rsidR="00B72B89">
        <w:rPr>
          <w:rFonts w:ascii="Times New Roman" w:hAnsi="Times New Roman" w:cs="Times New Roman"/>
          <w:sz w:val="24"/>
          <w:szCs w:val="24"/>
        </w:rPr>
        <w:t>politikk</w:t>
      </w:r>
      <w:r w:rsidR="0074129E" w:rsidRPr="00CD1CD3">
        <w:rPr>
          <w:rFonts w:ascii="Times New Roman" w:hAnsi="Times New Roman" w:cs="Times New Roman"/>
          <w:sz w:val="24"/>
          <w:szCs w:val="24"/>
        </w:rPr>
        <w:t xml:space="preserve"> er hun opptatt av en </w:t>
      </w:r>
      <w:r w:rsidR="005574A2" w:rsidRPr="00CD1CD3">
        <w:rPr>
          <w:rFonts w:ascii="Times New Roman" w:hAnsi="Times New Roman" w:cs="Times New Roman"/>
          <w:sz w:val="24"/>
          <w:szCs w:val="24"/>
        </w:rPr>
        <w:t xml:space="preserve">samtidig, </w:t>
      </w:r>
      <w:r w:rsidR="0074129E" w:rsidRPr="00CD1CD3">
        <w:rPr>
          <w:rFonts w:ascii="Times New Roman" w:hAnsi="Times New Roman" w:cs="Times New Roman"/>
          <w:sz w:val="24"/>
          <w:szCs w:val="24"/>
        </w:rPr>
        <w:t>teknologisk mediert globalisert verden. Den</w:t>
      </w:r>
      <w:r w:rsidR="00546B5B" w:rsidRPr="00CD1CD3">
        <w:rPr>
          <w:rFonts w:ascii="Times New Roman" w:hAnsi="Times New Roman" w:cs="Times New Roman"/>
          <w:sz w:val="24"/>
          <w:szCs w:val="24"/>
        </w:rPr>
        <w:t xml:space="preserve"> teknologiske </w:t>
      </w:r>
      <w:r w:rsidR="00665E8A" w:rsidRPr="00CD1CD3">
        <w:rPr>
          <w:rFonts w:ascii="Times New Roman" w:hAnsi="Times New Roman" w:cs="Times New Roman"/>
          <w:sz w:val="24"/>
          <w:szCs w:val="24"/>
        </w:rPr>
        <w:t xml:space="preserve">og </w:t>
      </w:r>
      <w:proofErr w:type="spellStart"/>
      <w:r w:rsidR="00546B5B" w:rsidRPr="00CD1CD3">
        <w:rPr>
          <w:rFonts w:ascii="Times New Roman" w:hAnsi="Times New Roman" w:cs="Times New Roman"/>
          <w:sz w:val="24"/>
          <w:szCs w:val="24"/>
        </w:rPr>
        <w:t>cyborg</w:t>
      </w:r>
      <w:proofErr w:type="spellEnd"/>
      <w:r w:rsidR="00546B5B" w:rsidRPr="00CD1CD3">
        <w:rPr>
          <w:rFonts w:ascii="Times New Roman" w:hAnsi="Times New Roman" w:cs="Times New Roman"/>
          <w:sz w:val="24"/>
          <w:szCs w:val="24"/>
        </w:rPr>
        <w:t>-sentrerte posthumanisme</w:t>
      </w:r>
      <w:r w:rsidR="00B509F9" w:rsidRPr="00CD1CD3">
        <w:rPr>
          <w:rFonts w:ascii="Times New Roman" w:hAnsi="Times New Roman" w:cs="Times New Roman"/>
          <w:sz w:val="24"/>
          <w:szCs w:val="24"/>
        </w:rPr>
        <w:t>retningen</w:t>
      </w:r>
      <w:r w:rsidR="00546B5B" w:rsidRPr="00CD1CD3">
        <w:rPr>
          <w:rFonts w:ascii="Times New Roman" w:hAnsi="Times New Roman" w:cs="Times New Roman"/>
          <w:sz w:val="24"/>
          <w:szCs w:val="24"/>
        </w:rPr>
        <w:t xml:space="preserve"> er det trolig ikke grunnlag for å</w:t>
      </w:r>
      <w:r w:rsidR="00A657C7" w:rsidRPr="00CD1CD3">
        <w:rPr>
          <w:rFonts w:ascii="Times New Roman" w:hAnsi="Times New Roman" w:cs="Times New Roman"/>
          <w:sz w:val="24"/>
          <w:szCs w:val="24"/>
        </w:rPr>
        <w:t xml:space="preserve"> lese inn i Janssons verk. </w:t>
      </w:r>
    </w:p>
    <w:p w14:paraId="2E6E1268" w14:textId="0E3A15D0" w:rsidR="009A632F" w:rsidRDefault="005574A2" w:rsidP="006A3005">
      <w:pPr>
        <w:spacing w:after="0" w:line="360" w:lineRule="auto"/>
        <w:rPr>
          <w:rFonts w:ascii="Times New Roman" w:hAnsi="Times New Roman" w:cs="Times New Roman"/>
          <w:sz w:val="24"/>
          <w:szCs w:val="24"/>
        </w:rPr>
      </w:pPr>
      <w:r w:rsidRPr="00CD1CD3">
        <w:rPr>
          <w:rFonts w:ascii="Times New Roman" w:hAnsi="Times New Roman" w:cs="Times New Roman"/>
          <w:sz w:val="24"/>
          <w:szCs w:val="24"/>
        </w:rPr>
        <w:tab/>
      </w:r>
      <w:proofErr w:type="spellStart"/>
      <w:r w:rsidR="00E70CF0" w:rsidRPr="00CD1CD3">
        <w:rPr>
          <w:rFonts w:ascii="Times New Roman" w:hAnsi="Times New Roman" w:cs="Times New Roman"/>
          <w:sz w:val="24"/>
          <w:szCs w:val="24"/>
        </w:rPr>
        <w:t>Braidottis</w:t>
      </w:r>
      <w:proofErr w:type="spellEnd"/>
      <w:r w:rsidR="00E70CF0" w:rsidRPr="00CD1CD3">
        <w:rPr>
          <w:rFonts w:ascii="Times New Roman" w:hAnsi="Times New Roman" w:cs="Times New Roman"/>
          <w:sz w:val="24"/>
          <w:szCs w:val="24"/>
        </w:rPr>
        <w:t xml:space="preserve"> teori</w:t>
      </w:r>
      <w:r w:rsidR="000E7A55">
        <w:rPr>
          <w:rFonts w:ascii="Times New Roman" w:hAnsi="Times New Roman" w:cs="Times New Roman"/>
          <w:sz w:val="24"/>
          <w:szCs w:val="24"/>
        </w:rPr>
        <w:t>er</w:t>
      </w:r>
      <w:r w:rsidR="00E70CF0" w:rsidRPr="00CD1CD3">
        <w:rPr>
          <w:rFonts w:ascii="Times New Roman" w:hAnsi="Times New Roman" w:cs="Times New Roman"/>
          <w:sz w:val="24"/>
          <w:szCs w:val="24"/>
        </w:rPr>
        <w:t xml:space="preserve"> ønsker ikke bare å beskrive verden, men å være et </w:t>
      </w:r>
      <w:r w:rsidR="00C26434" w:rsidRPr="00CD1CD3">
        <w:rPr>
          <w:rFonts w:ascii="Times New Roman" w:hAnsi="Times New Roman" w:cs="Times New Roman"/>
          <w:sz w:val="24"/>
          <w:szCs w:val="24"/>
        </w:rPr>
        <w:t xml:space="preserve">akademisk og politisk </w:t>
      </w:r>
      <w:r w:rsidR="00E70CF0" w:rsidRPr="00CD1CD3">
        <w:rPr>
          <w:rFonts w:ascii="Times New Roman" w:hAnsi="Times New Roman" w:cs="Times New Roman"/>
          <w:sz w:val="24"/>
          <w:szCs w:val="24"/>
        </w:rPr>
        <w:t xml:space="preserve">arbeidsverktøy. </w:t>
      </w:r>
      <w:r w:rsidR="000839E3" w:rsidRPr="00CD1CD3">
        <w:rPr>
          <w:rFonts w:ascii="Times New Roman" w:hAnsi="Times New Roman" w:cs="Times New Roman"/>
          <w:sz w:val="24"/>
          <w:szCs w:val="24"/>
        </w:rPr>
        <w:t>For at akademia skal være relevant i en globalisert, postmoderne verden, må den</w:t>
      </w:r>
      <w:r w:rsidR="000E0411" w:rsidRPr="00CD1CD3">
        <w:rPr>
          <w:rFonts w:ascii="Times New Roman" w:hAnsi="Times New Roman" w:cs="Times New Roman"/>
          <w:sz w:val="24"/>
          <w:szCs w:val="24"/>
        </w:rPr>
        <w:t xml:space="preserve"> ta innover seg den posthumanistiske vendingen. For eksempel vokser ulike «studies» frem, på tvers av tradisjonelle fagskiller</w:t>
      </w:r>
      <w:r w:rsidR="00A67395" w:rsidRPr="00CD1CD3">
        <w:rPr>
          <w:rFonts w:ascii="Times New Roman" w:hAnsi="Times New Roman" w:cs="Times New Roman"/>
          <w:sz w:val="24"/>
          <w:szCs w:val="24"/>
        </w:rPr>
        <w:t xml:space="preserve"> (</w:t>
      </w:r>
      <w:proofErr w:type="spellStart"/>
      <w:r w:rsidR="00A67395" w:rsidRPr="00CD1CD3">
        <w:rPr>
          <w:rFonts w:ascii="Times New Roman" w:hAnsi="Times New Roman" w:cs="Times New Roman"/>
          <w:sz w:val="24"/>
          <w:szCs w:val="24"/>
        </w:rPr>
        <w:t>Braidotti</w:t>
      </w:r>
      <w:proofErr w:type="spellEnd"/>
      <w:r w:rsidR="00A6397F">
        <w:rPr>
          <w:rFonts w:ascii="Times New Roman" w:hAnsi="Times New Roman" w:cs="Times New Roman"/>
          <w:sz w:val="24"/>
          <w:szCs w:val="24"/>
        </w:rPr>
        <w:t xml:space="preserve"> 2017,</w:t>
      </w:r>
      <w:commentRangeStart w:id="44"/>
      <w:r w:rsidR="00A6397F">
        <w:rPr>
          <w:rFonts w:ascii="Times New Roman" w:hAnsi="Times New Roman" w:cs="Times New Roman"/>
          <w:sz w:val="24"/>
          <w:szCs w:val="24"/>
        </w:rPr>
        <w:t xml:space="preserve"> </w:t>
      </w:r>
      <w:commentRangeEnd w:id="44"/>
      <w:r w:rsidR="00941FAE">
        <w:rPr>
          <w:rStyle w:val="Merknadsreferanse"/>
        </w:rPr>
        <w:commentReference w:id="44"/>
      </w:r>
      <w:r w:rsidR="00A67395" w:rsidRPr="00CD1CD3">
        <w:rPr>
          <w:rFonts w:ascii="Times New Roman" w:hAnsi="Times New Roman" w:cs="Times New Roman"/>
          <w:sz w:val="24"/>
          <w:szCs w:val="24"/>
        </w:rPr>
        <w:t>)</w:t>
      </w:r>
      <w:r w:rsidR="000E0411" w:rsidRPr="00CD1CD3">
        <w:rPr>
          <w:rFonts w:ascii="Times New Roman" w:hAnsi="Times New Roman" w:cs="Times New Roman"/>
          <w:sz w:val="24"/>
          <w:szCs w:val="24"/>
        </w:rPr>
        <w:t xml:space="preserve">. </w:t>
      </w:r>
      <w:r w:rsidR="00F57202" w:rsidRPr="00CD1CD3">
        <w:rPr>
          <w:rFonts w:ascii="Times New Roman" w:hAnsi="Times New Roman" w:cs="Times New Roman"/>
          <w:sz w:val="24"/>
          <w:szCs w:val="24"/>
        </w:rPr>
        <w:t xml:space="preserve">En slik åpenhet, for eksempel overfor </w:t>
      </w:r>
      <w:r w:rsidR="00575974">
        <w:rPr>
          <w:rFonts w:ascii="Times New Roman" w:hAnsi="Times New Roman" w:cs="Times New Roman"/>
          <w:sz w:val="24"/>
          <w:szCs w:val="24"/>
        </w:rPr>
        <w:t>gjengse</w:t>
      </w:r>
      <w:r w:rsidR="00170930" w:rsidRPr="00CD1CD3">
        <w:rPr>
          <w:rFonts w:ascii="Times New Roman" w:hAnsi="Times New Roman" w:cs="Times New Roman"/>
          <w:sz w:val="24"/>
          <w:szCs w:val="24"/>
        </w:rPr>
        <w:t xml:space="preserve"> fagbegreper, kan være nyttig for meg å ta med meg inn i oppgavearbeidet</w:t>
      </w:r>
      <w:commentRangeStart w:id="45"/>
      <w:r w:rsidR="00170930" w:rsidRPr="00CD1CD3">
        <w:rPr>
          <w:rFonts w:ascii="Times New Roman" w:hAnsi="Times New Roman" w:cs="Times New Roman"/>
          <w:sz w:val="24"/>
          <w:szCs w:val="24"/>
        </w:rPr>
        <w:t>.</w:t>
      </w:r>
      <w:commentRangeEnd w:id="45"/>
      <w:r w:rsidR="007411F0">
        <w:rPr>
          <w:rStyle w:val="Merknadsreferanse"/>
        </w:rPr>
        <w:commentReference w:id="45"/>
      </w:r>
      <w:r w:rsidR="00EE02B0">
        <w:rPr>
          <w:rFonts w:ascii="Times New Roman" w:hAnsi="Times New Roman" w:cs="Times New Roman"/>
          <w:sz w:val="24"/>
          <w:szCs w:val="24"/>
        </w:rPr>
        <w:t xml:space="preserve"> Dessuten må jeg ha in mente at </w:t>
      </w:r>
      <w:proofErr w:type="spellStart"/>
      <w:r w:rsidR="00EE02B0">
        <w:rPr>
          <w:rFonts w:ascii="Times New Roman" w:hAnsi="Times New Roman" w:cs="Times New Roman"/>
          <w:sz w:val="24"/>
          <w:szCs w:val="24"/>
        </w:rPr>
        <w:t>Braidottis</w:t>
      </w:r>
      <w:proofErr w:type="spellEnd"/>
      <w:r w:rsidR="00EE02B0">
        <w:rPr>
          <w:rFonts w:ascii="Times New Roman" w:hAnsi="Times New Roman" w:cs="Times New Roman"/>
          <w:sz w:val="24"/>
          <w:szCs w:val="24"/>
        </w:rPr>
        <w:t xml:space="preserve"> tenkning ikke er helhets- eller enhetssøkende, slik </w:t>
      </w:r>
      <w:r w:rsidR="005D053A">
        <w:rPr>
          <w:rFonts w:ascii="Times New Roman" w:hAnsi="Times New Roman" w:cs="Times New Roman"/>
          <w:sz w:val="24"/>
          <w:szCs w:val="24"/>
        </w:rPr>
        <w:t xml:space="preserve">litterær analyse ofte er. </w:t>
      </w:r>
      <w:proofErr w:type="spellStart"/>
      <w:r w:rsidR="005D053A">
        <w:rPr>
          <w:rFonts w:ascii="Times New Roman" w:hAnsi="Times New Roman" w:cs="Times New Roman"/>
          <w:sz w:val="24"/>
          <w:szCs w:val="24"/>
        </w:rPr>
        <w:t>Forskjellstenkningen</w:t>
      </w:r>
      <w:proofErr w:type="spellEnd"/>
      <w:r w:rsidR="005D053A">
        <w:rPr>
          <w:rFonts w:ascii="Times New Roman" w:hAnsi="Times New Roman" w:cs="Times New Roman"/>
          <w:sz w:val="24"/>
          <w:szCs w:val="24"/>
        </w:rPr>
        <w:t xml:space="preserve"> bør være førende for</w:t>
      </w:r>
      <w:r w:rsidR="00E8367B">
        <w:rPr>
          <w:rFonts w:ascii="Times New Roman" w:hAnsi="Times New Roman" w:cs="Times New Roman"/>
          <w:sz w:val="24"/>
          <w:szCs w:val="24"/>
        </w:rPr>
        <w:t xml:space="preserve"> mitt blikk på materialet, dersom jeg skal ta den teoretiske rammen på alvor. </w:t>
      </w:r>
      <w:r w:rsidR="00EB1460">
        <w:rPr>
          <w:rFonts w:ascii="Times New Roman" w:hAnsi="Times New Roman" w:cs="Times New Roman"/>
          <w:sz w:val="24"/>
          <w:szCs w:val="24"/>
        </w:rPr>
        <w:t>Å</w:t>
      </w:r>
      <w:r w:rsidR="00ED3514">
        <w:rPr>
          <w:rFonts w:ascii="Times New Roman" w:hAnsi="Times New Roman" w:cs="Times New Roman"/>
          <w:sz w:val="24"/>
          <w:szCs w:val="24"/>
        </w:rPr>
        <w:t xml:space="preserve"> lete etter</w:t>
      </w:r>
      <w:r w:rsidR="00EB1460">
        <w:rPr>
          <w:rFonts w:ascii="Times New Roman" w:hAnsi="Times New Roman" w:cs="Times New Roman"/>
          <w:sz w:val="24"/>
          <w:szCs w:val="24"/>
        </w:rPr>
        <w:t xml:space="preserve"> noe </w:t>
      </w:r>
      <w:r w:rsidR="00ED3514">
        <w:rPr>
          <w:rFonts w:ascii="Times New Roman" w:hAnsi="Times New Roman" w:cs="Times New Roman"/>
          <w:sz w:val="24"/>
          <w:szCs w:val="24"/>
        </w:rPr>
        <w:t xml:space="preserve">«sant» </w:t>
      </w:r>
      <w:r w:rsidR="00EB1460">
        <w:rPr>
          <w:rFonts w:ascii="Times New Roman" w:hAnsi="Times New Roman" w:cs="Times New Roman"/>
          <w:sz w:val="24"/>
          <w:szCs w:val="24"/>
        </w:rPr>
        <w:t xml:space="preserve">allmennmenneskelig i lesningen </w:t>
      </w:r>
      <w:commentRangeStart w:id="46"/>
      <w:r w:rsidR="00EB1460">
        <w:rPr>
          <w:rFonts w:ascii="Times New Roman" w:hAnsi="Times New Roman" w:cs="Times New Roman"/>
          <w:sz w:val="24"/>
          <w:szCs w:val="24"/>
        </w:rPr>
        <w:t>er heller ikke interessant i denne sammenhengen</w:t>
      </w:r>
      <w:commentRangeEnd w:id="46"/>
      <w:r w:rsidR="00AF5FEC">
        <w:rPr>
          <w:rStyle w:val="Merknadsreferanse"/>
        </w:rPr>
        <w:commentReference w:id="46"/>
      </w:r>
      <w:r w:rsidR="00EB1460">
        <w:rPr>
          <w:rFonts w:ascii="Times New Roman" w:hAnsi="Times New Roman" w:cs="Times New Roman"/>
          <w:sz w:val="24"/>
          <w:szCs w:val="24"/>
        </w:rPr>
        <w:t>.</w:t>
      </w:r>
    </w:p>
    <w:p w14:paraId="6FC02F5F" w14:textId="7EFF3C7F" w:rsidR="00F2521E" w:rsidRDefault="00F2521E" w:rsidP="006A3005">
      <w:pPr>
        <w:spacing w:after="0" w:line="360" w:lineRule="auto"/>
        <w:rPr>
          <w:rFonts w:ascii="Times New Roman" w:hAnsi="Times New Roman" w:cs="Times New Roman"/>
          <w:sz w:val="24"/>
          <w:szCs w:val="24"/>
        </w:rPr>
      </w:pPr>
    </w:p>
    <w:p w14:paraId="20C0DD08" w14:textId="77777777" w:rsidR="00B64F89" w:rsidRDefault="00B64F89" w:rsidP="006A3005">
      <w:pPr>
        <w:spacing w:after="0" w:line="360" w:lineRule="auto"/>
        <w:rPr>
          <w:rFonts w:ascii="Times New Roman" w:hAnsi="Times New Roman" w:cs="Times New Roman"/>
          <w:sz w:val="24"/>
          <w:szCs w:val="24"/>
        </w:rPr>
      </w:pPr>
    </w:p>
    <w:p w14:paraId="3116EB05" w14:textId="08275018" w:rsidR="00F2521E" w:rsidRDefault="00F2521E" w:rsidP="006A3005">
      <w:pPr>
        <w:spacing w:after="0" w:line="360" w:lineRule="auto"/>
        <w:rPr>
          <w:rFonts w:ascii="Times New Roman" w:hAnsi="Times New Roman" w:cs="Times New Roman"/>
          <w:sz w:val="24"/>
          <w:szCs w:val="24"/>
        </w:rPr>
      </w:pPr>
      <w:commentRangeStart w:id="47"/>
      <w:r>
        <w:rPr>
          <w:rFonts w:ascii="Times New Roman" w:hAnsi="Times New Roman" w:cs="Times New Roman"/>
          <w:sz w:val="24"/>
          <w:szCs w:val="24"/>
        </w:rPr>
        <w:lastRenderedPageBreak/>
        <w:t>T</w:t>
      </w:r>
      <w:commentRangeEnd w:id="47"/>
      <w:r w:rsidR="00725615">
        <w:rPr>
          <w:rStyle w:val="Merknadsreferanse"/>
        </w:rPr>
        <w:commentReference w:id="47"/>
      </w:r>
      <w:r>
        <w:rPr>
          <w:rFonts w:ascii="Times New Roman" w:hAnsi="Times New Roman" w:cs="Times New Roman"/>
          <w:sz w:val="24"/>
          <w:szCs w:val="24"/>
        </w:rPr>
        <w:t xml:space="preserve">ove Janssons novellesamlinger </w:t>
      </w:r>
      <w:proofErr w:type="spellStart"/>
      <w:r>
        <w:rPr>
          <w:rFonts w:ascii="Times New Roman" w:hAnsi="Times New Roman" w:cs="Times New Roman"/>
          <w:i/>
          <w:iCs/>
          <w:sz w:val="24"/>
          <w:szCs w:val="24"/>
        </w:rPr>
        <w:t>Lyssnerskan</w:t>
      </w:r>
      <w:proofErr w:type="spellEnd"/>
      <w:r>
        <w:rPr>
          <w:rFonts w:ascii="Times New Roman" w:hAnsi="Times New Roman" w:cs="Times New Roman"/>
          <w:i/>
          <w:iCs/>
          <w:sz w:val="24"/>
          <w:szCs w:val="24"/>
        </w:rPr>
        <w:t xml:space="preserve"> </w:t>
      </w:r>
      <w:r>
        <w:rPr>
          <w:rFonts w:ascii="Times New Roman" w:hAnsi="Times New Roman" w:cs="Times New Roman"/>
          <w:sz w:val="24"/>
          <w:szCs w:val="24"/>
        </w:rPr>
        <w:t xml:space="preserve">og </w:t>
      </w:r>
      <w:r>
        <w:rPr>
          <w:rFonts w:ascii="Times New Roman" w:hAnsi="Times New Roman" w:cs="Times New Roman"/>
          <w:i/>
          <w:iCs/>
          <w:sz w:val="24"/>
          <w:szCs w:val="24"/>
        </w:rPr>
        <w:t xml:space="preserve">Resa </w:t>
      </w:r>
      <w:r w:rsidR="00D04D95">
        <w:rPr>
          <w:rFonts w:ascii="Times New Roman" w:hAnsi="Times New Roman" w:cs="Times New Roman"/>
          <w:sz w:val="24"/>
          <w:szCs w:val="24"/>
        </w:rPr>
        <w:t xml:space="preserve">har en rekke motiv som er interessante i lys av </w:t>
      </w:r>
      <w:proofErr w:type="spellStart"/>
      <w:r w:rsidR="00D04D95">
        <w:rPr>
          <w:rFonts w:ascii="Times New Roman" w:hAnsi="Times New Roman" w:cs="Times New Roman"/>
          <w:sz w:val="24"/>
          <w:szCs w:val="24"/>
        </w:rPr>
        <w:t>Braidottis</w:t>
      </w:r>
      <w:proofErr w:type="spellEnd"/>
      <w:r w:rsidR="00D04D95">
        <w:rPr>
          <w:rFonts w:ascii="Times New Roman" w:hAnsi="Times New Roman" w:cs="Times New Roman"/>
          <w:sz w:val="24"/>
          <w:szCs w:val="24"/>
        </w:rPr>
        <w:t xml:space="preserve"> tenkning. </w:t>
      </w:r>
      <w:r w:rsidR="00150CDE">
        <w:rPr>
          <w:rFonts w:ascii="Times New Roman" w:hAnsi="Times New Roman" w:cs="Times New Roman"/>
          <w:sz w:val="24"/>
          <w:szCs w:val="24"/>
        </w:rPr>
        <w:t>Novellene motsetter seg en opposisjonslogikk</w:t>
      </w:r>
      <w:r w:rsidR="002C1C23">
        <w:rPr>
          <w:rFonts w:ascii="Times New Roman" w:hAnsi="Times New Roman" w:cs="Times New Roman"/>
          <w:sz w:val="24"/>
          <w:szCs w:val="24"/>
        </w:rPr>
        <w:t xml:space="preserve">, og danner sammenhenger på tvers av en slik. </w:t>
      </w:r>
      <w:r w:rsidR="007B4209" w:rsidRPr="00CD1CD3">
        <w:rPr>
          <w:rFonts w:ascii="Times New Roman" w:hAnsi="Times New Roman" w:cs="Times New Roman"/>
          <w:sz w:val="24"/>
          <w:szCs w:val="24"/>
        </w:rPr>
        <w:t xml:space="preserve">Vi kan også si at binariteten blir ustabil gjennom at selve grensen mellom </w:t>
      </w:r>
      <w:commentRangeStart w:id="48"/>
      <w:r w:rsidR="007B4209" w:rsidRPr="00CD1CD3">
        <w:rPr>
          <w:rFonts w:ascii="Times New Roman" w:hAnsi="Times New Roman" w:cs="Times New Roman"/>
          <w:sz w:val="24"/>
          <w:szCs w:val="24"/>
        </w:rPr>
        <w:t xml:space="preserve">dem </w:t>
      </w:r>
      <w:commentRangeEnd w:id="48"/>
      <w:r w:rsidR="006C0EB0">
        <w:rPr>
          <w:rStyle w:val="Merknadsreferanse"/>
        </w:rPr>
        <w:commentReference w:id="48"/>
      </w:r>
      <w:r w:rsidR="007B4209" w:rsidRPr="00CD1CD3">
        <w:rPr>
          <w:rFonts w:ascii="Times New Roman" w:hAnsi="Times New Roman" w:cs="Times New Roman"/>
          <w:sz w:val="24"/>
          <w:szCs w:val="24"/>
        </w:rPr>
        <w:t>blir et sted eller en situasjon i seg selv</w:t>
      </w:r>
      <w:r w:rsidR="004B0EF9">
        <w:rPr>
          <w:rFonts w:ascii="Times New Roman" w:hAnsi="Times New Roman" w:cs="Times New Roman"/>
          <w:sz w:val="24"/>
          <w:szCs w:val="24"/>
        </w:rPr>
        <w:t xml:space="preserve">. </w:t>
      </w:r>
      <w:r w:rsidR="007B4209" w:rsidRPr="00CD1CD3">
        <w:rPr>
          <w:rFonts w:ascii="Times New Roman" w:hAnsi="Times New Roman" w:cs="Times New Roman"/>
          <w:sz w:val="24"/>
          <w:szCs w:val="24"/>
        </w:rPr>
        <w:t xml:space="preserve">Enten/eller-kategoriene er </w:t>
      </w:r>
      <w:r w:rsidR="00656C95">
        <w:rPr>
          <w:rFonts w:ascii="Times New Roman" w:hAnsi="Times New Roman" w:cs="Times New Roman"/>
          <w:sz w:val="24"/>
          <w:szCs w:val="24"/>
        </w:rPr>
        <w:t xml:space="preserve">diskursivt </w:t>
      </w:r>
      <w:r w:rsidR="007B4209" w:rsidRPr="00CD1CD3">
        <w:rPr>
          <w:rFonts w:ascii="Times New Roman" w:hAnsi="Times New Roman" w:cs="Times New Roman"/>
          <w:sz w:val="24"/>
          <w:szCs w:val="24"/>
        </w:rPr>
        <w:t>konstruerte, men grensestedet</w:t>
      </w:r>
      <w:r w:rsidR="00C977CC">
        <w:rPr>
          <w:rFonts w:ascii="Times New Roman" w:hAnsi="Times New Roman" w:cs="Times New Roman"/>
          <w:sz w:val="24"/>
          <w:szCs w:val="24"/>
        </w:rPr>
        <w:t xml:space="preserve"> –</w:t>
      </w:r>
      <w:r w:rsidR="003C142F">
        <w:rPr>
          <w:rFonts w:ascii="Times New Roman" w:hAnsi="Times New Roman" w:cs="Times New Roman"/>
          <w:sz w:val="24"/>
          <w:szCs w:val="24"/>
        </w:rPr>
        <w:t xml:space="preserve"> </w:t>
      </w:r>
      <w:r w:rsidR="00C977CC">
        <w:rPr>
          <w:rFonts w:ascii="Times New Roman" w:hAnsi="Times New Roman" w:cs="Times New Roman"/>
          <w:sz w:val="24"/>
          <w:szCs w:val="24"/>
        </w:rPr>
        <w:t xml:space="preserve">eller, </w:t>
      </w:r>
      <w:r w:rsidR="003C142F">
        <w:rPr>
          <w:rFonts w:ascii="Times New Roman" w:hAnsi="Times New Roman" w:cs="Times New Roman"/>
          <w:sz w:val="24"/>
          <w:szCs w:val="24"/>
        </w:rPr>
        <w:t xml:space="preserve">med </w:t>
      </w:r>
      <w:proofErr w:type="spellStart"/>
      <w:r w:rsidR="003C142F">
        <w:rPr>
          <w:rFonts w:ascii="Times New Roman" w:hAnsi="Times New Roman" w:cs="Times New Roman"/>
          <w:sz w:val="24"/>
          <w:szCs w:val="24"/>
        </w:rPr>
        <w:t>Braidotti</w:t>
      </w:r>
      <w:commentRangeStart w:id="49"/>
      <w:proofErr w:type="spellEnd"/>
      <w:r w:rsidR="00656C95">
        <w:rPr>
          <w:rFonts w:ascii="Times New Roman" w:hAnsi="Times New Roman" w:cs="Times New Roman"/>
          <w:sz w:val="24"/>
          <w:szCs w:val="24"/>
        </w:rPr>
        <w:t>,</w:t>
      </w:r>
      <w:commentRangeEnd w:id="49"/>
      <w:r w:rsidR="000D2ECA">
        <w:rPr>
          <w:rStyle w:val="Merknadsreferanse"/>
        </w:rPr>
        <w:commentReference w:id="49"/>
      </w:r>
      <w:r w:rsidR="003C142F">
        <w:rPr>
          <w:rFonts w:ascii="Times New Roman" w:hAnsi="Times New Roman" w:cs="Times New Roman"/>
          <w:sz w:val="24"/>
          <w:szCs w:val="24"/>
        </w:rPr>
        <w:t xml:space="preserve"> kontinuumet</w:t>
      </w:r>
      <w:r w:rsidR="00C977CC">
        <w:rPr>
          <w:rFonts w:ascii="Times New Roman" w:hAnsi="Times New Roman" w:cs="Times New Roman"/>
          <w:sz w:val="24"/>
          <w:szCs w:val="24"/>
        </w:rPr>
        <w:t xml:space="preserve"> – </w:t>
      </w:r>
      <w:r w:rsidR="007B4209" w:rsidRPr="00CD1CD3">
        <w:rPr>
          <w:rFonts w:ascii="Times New Roman" w:hAnsi="Times New Roman" w:cs="Times New Roman"/>
          <w:sz w:val="24"/>
          <w:szCs w:val="24"/>
        </w:rPr>
        <w:t xml:space="preserve">finnes og utgjør også </w:t>
      </w:r>
      <w:r w:rsidR="00D96759">
        <w:rPr>
          <w:rFonts w:ascii="Times New Roman" w:hAnsi="Times New Roman" w:cs="Times New Roman"/>
          <w:sz w:val="24"/>
          <w:szCs w:val="24"/>
        </w:rPr>
        <w:t xml:space="preserve">de flakkende </w:t>
      </w:r>
      <w:r w:rsidR="007B4209" w:rsidRPr="00CD1CD3">
        <w:rPr>
          <w:rFonts w:ascii="Times New Roman" w:hAnsi="Times New Roman" w:cs="Times New Roman"/>
          <w:sz w:val="24"/>
          <w:szCs w:val="24"/>
        </w:rPr>
        <w:t xml:space="preserve">punktene </w:t>
      </w:r>
      <w:r w:rsidR="00C977CC">
        <w:rPr>
          <w:rFonts w:ascii="Times New Roman" w:hAnsi="Times New Roman" w:cs="Times New Roman"/>
          <w:sz w:val="24"/>
          <w:szCs w:val="24"/>
        </w:rPr>
        <w:t>subjektene</w:t>
      </w:r>
      <w:r w:rsidR="007B4209" w:rsidRPr="00CD1CD3">
        <w:rPr>
          <w:rFonts w:ascii="Times New Roman" w:hAnsi="Times New Roman" w:cs="Times New Roman"/>
          <w:sz w:val="24"/>
          <w:szCs w:val="24"/>
        </w:rPr>
        <w:t xml:space="preserve"> taler fra.</w:t>
      </w:r>
      <w:r w:rsidR="003C142F">
        <w:rPr>
          <w:rFonts w:ascii="Times New Roman" w:hAnsi="Times New Roman" w:cs="Times New Roman"/>
          <w:sz w:val="24"/>
          <w:szCs w:val="24"/>
        </w:rPr>
        <w:t xml:space="preserve"> </w:t>
      </w:r>
      <w:r w:rsidR="00325E75">
        <w:rPr>
          <w:rFonts w:ascii="Times New Roman" w:hAnsi="Times New Roman" w:cs="Times New Roman"/>
          <w:sz w:val="24"/>
          <w:szCs w:val="24"/>
        </w:rPr>
        <w:t>Hver av samlingene har sine tittel- og hovedmotiv, ne</w:t>
      </w:r>
      <w:r w:rsidR="002339EB">
        <w:rPr>
          <w:rFonts w:ascii="Times New Roman" w:hAnsi="Times New Roman" w:cs="Times New Roman"/>
          <w:sz w:val="24"/>
          <w:szCs w:val="24"/>
        </w:rPr>
        <w:t xml:space="preserve">mlig oppmerksomhet overfor den sanselige verden og </w:t>
      </w:r>
      <w:r w:rsidR="0092681E">
        <w:rPr>
          <w:rFonts w:ascii="Times New Roman" w:hAnsi="Times New Roman" w:cs="Times New Roman"/>
          <w:sz w:val="24"/>
          <w:szCs w:val="24"/>
        </w:rPr>
        <w:t xml:space="preserve">reise eller bevegelse. </w:t>
      </w:r>
      <w:r w:rsidR="00D04D95">
        <w:rPr>
          <w:rFonts w:ascii="Times New Roman" w:hAnsi="Times New Roman" w:cs="Times New Roman"/>
          <w:sz w:val="24"/>
          <w:szCs w:val="24"/>
        </w:rPr>
        <w:t xml:space="preserve">Jeg vil her trekke fram fire </w:t>
      </w:r>
      <w:r w:rsidR="00C977CC">
        <w:rPr>
          <w:rFonts w:ascii="Times New Roman" w:hAnsi="Times New Roman" w:cs="Times New Roman"/>
          <w:sz w:val="24"/>
          <w:szCs w:val="24"/>
        </w:rPr>
        <w:t>viktige motiv</w:t>
      </w:r>
      <w:r w:rsidR="00D04D95">
        <w:rPr>
          <w:rFonts w:ascii="Times New Roman" w:hAnsi="Times New Roman" w:cs="Times New Roman"/>
          <w:sz w:val="24"/>
          <w:szCs w:val="24"/>
        </w:rPr>
        <w:t xml:space="preserve">: </w:t>
      </w:r>
      <w:r w:rsidR="00BF10A2">
        <w:rPr>
          <w:rFonts w:ascii="Times New Roman" w:hAnsi="Times New Roman" w:cs="Times New Roman"/>
          <w:sz w:val="24"/>
          <w:szCs w:val="24"/>
        </w:rPr>
        <w:t xml:space="preserve">barnet, naturen, kunstnerskikkelsen og </w:t>
      </w:r>
      <w:r w:rsidR="002C6E7B">
        <w:rPr>
          <w:rFonts w:ascii="Times New Roman" w:hAnsi="Times New Roman" w:cs="Times New Roman"/>
          <w:sz w:val="24"/>
          <w:szCs w:val="24"/>
        </w:rPr>
        <w:t>kjønn</w:t>
      </w:r>
      <w:commentRangeStart w:id="50"/>
      <w:r w:rsidR="002C6E7B">
        <w:rPr>
          <w:rFonts w:ascii="Times New Roman" w:hAnsi="Times New Roman" w:cs="Times New Roman"/>
          <w:sz w:val="24"/>
          <w:szCs w:val="24"/>
        </w:rPr>
        <w:t>.</w:t>
      </w:r>
      <w:commentRangeEnd w:id="50"/>
      <w:r w:rsidR="00725615">
        <w:rPr>
          <w:rStyle w:val="Merknadsreferanse"/>
        </w:rPr>
        <w:commentReference w:id="50"/>
      </w:r>
    </w:p>
    <w:p w14:paraId="207E784E" w14:textId="55E65DE9" w:rsidR="002C6E7B" w:rsidRDefault="002C6E7B" w:rsidP="006A3005">
      <w:pPr>
        <w:spacing w:after="0" w:line="360" w:lineRule="auto"/>
        <w:rPr>
          <w:rFonts w:ascii="Times New Roman" w:hAnsi="Times New Roman" w:cs="Times New Roman"/>
          <w:sz w:val="24"/>
          <w:szCs w:val="24"/>
        </w:rPr>
      </w:pPr>
      <w:r>
        <w:rPr>
          <w:rFonts w:ascii="Times New Roman" w:hAnsi="Times New Roman" w:cs="Times New Roman"/>
          <w:sz w:val="24"/>
          <w:szCs w:val="24"/>
        </w:rPr>
        <w:t>………</w:t>
      </w:r>
    </w:p>
    <w:p w14:paraId="01ADA338" w14:textId="7D5B3A36" w:rsidR="00F147C5" w:rsidRDefault="00F147C5" w:rsidP="006A3005">
      <w:pPr>
        <w:spacing w:after="0" w:line="360" w:lineRule="auto"/>
        <w:rPr>
          <w:rFonts w:ascii="Times New Roman" w:hAnsi="Times New Roman" w:cs="Times New Roman"/>
          <w:sz w:val="24"/>
          <w:szCs w:val="24"/>
        </w:rPr>
      </w:pPr>
    </w:p>
    <w:p w14:paraId="2FD52387" w14:textId="1EC0D0D4" w:rsidR="00F147C5" w:rsidRDefault="00F147C5" w:rsidP="006A3005">
      <w:pPr>
        <w:spacing w:after="0" w:line="360" w:lineRule="auto"/>
        <w:rPr>
          <w:rFonts w:ascii="Times New Roman" w:hAnsi="Times New Roman" w:cs="Times New Roman"/>
          <w:sz w:val="24"/>
          <w:szCs w:val="24"/>
        </w:rPr>
      </w:pPr>
    </w:p>
    <w:p w14:paraId="0C2C7466" w14:textId="77777777" w:rsidR="00F147C5" w:rsidRDefault="00F147C5" w:rsidP="006A3005">
      <w:pPr>
        <w:spacing w:after="0" w:line="360" w:lineRule="auto"/>
        <w:rPr>
          <w:rFonts w:ascii="Times New Roman" w:hAnsi="Times New Roman" w:cs="Times New Roman"/>
          <w:sz w:val="24"/>
          <w:szCs w:val="24"/>
        </w:rPr>
      </w:pPr>
    </w:p>
    <w:p w14:paraId="1C710AE1" w14:textId="37BB1502" w:rsidR="002C6E7B" w:rsidRDefault="002C6E7B" w:rsidP="006A3005">
      <w:pPr>
        <w:spacing w:after="0" w:line="360" w:lineRule="auto"/>
        <w:rPr>
          <w:rFonts w:ascii="Times New Roman" w:hAnsi="Times New Roman" w:cs="Times New Roman"/>
          <w:sz w:val="24"/>
          <w:szCs w:val="24"/>
        </w:rPr>
      </w:pPr>
    </w:p>
    <w:p w14:paraId="6D803942" w14:textId="385CF294" w:rsidR="005C1989" w:rsidRDefault="005C1989" w:rsidP="006A3005">
      <w:pPr>
        <w:spacing w:after="0" w:line="360" w:lineRule="auto"/>
        <w:rPr>
          <w:rFonts w:ascii="Times New Roman" w:hAnsi="Times New Roman" w:cs="Times New Roman"/>
          <w:sz w:val="24"/>
          <w:szCs w:val="24"/>
        </w:rPr>
      </w:pPr>
      <w:commentRangeStart w:id="51"/>
      <w:r w:rsidRPr="00CD1CD3">
        <w:rPr>
          <w:rFonts w:ascii="Times New Roman" w:hAnsi="Times New Roman" w:cs="Times New Roman"/>
          <w:sz w:val="24"/>
          <w:szCs w:val="24"/>
        </w:rPr>
        <w:t>S</w:t>
      </w:r>
      <w:commentRangeEnd w:id="51"/>
      <w:r w:rsidR="00725615">
        <w:rPr>
          <w:rStyle w:val="Merknadsreferanse"/>
        </w:rPr>
        <w:commentReference w:id="51"/>
      </w:r>
      <w:r w:rsidRPr="00CD1CD3">
        <w:rPr>
          <w:rFonts w:ascii="Times New Roman" w:hAnsi="Times New Roman" w:cs="Times New Roman"/>
          <w:sz w:val="24"/>
          <w:szCs w:val="24"/>
        </w:rPr>
        <w:t xml:space="preserve">om nevnt er det skrevet en del om </w:t>
      </w:r>
      <w:proofErr w:type="spellStart"/>
      <w:r w:rsidRPr="00CD1CD3">
        <w:rPr>
          <w:rFonts w:ascii="Times New Roman" w:hAnsi="Times New Roman" w:cs="Times New Roman"/>
          <w:i/>
          <w:iCs/>
          <w:sz w:val="24"/>
          <w:szCs w:val="24"/>
        </w:rPr>
        <w:t>Lyssnerskan</w:t>
      </w:r>
      <w:proofErr w:type="spellEnd"/>
      <w:r w:rsidRPr="00CD1CD3">
        <w:rPr>
          <w:rFonts w:ascii="Times New Roman" w:hAnsi="Times New Roman" w:cs="Times New Roman"/>
          <w:sz w:val="24"/>
          <w:szCs w:val="24"/>
        </w:rPr>
        <w:t xml:space="preserve">, som sammen med romanen </w:t>
      </w:r>
      <w:r w:rsidRPr="00CD1CD3">
        <w:rPr>
          <w:rFonts w:ascii="Times New Roman" w:hAnsi="Times New Roman" w:cs="Times New Roman"/>
          <w:i/>
          <w:iCs/>
          <w:sz w:val="24"/>
          <w:szCs w:val="24"/>
        </w:rPr>
        <w:t xml:space="preserve">Rent spel </w:t>
      </w:r>
      <w:r w:rsidRPr="00CD1CD3">
        <w:rPr>
          <w:rFonts w:ascii="Times New Roman" w:hAnsi="Times New Roman" w:cs="Times New Roman"/>
          <w:sz w:val="24"/>
          <w:szCs w:val="24"/>
        </w:rPr>
        <w:t xml:space="preserve">er den av Janssons «voksenbøker» som har fått mest oppmerksomhet (er mitt inntrykk). Så langt har jeg også funnet fire-fem studier som undersøker utvalgte tema i forfatterskapet som helhet. Et eksempel er Birgit </w:t>
      </w:r>
      <w:proofErr w:type="spellStart"/>
      <w:r w:rsidRPr="00CD1CD3">
        <w:rPr>
          <w:rFonts w:ascii="Times New Roman" w:hAnsi="Times New Roman" w:cs="Times New Roman"/>
          <w:sz w:val="24"/>
          <w:szCs w:val="24"/>
        </w:rPr>
        <w:t>Antonsson</w:t>
      </w:r>
      <w:proofErr w:type="spellEnd"/>
      <w:r w:rsidRPr="00CD1CD3">
        <w:rPr>
          <w:rFonts w:ascii="Times New Roman" w:hAnsi="Times New Roman" w:cs="Times New Roman"/>
          <w:sz w:val="24"/>
          <w:szCs w:val="24"/>
        </w:rPr>
        <w:t xml:space="preserve">, som mener Jansson gjennomgående tematiserer </w:t>
      </w:r>
      <w:proofErr w:type="spellStart"/>
      <w:r w:rsidRPr="00CD1CD3">
        <w:rPr>
          <w:rFonts w:ascii="Times New Roman" w:hAnsi="Times New Roman" w:cs="Times New Roman"/>
          <w:sz w:val="24"/>
          <w:szCs w:val="24"/>
        </w:rPr>
        <w:t>innestengthet</w:t>
      </w:r>
      <w:proofErr w:type="spellEnd"/>
      <w:r w:rsidRPr="00CD1CD3">
        <w:rPr>
          <w:rFonts w:ascii="Times New Roman" w:hAnsi="Times New Roman" w:cs="Times New Roman"/>
          <w:sz w:val="24"/>
          <w:szCs w:val="24"/>
        </w:rPr>
        <w:t xml:space="preserve"> vs. frihet. </w:t>
      </w:r>
      <w:commentRangeStart w:id="52"/>
      <w:r w:rsidRPr="00CD1CD3">
        <w:rPr>
          <w:rFonts w:ascii="Times New Roman" w:hAnsi="Times New Roman" w:cs="Times New Roman"/>
          <w:sz w:val="24"/>
          <w:szCs w:val="24"/>
        </w:rPr>
        <w:t>Jeg tror dette perspektivet kan radikaliseres</w:t>
      </w:r>
      <w:commentRangeEnd w:id="52"/>
      <w:r w:rsidR="00725615">
        <w:rPr>
          <w:rStyle w:val="Merknadsreferanse"/>
        </w:rPr>
        <w:commentReference w:id="52"/>
      </w:r>
      <w:r w:rsidRPr="00CD1CD3">
        <w:rPr>
          <w:rFonts w:ascii="Times New Roman" w:hAnsi="Times New Roman" w:cs="Times New Roman"/>
          <w:sz w:val="24"/>
          <w:szCs w:val="24"/>
        </w:rPr>
        <w:t xml:space="preserve">, da </w:t>
      </w:r>
      <w:proofErr w:type="spellStart"/>
      <w:r w:rsidRPr="00CD1CD3">
        <w:rPr>
          <w:rFonts w:ascii="Times New Roman" w:hAnsi="Times New Roman" w:cs="Times New Roman"/>
          <w:sz w:val="24"/>
          <w:szCs w:val="24"/>
        </w:rPr>
        <w:t>Antonsson</w:t>
      </w:r>
      <w:proofErr w:type="spellEnd"/>
      <w:r w:rsidRPr="00CD1CD3">
        <w:rPr>
          <w:rFonts w:ascii="Times New Roman" w:hAnsi="Times New Roman" w:cs="Times New Roman"/>
          <w:sz w:val="24"/>
          <w:szCs w:val="24"/>
        </w:rPr>
        <w:t xml:space="preserve"> ikke problematiserer frihetsbegrepet. Jansson omtales ofte som </w:t>
      </w:r>
      <w:proofErr w:type="spellStart"/>
      <w:r w:rsidRPr="00CD1CD3">
        <w:rPr>
          <w:rFonts w:ascii="Times New Roman" w:hAnsi="Times New Roman" w:cs="Times New Roman"/>
          <w:sz w:val="24"/>
          <w:szCs w:val="24"/>
        </w:rPr>
        <w:t>queer</w:t>
      </w:r>
      <w:proofErr w:type="spellEnd"/>
      <w:r w:rsidRPr="00CD1CD3">
        <w:rPr>
          <w:rFonts w:ascii="Times New Roman" w:hAnsi="Times New Roman" w:cs="Times New Roman"/>
          <w:sz w:val="24"/>
          <w:szCs w:val="24"/>
        </w:rPr>
        <w:t xml:space="preserve">-pioner, og det er skrevet en del om homoseksualiteten både i </w:t>
      </w:r>
      <w:proofErr w:type="spellStart"/>
      <w:r w:rsidRPr="00CD1CD3">
        <w:rPr>
          <w:rFonts w:ascii="Times New Roman" w:hAnsi="Times New Roman" w:cs="Times New Roman"/>
          <w:sz w:val="24"/>
          <w:szCs w:val="24"/>
        </w:rPr>
        <w:t>Mumin</w:t>
      </w:r>
      <w:proofErr w:type="spellEnd"/>
      <w:r w:rsidRPr="00CD1CD3">
        <w:rPr>
          <w:rFonts w:ascii="Times New Roman" w:hAnsi="Times New Roman" w:cs="Times New Roman"/>
          <w:sz w:val="24"/>
          <w:szCs w:val="24"/>
        </w:rPr>
        <w:t xml:space="preserve"> og de senere bøkene, hvorav jeg tror noe kan være nyttig. Trolig må jeg også sette meg inn i deler av </w:t>
      </w:r>
      <w:proofErr w:type="spellStart"/>
      <w:r w:rsidRPr="00CD1CD3">
        <w:rPr>
          <w:rFonts w:ascii="Times New Roman" w:hAnsi="Times New Roman" w:cs="Times New Roman"/>
          <w:sz w:val="24"/>
          <w:szCs w:val="24"/>
        </w:rPr>
        <w:t>Mumin</w:t>
      </w:r>
      <w:proofErr w:type="spellEnd"/>
      <w:r w:rsidRPr="00CD1CD3">
        <w:rPr>
          <w:rFonts w:ascii="Times New Roman" w:hAnsi="Times New Roman" w:cs="Times New Roman"/>
          <w:sz w:val="24"/>
          <w:szCs w:val="24"/>
        </w:rPr>
        <w:t xml:space="preserve">-resepsjonen og litteraturen om Janssons billedkunst. </w:t>
      </w:r>
    </w:p>
    <w:p w14:paraId="60D2EFA8" w14:textId="1740DC59" w:rsidR="007B7BED" w:rsidRDefault="007B7BED" w:rsidP="006A3005">
      <w:pPr>
        <w:spacing w:after="0" w:line="360" w:lineRule="auto"/>
        <w:rPr>
          <w:rFonts w:ascii="Times New Roman" w:hAnsi="Times New Roman" w:cs="Times New Roman"/>
          <w:sz w:val="24"/>
          <w:szCs w:val="24"/>
        </w:rPr>
      </w:pPr>
    </w:p>
    <w:p w14:paraId="2E51ED6B" w14:textId="180DE65C" w:rsidR="007B7BED" w:rsidRDefault="007B7BED" w:rsidP="006A3005">
      <w:pPr>
        <w:spacing w:after="0" w:line="360" w:lineRule="auto"/>
        <w:rPr>
          <w:rFonts w:ascii="Times New Roman" w:hAnsi="Times New Roman" w:cs="Times New Roman"/>
          <w:sz w:val="24"/>
          <w:szCs w:val="24"/>
        </w:rPr>
      </w:pPr>
    </w:p>
    <w:p w14:paraId="684B0BA5" w14:textId="77777777" w:rsidR="007B7BED" w:rsidRPr="00CD1CD3" w:rsidRDefault="007B7BED" w:rsidP="006A3005">
      <w:pPr>
        <w:spacing w:after="0" w:line="360" w:lineRule="auto"/>
        <w:rPr>
          <w:rFonts w:ascii="Times New Roman" w:hAnsi="Times New Roman" w:cs="Times New Roman"/>
          <w:sz w:val="24"/>
          <w:szCs w:val="24"/>
        </w:rPr>
      </w:pPr>
    </w:p>
    <w:p w14:paraId="1F21BB34" w14:textId="05CFC8F5" w:rsidR="002C6E7B" w:rsidRDefault="002C6E7B" w:rsidP="006A3005">
      <w:pPr>
        <w:spacing w:after="0" w:line="360" w:lineRule="auto"/>
        <w:rPr>
          <w:rFonts w:ascii="Times New Roman" w:hAnsi="Times New Roman" w:cs="Times New Roman"/>
          <w:sz w:val="24"/>
          <w:szCs w:val="24"/>
        </w:rPr>
      </w:pPr>
    </w:p>
    <w:p w14:paraId="0F5CFF87" w14:textId="13857219" w:rsidR="000D3CDF" w:rsidRDefault="000D3CDF" w:rsidP="006A3005">
      <w:pPr>
        <w:spacing w:after="0" w:line="360" w:lineRule="auto"/>
        <w:rPr>
          <w:rFonts w:ascii="Times New Roman" w:hAnsi="Times New Roman" w:cs="Times New Roman"/>
          <w:b/>
          <w:bCs/>
          <w:sz w:val="24"/>
          <w:szCs w:val="24"/>
        </w:rPr>
      </w:pPr>
      <w:commentRangeStart w:id="53"/>
      <w:r>
        <w:rPr>
          <w:rFonts w:ascii="Times New Roman" w:hAnsi="Times New Roman" w:cs="Times New Roman"/>
          <w:b/>
          <w:bCs/>
          <w:sz w:val="24"/>
          <w:szCs w:val="24"/>
        </w:rPr>
        <w:t>F</w:t>
      </w:r>
      <w:commentRangeEnd w:id="53"/>
      <w:r w:rsidR="00725615">
        <w:rPr>
          <w:rStyle w:val="Merknadsreferanse"/>
        </w:rPr>
        <w:commentReference w:id="53"/>
      </w:r>
      <w:r>
        <w:rPr>
          <w:rFonts w:ascii="Times New Roman" w:hAnsi="Times New Roman" w:cs="Times New Roman"/>
          <w:b/>
          <w:bCs/>
          <w:sz w:val="24"/>
          <w:szCs w:val="24"/>
        </w:rPr>
        <w:t>oreløpig bibliografi</w:t>
      </w:r>
    </w:p>
    <w:p w14:paraId="1E060C30" w14:textId="3BA9C754" w:rsidR="00BA283E" w:rsidRPr="00BA283E" w:rsidRDefault="00BA283E" w:rsidP="00B44E6C">
      <w:pPr>
        <w:spacing w:line="240" w:lineRule="auto"/>
        <w:ind w:left="709" w:hanging="709"/>
        <w:rPr>
          <w:rFonts w:ascii="Times New Roman" w:hAnsi="Times New Roman" w:cs="Times New Roman"/>
          <w:i/>
          <w:iCs/>
          <w:sz w:val="24"/>
          <w:szCs w:val="24"/>
        </w:rPr>
      </w:pPr>
      <w:r>
        <w:rPr>
          <w:rFonts w:ascii="Times New Roman" w:hAnsi="Times New Roman" w:cs="Times New Roman"/>
          <w:sz w:val="24"/>
          <w:szCs w:val="24"/>
        </w:rPr>
        <w:t xml:space="preserve">Jansson, Tove. </w:t>
      </w:r>
      <w:proofErr w:type="spellStart"/>
      <w:r>
        <w:rPr>
          <w:rFonts w:ascii="Times New Roman" w:hAnsi="Times New Roman" w:cs="Times New Roman"/>
          <w:i/>
          <w:iCs/>
          <w:sz w:val="24"/>
          <w:szCs w:val="24"/>
        </w:rPr>
        <w:t>Bildhuggarens</w:t>
      </w:r>
      <w:proofErr w:type="spellEnd"/>
      <w:r>
        <w:rPr>
          <w:rFonts w:ascii="Times New Roman" w:hAnsi="Times New Roman" w:cs="Times New Roman"/>
          <w:i/>
          <w:iCs/>
          <w:sz w:val="24"/>
          <w:szCs w:val="24"/>
        </w:rPr>
        <w:t xml:space="preserve"> dotter</w:t>
      </w:r>
    </w:p>
    <w:p w14:paraId="653BCD7F" w14:textId="6323201F" w:rsidR="00BA283E" w:rsidRDefault="00BA283E" w:rsidP="00B44E6C">
      <w:pPr>
        <w:spacing w:line="240" w:lineRule="auto"/>
        <w:ind w:left="709" w:hanging="709"/>
        <w:rPr>
          <w:rFonts w:ascii="Times New Roman" w:hAnsi="Times New Roman" w:cs="Times New Roman"/>
          <w:i/>
          <w:iCs/>
          <w:sz w:val="24"/>
          <w:szCs w:val="24"/>
        </w:rPr>
      </w:pPr>
      <w:r>
        <w:rPr>
          <w:rFonts w:ascii="Times New Roman" w:hAnsi="Times New Roman" w:cs="Times New Roman"/>
          <w:i/>
          <w:iCs/>
          <w:sz w:val="24"/>
          <w:szCs w:val="24"/>
        </w:rPr>
        <w:t xml:space="preserve"> – </w:t>
      </w:r>
      <w:proofErr w:type="spellStart"/>
      <w:r w:rsidRPr="00BA283E">
        <w:rPr>
          <w:rFonts w:ascii="Times New Roman" w:hAnsi="Times New Roman" w:cs="Times New Roman"/>
          <w:i/>
          <w:iCs/>
          <w:sz w:val="24"/>
          <w:szCs w:val="24"/>
        </w:rPr>
        <w:t>Lyssnerskan</w:t>
      </w:r>
      <w:proofErr w:type="spellEnd"/>
    </w:p>
    <w:p w14:paraId="55944384" w14:textId="032325FF" w:rsidR="00BA283E" w:rsidRDefault="00BA283E" w:rsidP="00B44E6C">
      <w:pPr>
        <w:spacing w:line="240" w:lineRule="auto"/>
        <w:ind w:left="709" w:hanging="709"/>
        <w:rPr>
          <w:rFonts w:ascii="Times New Roman" w:hAnsi="Times New Roman" w:cs="Times New Roman"/>
          <w:i/>
          <w:iCs/>
          <w:sz w:val="24"/>
          <w:szCs w:val="24"/>
        </w:rPr>
      </w:pPr>
      <w:r>
        <w:rPr>
          <w:rFonts w:ascii="Times New Roman" w:hAnsi="Times New Roman" w:cs="Times New Roman"/>
          <w:i/>
          <w:iCs/>
          <w:sz w:val="24"/>
          <w:szCs w:val="24"/>
        </w:rPr>
        <w:t xml:space="preserve">– </w:t>
      </w:r>
      <w:proofErr w:type="spellStart"/>
      <w:r w:rsidR="0037319E">
        <w:rPr>
          <w:rFonts w:ascii="Times New Roman" w:hAnsi="Times New Roman" w:cs="Times New Roman"/>
          <w:i/>
          <w:iCs/>
          <w:sz w:val="24"/>
          <w:szCs w:val="24"/>
        </w:rPr>
        <w:t>Dockskåpet</w:t>
      </w:r>
      <w:proofErr w:type="spellEnd"/>
      <w:r w:rsidR="0037319E">
        <w:rPr>
          <w:rFonts w:ascii="Times New Roman" w:hAnsi="Times New Roman" w:cs="Times New Roman"/>
          <w:i/>
          <w:iCs/>
          <w:sz w:val="24"/>
          <w:szCs w:val="24"/>
        </w:rPr>
        <w:t xml:space="preserve"> </w:t>
      </w:r>
    </w:p>
    <w:p w14:paraId="767549E0" w14:textId="343A9AE2" w:rsidR="0037319E" w:rsidRDefault="0037319E" w:rsidP="00B44E6C">
      <w:pPr>
        <w:spacing w:line="240" w:lineRule="auto"/>
        <w:ind w:left="709" w:hanging="709"/>
        <w:rPr>
          <w:rFonts w:ascii="Times New Roman" w:hAnsi="Times New Roman" w:cs="Times New Roman"/>
          <w:i/>
          <w:iCs/>
          <w:sz w:val="24"/>
          <w:szCs w:val="24"/>
        </w:rPr>
      </w:pPr>
      <w:r>
        <w:rPr>
          <w:rFonts w:ascii="Times New Roman" w:hAnsi="Times New Roman" w:cs="Times New Roman"/>
          <w:i/>
          <w:iCs/>
          <w:sz w:val="24"/>
          <w:szCs w:val="24"/>
        </w:rPr>
        <w:t xml:space="preserve">– Resa med </w:t>
      </w:r>
      <w:proofErr w:type="spellStart"/>
      <w:r>
        <w:rPr>
          <w:rFonts w:ascii="Times New Roman" w:hAnsi="Times New Roman" w:cs="Times New Roman"/>
          <w:i/>
          <w:iCs/>
          <w:sz w:val="24"/>
          <w:szCs w:val="24"/>
        </w:rPr>
        <w:t>lätt</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bagage</w:t>
      </w:r>
      <w:proofErr w:type="spellEnd"/>
    </w:p>
    <w:p w14:paraId="4754AF56" w14:textId="4F733E0F" w:rsidR="0037319E" w:rsidRDefault="0037319E" w:rsidP="00B44E6C">
      <w:pPr>
        <w:spacing w:line="240" w:lineRule="auto"/>
        <w:ind w:left="709" w:hanging="709"/>
        <w:rPr>
          <w:rFonts w:ascii="Times New Roman" w:hAnsi="Times New Roman" w:cs="Times New Roman"/>
          <w:i/>
          <w:iCs/>
          <w:sz w:val="24"/>
          <w:szCs w:val="24"/>
        </w:rPr>
      </w:pPr>
      <w:r>
        <w:rPr>
          <w:rFonts w:ascii="Times New Roman" w:hAnsi="Times New Roman" w:cs="Times New Roman"/>
          <w:i/>
          <w:iCs/>
          <w:sz w:val="24"/>
          <w:szCs w:val="24"/>
        </w:rPr>
        <w:t xml:space="preserve">– </w:t>
      </w:r>
      <w:r w:rsidR="00446A73">
        <w:rPr>
          <w:rFonts w:ascii="Times New Roman" w:hAnsi="Times New Roman" w:cs="Times New Roman"/>
          <w:i/>
          <w:iCs/>
          <w:sz w:val="24"/>
          <w:szCs w:val="24"/>
        </w:rPr>
        <w:t xml:space="preserve">Brev </w:t>
      </w:r>
      <w:proofErr w:type="spellStart"/>
      <w:r w:rsidR="00446A73">
        <w:rPr>
          <w:rFonts w:ascii="Times New Roman" w:hAnsi="Times New Roman" w:cs="Times New Roman"/>
          <w:i/>
          <w:iCs/>
          <w:sz w:val="24"/>
          <w:szCs w:val="24"/>
        </w:rPr>
        <w:t>från</w:t>
      </w:r>
      <w:proofErr w:type="spellEnd"/>
      <w:r w:rsidR="00446A73">
        <w:rPr>
          <w:rFonts w:ascii="Times New Roman" w:hAnsi="Times New Roman" w:cs="Times New Roman"/>
          <w:i/>
          <w:iCs/>
          <w:sz w:val="24"/>
          <w:szCs w:val="24"/>
        </w:rPr>
        <w:t xml:space="preserve"> Klara</w:t>
      </w:r>
    </w:p>
    <w:p w14:paraId="134CDEAB" w14:textId="77777777" w:rsidR="002B64F3" w:rsidRDefault="002B64F3" w:rsidP="00B44E6C">
      <w:pPr>
        <w:spacing w:line="240" w:lineRule="auto"/>
        <w:ind w:left="709" w:hanging="709"/>
        <w:rPr>
          <w:rFonts w:ascii="Times New Roman" w:hAnsi="Times New Roman" w:cs="Times New Roman"/>
          <w:sz w:val="24"/>
          <w:szCs w:val="24"/>
        </w:rPr>
      </w:pPr>
    </w:p>
    <w:p w14:paraId="08DE41F2" w14:textId="02AFADD2" w:rsidR="00446A73" w:rsidRPr="002C4739" w:rsidRDefault="00446A73" w:rsidP="00B44E6C">
      <w:pPr>
        <w:spacing w:line="240" w:lineRule="auto"/>
        <w:ind w:left="709" w:hanging="709"/>
        <w:rPr>
          <w:rFonts w:ascii="Times New Roman" w:hAnsi="Times New Roman" w:cs="Times New Roman"/>
          <w:i/>
          <w:iCs/>
          <w:sz w:val="24"/>
          <w:szCs w:val="24"/>
          <w:lang w:val="en-GB"/>
        </w:rPr>
      </w:pPr>
      <w:proofErr w:type="spellStart"/>
      <w:r>
        <w:rPr>
          <w:rFonts w:ascii="Times New Roman" w:hAnsi="Times New Roman" w:cs="Times New Roman"/>
          <w:sz w:val="24"/>
          <w:szCs w:val="24"/>
        </w:rPr>
        <w:lastRenderedPageBreak/>
        <w:t>Braidotti</w:t>
      </w:r>
      <w:proofErr w:type="spellEnd"/>
      <w:r>
        <w:rPr>
          <w:rFonts w:ascii="Times New Roman" w:hAnsi="Times New Roman" w:cs="Times New Roman"/>
          <w:sz w:val="24"/>
          <w:szCs w:val="24"/>
        </w:rPr>
        <w:t xml:space="preserve">, </w:t>
      </w:r>
      <w:proofErr w:type="spellStart"/>
      <w:r w:rsidR="002B64F3">
        <w:rPr>
          <w:rFonts w:ascii="Times New Roman" w:hAnsi="Times New Roman" w:cs="Times New Roman"/>
          <w:sz w:val="24"/>
          <w:szCs w:val="24"/>
        </w:rPr>
        <w:t>Rosi</w:t>
      </w:r>
      <w:proofErr w:type="spellEnd"/>
      <w:r w:rsidR="002B64F3">
        <w:rPr>
          <w:rFonts w:ascii="Times New Roman" w:hAnsi="Times New Roman" w:cs="Times New Roman"/>
          <w:sz w:val="24"/>
          <w:szCs w:val="24"/>
        </w:rPr>
        <w:t xml:space="preserve">. </w:t>
      </w:r>
      <w:r w:rsidR="00153951" w:rsidRPr="002C4739">
        <w:rPr>
          <w:rFonts w:ascii="Times New Roman" w:hAnsi="Times New Roman" w:cs="Times New Roman"/>
          <w:i/>
          <w:iCs/>
          <w:sz w:val="24"/>
          <w:szCs w:val="24"/>
          <w:lang w:val="en-GB"/>
        </w:rPr>
        <w:t>The Posthuman</w:t>
      </w:r>
    </w:p>
    <w:p w14:paraId="28AC134D" w14:textId="226C6AD4" w:rsidR="00153951" w:rsidRPr="002C4739" w:rsidRDefault="00153951" w:rsidP="00B44E6C">
      <w:pPr>
        <w:spacing w:line="240" w:lineRule="auto"/>
        <w:ind w:left="709" w:hanging="709"/>
        <w:rPr>
          <w:rFonts w:ascii="Times New Roman" w:hAnsi="Times New Roman" w:cs="Times New Roman"/>
          <w:i/>
          <w:iCs/>
          <w:sz w:val="24"/>
          <w:szCs w:val="24"/>
          <w:lang w:val="en-GB"/>
        </w:rPr>
      </w:pPr>
      <w:r w:rsidRPr="002C4739">
        <w:rPr>
          <w:rFonts w:ascii="Times New Roman" w:hAnsi="Times New Roman" w:cs="Times New Roman"/>
          <w:i/>
          <w:iCs/>
          <w:sz w:val="24"/>
          <w:szCs w:val="24"/>
          <w:lang w:val="en-GB"/>
        </w:rPr>
        <w:t>– Posthuman Knowledges</w:t>
      </w:r>
    </w:p>
    <w:p w14:paraId="07D06010" w14:textId="28169DC9" w:rsidR="002B64F3" w:rsidRPr="002C4739" w:rsidRDefault="004602AB" w:rsidP="00B44E6C">
      <w:pPr>
        <w:spacing w:line="240" w:lineRule="auto"/>
        <w:ind w:left="709" w:hanging="709"/>
        <w:rPr>
          <w:rFonts w:ascii="Times New Roman" w:hAnsi="Times New Roman" w:cs="Times New Roman"/>
          <w:i/>
          <w:iCs/>
          <w:sz w:val="24"/>
          <w:szCs w:val="24"/>
          <w:lang w:val="en-GB"/>
        </w:rPr>
      </w:pPr>
      <w:r w:rsidRPr="002C4739">
        <w:rPr>
          <w:rFonts w:ascii="Times New Roman" w:hAnsi="Times New Roman" w:cs="Times New Roman"/>
          <w:i/>
          <w:iCs/>
          <w:sz w:val="24"/>
          <w:szCs w:val="24"/>
          <w:lang w:val="en-GB"/>
        </w:rPr>
        <w:t>–  Posthuman Feminism</w:t>
      </w:r>
    </w:p>
    <w:p w14:paraId="06AFECF5" w14:textId="352079ED" w:rsidR="00585E9E" w:rsidRPr="002C4739" w:rsidRDefault="00585E9E" w:rsidP="00B44E6C">
      <w:pPr>
        <w:spacing w:line="240" w:lineRule="auto"/>
        <w:ind w:left="709" w:hanging="709"/>
        <w:rPr>
          <w:rFonts w:ascii="Times New Roman" w:hAnsi="Times New Roman" w:cs="Times New Roman"/>
          <w:sz w:val="24"/>
          <w:szCs w:val="24"/>
          <w:lang w:val="en-GB"/>
        </w:rPr>
      </w:pPr>
      <w:r w:rsidRPr="002C4739">
        <w:rPr>
          <w:rFonts w:ascii="Times New Roman" w:hAnsi="Times New Roman" w:cs="Times New Roman"/>
          <w:i/>
          <w:iCs/>
          <w:sz w:val="24"/>
          <w:szCs w:val="24"/>
          <w:lang w:val="en-GB"/>
        </w:rPr>
        <w:t xml:space="preserve">– </w:t>
      </w:r>
      <w:r w:rsidR="005B0060" w:rsidRPr="002C4739">
        <w:rPr>
          <w:rFonts w:ascii="Times New Roman" w:hAnsi="Times New Roman" w:cs="Times New Roman"/>
          <w:sz w:val="24"/>
          <w:szCs w:val="24"/>
          <w:lang w:val="en-GB"/>
        </w:rPr>
        <w:t>«Four Theses on Posthuman Feminism»</w:t>
      </w:r>
    </w:p>
    <w:p w14:paraId="39F23C62" w14:textId="24BCC764" w:rsidR="005B0060" w:rsidRPr="002C4739" w:rsidRDefault="005B0060" w:rsidP="00B44E6C">
      <w:pPr>
        <w:spacing w:line="240" w:lineRule="auto"/>
        <w:ind w:left="709" w:hanging="709"/>
        <w:rPr>
          <w:rFonts w:ascii="Times New Roman" w:hAnsi="Times New Roman" w:cs="Times New Roman"/>
          <w:sz w:val="24"/>
          <w:szCs w:val="24"/>
          <w:lang w:val="en-GB"/>
        </w:rPr>
      </w:pPr>
      <w:r w:rsidRPr="002C4739">
        <w:rPr>
          <w:rFonts w:ascii="Times New Roman" w:hAnsi="Times New Roman" w:cs="Times New Roman"/>
          <w:i/>
          <w:iCs/>
          <w:sz w:val="24"/>
          <w:szCs w:val="24"/>
          <w:lang w:val="en-GB"/>
        </w:rPr>
        <w:t xml:space="preserve">– </w:t>
      </w:r>
      <w:r w:rsidRPr="002C4739">
        <w:rPr>
          <w:rFonts w:ascii="Times New Roman" w:hAnsi="Times New Roman" w:cs="Times New Roman"/>
          <w:sz w:val="24"/>
          <w:szCs w:val="24"/>
          <w:lang w:val="en-GB"/>
        </w:rPr>
        <w:t>«Writing as a Nomadic Subject»</w:t>
      </w:r>
    </w:p>
    <w:p w14:paraId="793A1121" w14:textId="6905EEF4" w:rsidR="00BB2254" w:rsidRPr="002C4739" w:rsidRDefault="00BB2254" w:rsidP="00B44E6C">
      <w:pPr>
        <w:spacing w:line="240" w:lineRule="auto"/>
        <w:ind w:left="709" w:hanging="709"/>
        <w:rPr>
          <w:rFonts w:ascii="Times New Roman" w:hAnsi="Times New Roman" w:cs="Times New Roman"/>
          <w:sz w:val="24"/>
          <w:szCs w:val="24"/>
          <w:lang w:val="en-GB"/>
        </w:rPr>
      </w:pPr>
      <w:r w:rsidRPr="002C4739">
        <w:rPr>
          <w:rFonts w:ascii="Times New Roman" w:hAnsi="Times New Roman" w:cs="Times New Roman"/>
          <w:i/>
          <w:iCs/>
          <w:sz w:val="24"/>
          <w:szCs w:val="24"/>
          <w:lang w:val="en-GB"/>
        </w:rPr>
        <w:t xml:space="preserve">– </w:t>
      </w:r>
      <w:r w:rsidR="00BE7E3D" w:rsidRPr="002C4739">
        <w:rPr>
          <w:rFonts w:ascii="Times New Roman" w:hAnsi="Times New Roman" w:cs="Times New Roman"/>
          <w:sz w:val="24"/>
          <w:szCs w:val="24"/>
          <w:lang w:val="en-GB"/>
        </w:rPr>
        <w:t>«Posthuman Feminist theory»</w:t>
      </w:r>
    </w:p>
    <w:p w14:paraId="16474CA0" w14:textId="6E05DB89" w:rsidR="00A5021F" w:rsidRPr="002C4739" w:rsidRDefault="00630DB0" w:rsidP="00B44E6C">
      <w:pPr>
        <w:spacing w:line="240" w:lineRule="auto"/>
        <w:ind w:left="709" w:hanging="709"/>
        <w:rPr>
          <w:rFonts w:ascii="Times New Roman" w:hAnsi="Times New Roman" w:cs="Times New Roman"/>
          <w:i/>
          <w:iCs/>
          <w:sz w:val="24"/>
          <w:szCs w:val="24"/>
          <w:lang w:val="en-GB"/>
        </w:rPr>
      </w:pPr>
      <w:proofErr w:type="spellStart"/>
      <w:r w:rsidRPr="002C4739">
        <w:rPr>
          <w:rFonts w:ascii="Times New Roman" w:hAnsi="Times New Roman" w:cs="Times New Roman"/>
          <w:sz w:val="24"/>
          <w:szCs w:val="24"/>
          <w:lang w:val="en-GB"/>
        </w:rPr>
        <w:t>Braidotti</w:t>
      </w:r>
      <w:proofErr w:type="spellEnd"/>
      <w:r w:rsidRPr="002C4739">
        <w:rPr>
          <w:rFonts w:ascii="Times New Roman" w:hAnsi="Times New Roman" w:cs="Times New Roman"/>
          <w:sz w:val="24"/>
          <w:szCs w:val="24"/>
          <w:lang w:val="en-GB"/>
        </w:rPr>
        <w:t xml:space="preserve">, </w:t>
      </w:r>
      <w:proofErr w:type="spellStart"/>
      <w:r w:rsidRPr="002C4739">
        <w:rPr>
          <w:rFonts w:ascii="Times New Roman" w:hAnsi="Times New Roman" w:cs="Times New Roman"/>
          <w:sz w:val="24"/>
          <w:szCs w:val="24"/>
          <w:lang w:val="en-GB"/>
        </w:rPr>
        <w:t>Rosi</w:t>
      </w:r>
      <w:proofErr w:type="spellEnd"/>
      <w:r w:rsidRPr="002C4739">
        <w:rPr>
          <w:rFonts w:ascii="Times New Roman" w:hAnsi="Times New Roman" w:cs="Times New Roman"/>
          <w:sz w:val="24"/>
          <w:szCs w:val="24"/>
          <w:lang w:val="en-GB"/>
        </w:rPr>
        <w:t xml:space="preserve"> </w:t>
      </w:r>
      <w:proofErr w:type="spellStart"/>
      <w:r w:rsidR="007B7BED" w:rsidRPr="002C4739">
        <w:rPr>
          <w:rFonts w:ascii="Times New Roman" w:hAnsi="Times New Roman" w:cs="Times New Roman"/>
          <w:sz w:val="24"/>
          <w:szCs w:val="24"/>
          <w:lang w:val="en-GB"/>
        </w:rPr>
        <w:t>og</w:t>
      </w:r>
      <w:proofErr w:type="spellEnd"/>
      <w:r w:rsidR="007B7BED" w:rsidRPr="002C4739">
        <w:rPr>
          <w:rFonts w:ascii="Times New Roman" w:hAnsi="Times New Roman" w:cs="Times New Roman"/>
          <w:sz w:val="24"/>
          <w:szCs w:val="24"/>
          <w:lang w:val="en-GB"/>
        </w:rPr>
        <w:t xml:space="preserve"> </w:t>
      </w:r>
      <w:proofErr w:type="spellStart"/>
      <w:r w:rsidR="007B7BED" w:rsidRPr="002C4739">
        <w:rPr>
          <w:rFonts w:ascii="Times New Roman" w:hAnsi="Times New Roman" w:cs="Times New Roman"/>
          <w:sz w:val="24"/>
          <w:szCs w:val="24"/>
          <w:lang w:val="en-GB"/>
        </w:rPr>
        <w:t>Bignall</w:t>
      </w:r>
      <w:proofErr w:type="spellEnd"/>
      <w:r w:rsidR="007B7BED" w:rsidRPr="002C4739">
        <w:rPr>
          <w:rFonts w:ascii="Times New Roman" w:hAnsi="Times New Roman" w:cs="Times New Roman"/>
          <w:sz w:val="24"/>
          <w:szCs w:val="24"/>
          <w:lang w:val="en-GB"/>
        </w:rPr>
        <w:t>, Simone</w:t>
      </w:r>
      <w:r w:rsidRPr="002C4739">
        <w:rPr>
          <w:rFonts w:ascii="Times New Roman" w:hAnsi="Times New Roman" w:cs="Times New Roman"/>
          <w:sz w:val="24"/>
          <w:szCs w:val="24"/>
          <w:lang w:val="en-GB"/>
        </w:rPr>
        <w:t xml:space="preserve">(red.). </w:t>
      </w:r>
      <w:r w:rsidRPr="002C4739">
        <w:rPr>
          <w:rFonts w:ascii="Times New Roman" w:hAnsi="Times New Roman" w:cs="Times New Roman"/>
          <w:i/>
          <w:iCs/>
          <w:sz w:val="24"/>
          <w:szCs w:val="24"/>
          <w:lang w:val="en-GB"/>
        </w:rPr>
        <w:t>Posthuman ecologies. Complexity and Process after Deleuze</w:t>
      </w:r>
      <w:r w:rsidR="00CB6E8B" w:rsidRPr="002C4739">
        <w:rPr>
          <w:rFonts w:ascii="Times New Roman" w:hAnsi="Times New Roman" w:cs="Times New Roman"/>
          <w:i/>
          <w:iCs/>
          <w:sz w:val="24"/>
          <w:szCs w:val="24"/>
          <w:lang w:val="en-GB"/>
        </w:rPr>
        <w:t>.</w:t>
      </w:r>
    </w:p>
    <w:p w14:paraId="5E4C6646" w14:textId="7BE83507" w:rsidR="001E2234" w:rsidRPr="001E2234" w:rsidRDefault="001E2234" w:rsidP="00B44E6C">
      <w:pPr>
        <w:spacing w:line="240" w:lineRule="auto"/>
        <w:ind w:left="709" w:hanging="709"/>
        <w:rPr>
          <w:rFonts w:ascii="Times New Roman" w:hAnsi="Times New Roman" w:cs="Times New Roman"/>
          <w:i/>
          <w:iCs/>
          <w:sz w:val="24"/>
          <w:szCs w:val="24"/>
        </w:rPr>
      </w:pPr>
      <w:proofErr w:type="spellStart"/>
      <w:r>
        <w:rPr>
          <w:rFonts w:ascii="Times New Roman" w:hAnsi="Times New Roman" w:cs="Times New Roman"/>
          <w:sz w:val="24"/>
          <w:szCs w:val="24"/>
        </w:rPr>
        <w:t>Deleuze</w:t>
      </w:r>
      <w:proofErr w:type="spellEnd"/>
      <w:r>
        <w:rPr>
          <w:rFonts w:ascii="Times New Roman" w:hAnsi="Times New Roman" w:cs="Times New Roman"/>
          <w:sz w:val="24"/>
          <w:szCs w:val="24"/>
        </w:rPr>
        <w:t xml:space="preserve">, Gilles og </w:t>
      </w:r>
      <w:proofErr w:type="spellStart"/>
      <w:r>
        <w:rPr>
          <w:rFonts w:ascii="Times New Roman" w:hAnsi="Times New Roman" w:cs="Times New Roman"/>
          <w:sz w:val="24"/>
          <w:szCs w:val="24"/>
        </w:rPr>
        <w:t>Guattari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w:t>
      </w:r>
      <w:r w:rsidR="00B10FA1">
        <w:rPr>
          <w:rFonts w:ascii="Times New Roman" w:hAnsi="Times New Roman" w:cs="Times New Roman"/>
          <w:sz w:val="24"/>
          <w:szCs w:val="24"/>
        </w:rPr>
        <w:t>é</w:t>
      </w:r>
      <w:r>
        <w:rPr>
          <w:rFonts w:ascii="Times New Roman" w:hAnsi="Times New Roman" w:cs="Times New Roman"/>
          <w:sz w:val="24"/>
          <w:szCs w:val="24"/>
        </w:rPr>
        <w:t>lix</w:t>
      </w:r>
      <w:proofErr w:type="spellEnd"/>
      <w:r>
        <w:rPr>
          <w:rFonts w:ascii="Times New Roman" w:hAnsi="Times New Roman" w:cs="Times New Roman"/>
          <w:sz w:val="24"/>
          <w:szCs w:val="24"/>
        </w:rPr>
        <w:t xml:space="preserve">. </w:t>
      </w:r>
      <w:r>
        <w:rPr>
          <w:rFonts w:ascii="Times New Roman" w:hAnsi="Times New Roman" w:cs="Times New Roman"/>
          <w:i/>
          <w:iCs/>
          <w:sz w:val="24"/>
          <w:szCs w:val="24"/>
        </w:rPr>
        <w:t>Kafka –</w:t>
      </w:r>
      <w:r w:rsidR="00E00110">
        <w:rPr>
          <w:rFonts w:ascii="Times New Roman" w:hAnsi="Times New Roman" w:cs="Times New Roman"/>
          <w:i/>
          <w:iCs/>
          <w:sz w:val="24"/>
          <w:szCs w:val="24"/>
        </w:rPr>
        <w:t xml:space="preserve"> for en mindre litteratur.</w:t>
      </w:r>
    </w:p>
    <w:p w14:paraId="11CE267F" w14:textId="1E2DCE34" w:rsidR="00CB6E8B" w:rsidRDefault="00CB6E8B" w:rsidP="00B44E6C">
      <w:pPr>
        <w:spacing w:line="240" w:lineRule="auto"/>
        <w:ind w:left="709" w:hanging="709"/>
        <w:rPr>
          <w:rFonts w:ascii="Times New Roman" w:hAnsi="Times New Roman" w:cs="Times New Roman"/>
          <w:i/>
          <w:iCs/>
          <w:sz w:val="24"/>
          <w:szCs w:val="24"/>
        </w:rPr>
      </w:pPr>
      <w:r>
        <w:rPr>
          <w:rFonts w:ascii="Times New Roman" w:hAnsi="Times New Roman" w:cs="Times New Roman"/>
          <w:sz w:val="24"/>
          <w:szCs w:val="24"/>
        </w:rPr>
        <w:t xml:space="preserve">Grue, Jan. </w:t>
      </w:r>
      <w:r>
        <w:rPr>
          <w:rFonts w:ascii="Times New Roman" w:hAnsi="Times New Roman" w:cs="Times New Roman"/>
          <w:i/>
          <w:iCs/>
          <w:sz w:val="24"/>
          <w:szCs w:val="24"/>
        </w:rPr>
        <w:t>Det var en gang et menneske.</w:t>
      </w:r>
    </w:p>
    <w:p w14:paraId="1CC502A2" w14:textId="575CCCE8" w:rsidR="003E2A3A" w:rsidRPr="002C4739" w:rsidRDefault="003E2A3A" w:rsidP="00B44E6C">
      <w:pPr>
        <w:spacing w:line="240" w:lineRule="auto"/>
        <w:ind w:left="709" w:hanging="709"/>
        <w:rPr>
          <w:rFonts w:ascii="Times New Roman" w:hAnsi="Times New Roman" w:cs="Times New Roman"/>
          <w:i/>
          <w:iCs/>
          <w:sz w:val="24"/>
          <w:szCs w:val="24"/>
          <w:lang w:val="en-GB"/>
        </w:rPr>
      </w:pPr>
      <w:proofErr w:type="spellStart"/>
      <w:r w:rsidRPr="002C4739">
        <w:rPr>
          <w:rFonts w:ascii="Times New Roman" w:hAnsi="Times New Roman" w:cs="Times New Roman"/>
          <w:sz w:val="24"/>
          <w:szCs w:val="24"/>
          <w:lang w:val="en-GB"/>
        </w:rPr>
        <w:t>Irigara</w:t>
      </w:r>
      <w:r w:rsidR="001E2234" w:rsidRPr="002C4739">
        <w:rPr>
          <w:rFonts w:ascii="Times New Roman" w:hAnsi="Times New Roman" w:cs="Times New Roman"/>
          <w:sz w:val="24"/>
          <w:szCs w:val="24"/>
          <w:lang w:val="en-GB"/>
        </w:rPr>
        <w:t>y</w:t>
      </w:r>
      <w:proofErr w:type="spellEnd"/>
      <w:r w:rsidR="001E2234" w:rsidRPr="002C4739">
        <w:rPr>
          <w:rFonts w:ascii="Times New Roman" w:hAnsi="Times New Roman" w:cs="Times New Roman"/>
          <w:sz w:val="24"/>
          <w:szCs w:val="24"/>
          <w:lang w:val="en-GB"/>
        </w:rPr>
        <w:t xml:space="preserve">, Luce. </w:t>
      </w:r>
      <w:r w:rsidR="001E2234" w:rsidRPr="002C4739">
        <w:rPr>
          <w:rFonts w:ascii="Times New Roman" w:hAnsi="Times New Roman" w:cs="Times New Roman"/>
          <w:i/>
          <w:iCs/>
          <w:sz w:val="24"/>
          <w:szCs w:val="24"/>
          <w:lang w:val="en-GB"/>
        </w:rPr>
        <w:t>This Sex Which Is Not One.</w:t>
      </w:r>
    </w:p>
    <w:p w14:paraId="7994F017" w14:textId="03083DC1" w:rsidR="00CB6E8B" w:rsidRPr="002C4739" w:rsidRDefault="00CB6E8B" w:rsidP="00B44E6C">
      <w:pPr>
        <w:spacing w:line="240" w:lineRule="auto"/>
        <w:ind w:left="709" w:hanging="709"/>
        <w:rPr>
          <w:rFonts w:ascii="Times New Roman" w:hAnsi="Times New Roman" w:cs="Times New Roman"/>
          <w:i/>
          <w:iCs/>
          <w:sz w:val="24"/>
          <w:szCs w:val="24"/>
          <w:lang w:val="en-GB"/>
        </w:rPr>
      </w:pPr>
      <w:r w:rsidRPr="002C4739">
        <w:rPr>
          <w:rFonts w:ascii="Times New Roman" w:hAnsi="Times New Roman" w:cs="Times New Roman"/>
          <w:sz w:val="24"/>
          <w:szCs w:val="24"/>
          <w:lang w:val="en-GB"/>
        </w:rPr>
        <w:t xml:space="preserve">Wolfe, Cary. </w:t>
      </w:r>
      <w:r w:rsidRPr="002C4739">
        <w:rPr>
          <w:rFonts w:ascii="Times New Roman" w:hAnsi="Times New Roman" w:cs="Times New Roman"/>
          <w:i/>
          <w:iCs/>
          <w:sz w:val="24"/>
          <w:szCs w:val="24"/>
          <w:lang w:val="en-GB"/>
        </w:rPr>
        <w:t xml:space="preserve">What Is Posthumanism? </w:t>
      </w:r>
    </w:p>
    <w:p w14:paraId="1D352483" w14:textId="61FA45BD" w:rsidR="00E00110" w:rsidRPr="002C4739" w:rsidRDefault="00E00110" w:rsidP="00B44E6C">
      <w:pPr>
        <w:spacing w:line="240" w:lineRule="auto"/>
        <w:ind w:left="709" w:hanging="709"/>
        <w:rPr>
          <w:rFonts w:ascii="Times New Roman" w:hAnsi="Times New Roman" w:cs="Times New Roman"/>
          <w:sz w:val="24"/>
          <w:szCs w:val="24"/>
          <w:lang w:val="en-GB"/>
        </w:rPr>
      </w:pPr>
    </w:p>
    <w:p w14:paraId="7A6E7C17" w14:textId="6742163B" w:rsidR="00BC37EE" w:rsidRDefault="00BC37EE" w:rsidP="00B44E6C">
      <w:pPr>
        <w:spacing w:line="240" w:lineRule="auto"/>
        <w:ind w:left="709" w:hanging="709"/>
        <w:rPr>
          <w:rFonts w:ascii="Times New Roman" w:hAnsi="Times New Roman" w:cs="Times New Roman"/>
          <w:i/>
          <w:iCs/>
          <w:sz w:val="24"/>
          <w:szCs w:val="24"/>
        </w:rPr>
      </w:pPr>
      <w:proofErr w:type="spellStart"/>
      <w:r>
        <w:rPr>
          <w:rFonts w:ascii="Times New Roman" w:hAnsi="Times New Roman" w:cs="Times New Roman"/>
          <w:sz w:val="24"/>
          <w:szCs w:val="24"/>
        </w:rPr>
        <w:t>Antonsson</w:t>
      </w:r>
      <w:proofErr w:type="spellEnd"/>
      <w:r>
        <w:rPr>
          <w:rFonts w:ascii="Times New Roman" w:hAnsi="Times New Roman" w:cs="Times New Roman"/>
          <w:sz w:val="24"/>
          <w:szCs w:val="24"/>
        </w:rPr>
        <w:t xml:space="preserve">, Birgit. </w:t>
      </w:r>
      <w:r>
        <w:rPr>
          <w:rFonts w:ascii="Times New Roman" w:hAnsi="Times New Roman" w:cs="Times New Roman"/>
          <w:i/>
          <w:iCs/>
          <w:sz w:val="24"/>
          <w:szCs w:val="24"/>
        </w:rPr>
        <w:t xml:space="preserve">Det </w:t>
      </w:r>
      <w:proofErr w:type="spellStart"/>
      <w:r>
        <w:rPr>
          <w:rFonts w:ascii="Times New Roman" w:hAnsi="Times New Roman" w:cs="Times New Roman"/>
          <w:i/>
          <w:iCs/>
          <w:sz w:val="24"/>
          <w:szCs w:val="24"/>
        </w:rPr>
        <w:t>slutna</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och</w:t>
      </w:r>
      <w:proofErr w:type="spellEnd"/>
      <w:r>
        <w:rPr>
          <w:rFonts w:ascii="Times New Roman" w:hAnsi="Times New Roman" w:cs="Times New Roman"/>
          <w:i/>
          <w:iCs/>
          <w:sz w:val="24"/>
          <w:szCs w:val="24"/>
        </w:rPr>
        <w:t xml:space="preserve"> det </w:t>
      </w:r>
      <w:proofErr w:type="spellStart"/>
      <w:r>
        <w:rPr>
          <w:rFonts w:ascii="Times New Roman" w:hAnsi="Times New Roman" w:cs="Times New Roman"/>
          <w:i/>
          <w:iCs/>
          <w:sz w:val="24"/>
          <w:szCs w:val="24"/>
        </w:rPr>
        <w:t>öppna</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rummet</w:t>
      </w:r>
      <w:proofErr w:type="spellEnd"/>
      <w:r>
        <w:rPr>
          <w:rFonts w:ascii="Times New Roman" w:hAnsi="Times New Roman" w:cs="Times New Roman"/>
          <w:i/>
          <w:iCs/>
          <w:sz w:val="24"/>
          <w:szCs w:val="24"/>
        </w:rPr>
        <w:t>.</w:t>
      </w:r>
      <w:r w:rsidR="009D585B">
        <w:rPr>
          <w:rFonts w:ascii="Times New Roman" w:hAnsi="Times New Roman" w:cs="Times New Roman"/>
          <w:i/>
          <w:iCs/>
          <w:sz w:val="24"/>
          <w:szCs w:val="24"/>
        </w:rPr>
        <w:t xml:space="preserve"> Om Tove Janssons </w:t>
      </w:r>
      <w:proofErr w:type="spellStart"/>
      <w:r w:rsidR="009D585B">
        <w:rPr>
          <w:rFonts w:ascii="Times New Roman" w:hAnsi="Times New Roman" w:cs="Times New Roman"/>
          <w:i/>
          <w:iCs/>
          <w:sz w:val="24"/>
          <w:szCs w:val="24"/>
        </w:rPr>
        <w:t>senare</w:t>
      </w:r>
      <w:proofErr w:type="spellEnd"/>
      <w:r w:rsidR="009D585B">
        <w:rPr>
          <w:rFonts w:ascii="Times New Roman" w:hAnsi="Times New Roman" w:cs="Times New Roman"/>
          <w:i/>
          <w:iCs/>
          <w:sz w:val="24"/>
          <w:szCs w:val="24"/>
        </w:rPr>
        <w:t xml:space="preserve"> </w:t>
      </w:r>
      <w:proofErr w:type="spellStart"/>
      <w:r w:rsidR="009D585B">
        <w:rPr>
          <w:rFonts w:ascii="Times New Roman" w:hAnsi="Times New Roman" w:cs="Times New Roman"/>
          <w:i/>
          <w:iCs/>
          <w:sz w:val="24"/>
          <w:szCs w:val="24"/>
        </w:rPr>
        <w:t>författerskap</w:t>
      </w:r>
      <w:proofErr w:type="spellEnd"/>
    </w:p>
    <w:p w14:paraId="59524D88" w14:textId="52FEE73E" w:rsidR="00E00110" w:rsidRPr="002C4739" w:rsidRDefault="00BB2254" w:rsidP="00B44E6C">
      <w:pPr>
        <w:spacing w:line="240" w:lineRule="auto"/>
        <w:ind w:left="709" w:hanging="709"/>
        <w:rPr>
          <w:rFonts w:ascii="Times New Roman" w:hAnsi="Times New Roman" w:cs="Times New Roman"/>
          <w:i/>
          <w:iCs/>
          <w:sz w:val="24"/>
          <w:szCs w:val="24"/>
          <w:lang w:val="en-GB"/>
        </w:rPr>
      </w:pPr>
      <w:proofErr w:type="spellStart"/>
      <w:r>
        <w:rPr>
          <w:rFonts w:ascii="Times New Roman" w:hAnsi="Times New Roman" w:cs="Times New Roman"/>
          <w:sz w:val="24"/>
          <w:szCs w:val="24"/>
        </w:rPr>
        <w:t>Blaagard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Bolette</w:t>
      </w:r>
      <w:proofErr w:type="spellEnd"/>
      <w:r>
        <w:rPr>
          <w:rFonts w:ascii="Times New Roman" w:hAnsi="Times New Roman" w:cs="Times New Roman"/>
          <w:sz w:val="24"/>
          <w:szCs w:val="24"/>
        </w:rPr>
        <w:t xml:space="preserve">. </w:t>
      </w:r>
      <w:r w:rsidRPr="002C4739">
        <w:rPr>
          <w:rFonts w:ascii="Times New Roman" w:hAnsi="Times New Roman" w:cs="Times New Roman"/>
          <w:i/>
          <w:iCs/>
          <w:sz w:val="24"/>
          <w:szCs w:val="24"/>
          <w:lang w:val="en-GB"/>
        </w:rPr>
        <w:t xml:space="preserve">The Subject of </w:t>
      </w:r>
      <w:proofErr w:type="spellStart"/>
      <w:r w:rsidRPr="002C4739">
        <w:rPr>
          <w:rFonts w:ascii="Times New Roman" w:hAnsi="Times New Roman" w:cs="Times New Roman"/>
          <w:i/>
          <w:iCs/>
          <w:sz w:val="24"/>
          <w:szCs w:val="24"/>
          <w:lang w:val="en-GB"/>
        </w:rPr>
        <w:t>Rosi</w:t>
      </w:r>
      <w:proofErr w:type="spellEnd"/>
      <w:r w:rsidRPr="002C4739">
        <w:rPr>
          <w:rFonts w:ascii="Times New Roman" w:hAnsi="Times New Roman" w:cs="Times New Roman"/>
          <w:i/>
          <w:iCs/>
          <w:sz w:val="24"/>
          <w:szCs w:val="24"/>
          <w:lang w:val="en-GB"/>
        </w:rPr>
        <w:t xml:space="preserve"> </w:t>
      </w:r>
      <w:proofErr w:type="spellStart"/>
      <w:r w:rsidRPr="002C4739">
        <w:rPr>
          <w:rFonts w:ascii="Times New Roman" w:hAnsi="Times New Roman" w:cs="Times New Roman"/>
          <w:i/>
          <w:iCs/>
          <w:sz w:val="24"/>
          <w:szCs w:val="24"/>
          <w:lang w:val="en-GB"/>
        </w:rPr>
        <w:t>Braidotti</w:t>
      </w:r>
      <w:proofErr w:type="spellEnd"/>
    </w:p>
    <w:p w14:paraId="728D2D97" w14:textId="0D7BBC10" w:rsidR="00B2378B" w:rsidRPr="002C4739" w:rsidRDefault="00B2378B" w:rsidP="00B44E6C">
      <w:pPr>
        <w:spacing w:line="240" w:lineRule="auto"/>
        <w:ind w:left="709" w:hanging="709"/>
        <w:rPr>
          <w:rFonts w:ascii="Times New Roman" w:hAnsi="Times New Roman" w:cs="Times New Roman"/>
          <w:i/>
          <w:iCs/>
          <w:sz w:val="24"/>
          <w:szCs w:val="24"/>
          <w:lang w:val="en-GB"/>
        </w:rPr>
      </w:pPr>
      <w:r w:rsidRPr="002C4739">
        <w:rPr>
          <w:rFonts w:ascii="Times New Roman" w:hAnsi="Times New Roman" w:cs="Times New Roman"/>
          <w:sz w:val="24"/>
          <w:szCs w:val="24"/>
          <w:lang w:val="en-GB"/>
        </w:rPr>
        <w:t xml:space="preserve">Clark, Bruce (red.) </w:t>
      </w:r>
      <w:r w:rsidRPr="002C4739">
        <w:rPr>
          <w:rFonts w:ascii="Times New Roman" w:hAnsi="Times New Roman" w:cs="Times New Roman"/>
          <w:i/>
          <w:iCs/>
          <w:sz w:val="24"/>
          <w:szCs w:val="24"/>
          <w:lang w:val="en-GB"/>
        </w:rPr>
        <w:t>The Cambridge Companion to Literature and the Posthuman.</w:t>
      </w:r>
    </w:p>
    <w:p w14:paraId="02E892C4" w14:textId="30228820" w:rsidR="00C5301B" w:rsidRPr="00877217" w:rsidRDefault="00C5301B" w:rsidP="00B44E6C">
      <w:pPr>
        <w:spacing w:line="240" w:lineRule="auto"/>
        <w:ind w:left="709" w:hanging="709"/>
        <w:rPr>
          <w:rFonts w:ascii="Times New Roman" w:hAnsi="Times New Roman" w:cs="Times New Roman"/>
          <w:i/>
          <w:iCs/>
          <w:sz w:val="24"/>
          <w:szCs w:val="24"/>
        </w:rPr>
      </w:pPr>
      <w:r w:rsidRPr="00877217">
        <w:rPr>
          <w:rFonts w:ascii="Times New Roman" w:hAnsi="Times New Roman" w:cs="Times New Roman"/>
          <w:sz w:val="24"/>
          <w:szCs w:val="24"/>
        </w:rPr>
        <w:t xml:space="preserve">Gustafsson, Barbro K. </w:t>
      </w:r>
      <w:proofErr w:type="spellStart"/>
      <w:r w:rsidRPr="00877217">
        <w:rPr>
          <w:rFonts w:ascii="Times New Roman" w:hAnsi="Times New Roman" w:cs="Times New Roman"/>
          <w:i/>
          <w:iCs/>
          <w:sz w:val="24"/>
          <w:szCs w:val="24"/>
        </w:rPr>
        <w:t>Stenåker</w:t>
      </w:r>
      <w:proofErr w:type="spellEnd"/>
      <w:r w:rsidRPr="00877217">
        <w:rPr>
          <w:rFonts w:ascii="Times New Roman" w:hAnsi="Times New Roman" w:cs="Times New Roman"/>
          <w:i/>
          <w:iCs/>
          <w:sz w:val="24"/>
          <w:szCs w:val="24"/>
        </w:rPr>
        <w:t xml:space="preserve"> </w:t>
      </w:r>
      <w:proofErr w:type="spellStart"/>
      <w:r w:rsidRPr="00877217">
        <w:rPr>
          <w:rFonts w:ascii="Times New Roman" w:hAnsi="Times New Roman" w:cs="Times New Roman"/>
          <w:i/>
          <w:iCs/>
          <w:sz w:val="24"/>
          <w:szCs w:val="24"/>
        </w:rPr>
        <w:t>och</w:t>
      </w:r>
      <w:proofErr w:type="spellEnd"/>
      <w:r w:rsidRPr="00877217">
        <w:rPr>
          <w:rFonts w:ascii="Times New Roman" w:hAnsi="Times New Roman" w:cs="Times New Roman"/>
          <w:i/>
          <w:iCs/>
          <w:sz w:val="24"/>
          <w:szCs w:val="24"/>
        </w:rPr>
        <w:t xml:space="preserve"> </w:t>
      </w:r>
      <w:proofErr w:type="spellStart"/>
      <w:r w:rsidRPr="00877217">
        <w:rPr>
          <w:rFonts w:ascii="Times New Roman" w:hAnsi="Times New Roman" w:cs="Times New Roman"/>
          <w:i/>
          <w:iCs/>
          <w:sz w:val="24"/>
          <w:szCs w:val="24"/>
        </w:rPr>
        <w:t>ängsmark</w:t>
      </w:r>
      <w:proofErr w:type="spellEnd"/>
      <w:r w:rsidRPr="00877217">
        <w:rPr>
          <w:rFonts w:ascii="Times New Roman" w:hAnsi="Times New Roman" w:cs="Times New Roman"/>
          <w:i/>
          <w:iCs/>
          <w:sz w:val="24"/>
          <w:szCs w:val="24"/>
        </w:rPr>
        <w:t xml:space="preserve">. </w:t>
      </w:r>
    </w:p>
    <w:p w14:paraId="37CCF005" w14:textId="25D4341F" w:rsidR="006C3BD6" w:rsidRPr="00877217" w:rsidRDefault="006C3BD6" w:rsidP="00B44E6C">
      <w:pPr>
        <w:spacing w:line="240" w:lineRule="auto"/>
        <w:ind w:left="709" w:hanging="709"/>
        <w:rPr>
          <w:rFonts w:ascii="Times New Roman" w:hAnsi="Times New Roman" w:cs="Times New Roman"/>
          <w:i/>
          <w:iCs/>
          <w:sz w:val="24"/>
          <w:szCs w:val="24"/>
        </w:rPr>
      </w:pPr>
      <w:r w:rsidRPr="00877217">
        <w:rPr>
          <w:rFonts w:ascii="Times New Roman" w:hAnsi="Times New Roman" w:cs="Times New Roman"/>
          <w:sz w:val="24"/>
          <w:szCs w:val="24"/>
        </w:rPr>
        <w:t xml:space="preserve">Jones, W. </w:t>
      </w:r>
      <w:proofErr w:type="spellStart"/>
      <w:r w:rsidRPr="00877217">
        <w:rPr>
          <w:rFonts w:ascii="Times New Roman" w:hAnsi="Times New Roman" w:cs="Times New Roman"/>
          <w:sz w:val="24"/>
          <w:szCs w:val="24"/>
        </w:rPr>
        <w:t>Glyn</w:t>
      </w:r>
      <w:proofErr w:type="spellEnd"/>
      <w:r w:rsidRPr="00877217">
        <w:rPr>
          <w:rFonts w:ascii="Times New Roman" w:hAnsi="Times New Roman" w:cs="Times New Roman"/>
          <w:sz w:val="24"/>
          <w:szCs w:val="24"/>
        </w:rPr>
        <w:t xml:space="preserve">. </w:t>
      </w:r>
      <w:proofErr w:type="spellStart"/>
      <w:r w:rsidR="00877217" w:rsidRPr="00877217">
        <w:rPr>
          <w:rFonts w:ascii="Times New Roman" w:hAnsi="Times New Roman" w:cs="Times New Roman"/>
          <w:i/>
          <w:iCs/>
          <w:sz w:val="24"/>
          <w:szCs w:val="24"/>
        </w:rPr>
        <w:t>Vägen</w:t>
      </w:r>
      <w:proofErr w:type="spellEnd"/>
      <w:r w:rsidR="00877217" w:rsidRPr="00877217">
        <w:rPr>
          <w:rFonts w:ascii="Times New Roman" w:hAnsi="Times New Roman" w:cs="Times New Roman"/>
          <w:i/>
          <w:iCs/>
          <w:sz w:val="24"/>
          <w:szCs w:val="24"/>
        </w:rPr>
        <w:t xml:space="preserve"> </w:t>
      </w:r>
      <w:proofErr w:type="spellStart"/>
      <w:r w:rsidR="00877217" w:rsidRPr="00877217">
        <w:rPr>
          <w:rFonts w:ascii="Times New Roman" w:hAnsi="Times New Roman" w:cs="Times New Roman"/>
          <w:i/>
          <w:iCs/>
          <w:sz w:val="24"/>
          <w:szCs w:val="24"/>
        </w:rPr>
        <w:t>från</w:t>
      </w:r>
      <w:proofErr w:type="spellEnd"/>
      <w:r w:rsidR="00877217" w:rsidRPr="00877217">
        <w:rPr>
          <w:rFonts w:ascii="Times New Roman" w:hAnsi="Times New Roman" w:cs="Times New Roman"/>
          <w:i/>
          <w:iCs/>
          <w:sz w:val="24"/>
          <w:szCs w:val="24"/>
        </w:rPr>
        <w:t xml:space="preserve"> </w:t>
      </w:r>
      <w:proofErr w:type="spellStart"/>
      <w:r w:rsidR="00877217" w:rsidRPr="00877217">
        <w:rPr>
          <w:rFonts w:ascii="Times New Roman" w:hAnsi="Times New Roman" w:cs="Times New Roman"/>
          <w:i/>
          <w:iCs/>
          <w:sz w:val="24"/>
          <w:szCs w:val="24"/>
        </w:rPr>
        <w:t>Mumindalen</w:t>
      </w:r>
      <w:proofErr w:type="spellEnd"/>
      <w:r w:rsidR="00877217" w:rsidRPr="00877217">
        <w:rPr>
          <w:rFonts w:ascii="Times New Roman" w:hAnsi="Times New Roman" w:cs="Times New Roman"/>
          <w:i/>
          <w:iCs/>
          <w:sz w:val="24"/>
          <w:szCs w:val="24"/>
        </w:rPr>
        <w:t xml:space="preserve">. En bok om Tove Janssons </w:t>
      </w:r>
      <w:proofErr w:type="spellStart"/>
      <w:r w:rsidR="00877217" w:rsidRPr="00877217">
        <w:rPr>
          <w:rFonts w:ascii="Times New Roman" w:hAnsi="Times New Roman" w:cs="Times New Roman"/>
          <w:i/>
          <w:iCs/>
          <w:sz w:val="24"/>
          <w:szCs w:val="24"/>
        </w:rPr>
        <w:t>författarskap</w:t>
      </w:r>
      <w:proofErr w:type="spellEnd"/>
      <w:r w:rsidR="00877217" w:rsidRPr="00877217">
        <w:rPr>
          <w:rFonts w:ascii="Times New Roman" w:hAnsi="Times New Roman" w:cs="Times New Roman"/>
          <w:i/>
          <w:iCs/>
          <w:sz w:val="24"/>
          <w:szCs w:val="24"/>
        </w:rPr>
        <w:t>.</w:t>
      </w:r>
    </w:p>
    <w:p w14:paraId="0C695901" w14:textId="31541CFB" w:rsidR="00EC3386" w:rsidRPr="00877217" w:rsidRDefault="001A539E" w:rsidP="00B44E6C">
      <w:pPr>
        <w:spacing w:line="240" w:lineRule="auto"/>
        <w:ind w:left="709" w:hanging="709"/>
        <w:rPr>
          <w:rFonts w:ascii="Times New Roman" w:hAnsi="Times New Roman" w:cs="Times New Roman"/>
          <w:sz w:val="24"/>
          <w:szCs w:val="24"/>
        </w:rPr>
      </w:pPr>
      <w:r w:rsidRPr="00877217">
        <w:rPr>
          <w:rFonts w:ascii="Times New Roman" w:hAnsi="Times New Roman" w:cs="Times New Roman"/>
          <w:sz w:val="24"/>
          <w:szCs w:val="24"/>
        </w:rPr>
        <w:t>Oftedal, Alma. «Vitenskap for mummitroll.»</w:t>
      </w:r>
    </w:p>
    <w:p w14:paraId="651B3676" w14:textId="77777777" w:rsidR="006A3005" w:rsidRPr="00877217" w:rsidRDefault="007456CA" w:rsidP="00B44E6C">
      <w:pPr>
        <w:ind w:left="709" w:hanging="709"/>
        <w:rPr>
          <w:rFonts w:ascii="Times New Roman" w:hAnsi="Times New Roman" w:cs="Times New Roman"/>
          <w:sz w:val="24"/>
          <w:szCs w:val="24"/>
          <w:lang w:eastAsia="nb-NO"/>
        </w:rPr>
      </w:pPr>
      <w:r w:rsidRPr="007456CA">
        <w:rPr>
          <w:rFonts w:ascii="Times New Roman" w:eastAsia="Times New Roman" w:hAnsi="Times New Roman" w:cs="Times New Roman"/>
          <w:sz w:val="24"/>
          <w:szCs w:val="24"/>
          <w:lang w:eastAsia="nb-NO"/>
        </w:rPr>
        <w:t>Müller</w:t>
      </w:r>
      <w:r w:rsidR="00D94DC0" w:rsidRPr="00877217">
        <w:rPr>
          <w:rFonts w:ascii="Times New Roman" w:eastAsia="Times New Roman" w:hAnsi="Times New Roman" w:cs="Times New Roman"/>
          <w:sz w:val="24"/>
          <w:szCs w:val="24"/>
          <w:lang w:eastAsia="nb-NO"/>
        </w:rPr>
        <w:t>,</w:t>
      </w:r>
      <w:r w:rsidRPr="00877217">
        <w:rPr>
          <w:rFonts w:ascii="Times New Roman" w:eastAsia="Times New Roman" w:hAnsi="Times New Roman" w:cs="Times New Roman"/>
          <w:sz w:val="24"/>
          <w:szCs w:val="24"/>
          <w:lang w:eastAsia="nb-NO"/>
        </w:rPr>
        <w:t xml:space="preserve"> </w:t>
      </w:r>
      <w:proofErr w:type="spellStart"/>
      <w:r w:rsidRPr="007456CA">
        <w:rPr>
          <w:rFonts w:ascii="Times New Roman" w:eastAsia="Times New Roman" w:hAnsi="Times New Roman" w:cs="Times New Roman"/>
          <w:sz w:val="24"/>
          <w:szCs w:val="24"/>
          <w:lang w:eastAsia="nb-NO"/>
        </w:rPr>
        <w:t>Corinna</w:t>
      </w:r>
      <w:proofErr w:type="spellEnd"/>
      <w:r w:rsidR="00D94DC0" w:rsidRPr="00877217">
        <w:rPr>
          <w:rFonts w:ascii="Times New Roman" w:eastAsia="Times New Roman" w:hAnsi="Times New Roman" w:cs="Times New Roman"/>
          <w:sz w:val="24"/>
          <w:szCs w:val="24"/>
          <w:lang w:eastAsia="nb-NO"/>
        </w:rPr>
        <w:t>.</w:t>
      </w:r>
      <w:r w:rsidR="00D94DC0" w:rsidRPr="00877217">
        <w:rPr>
          <w:rFonts w:ascii="Times New Roman" w:hAnsi="Times New Roman" w:cs="Times New Roman"/>
          <w:sz w:val="24"/>
          <w:szCs w:val="24"/>
          <w:lang w:eastAsia="nb-NO"/>
        </w:rPr>
        <w:t xml:space="preserve"> </w:t>
      </w:r>
      <w:r w:rsidR="006A3005" w:rsidRPr="00877217">
        <w:rPr>
          <w:rFonts w:ascii="Times New Roman" w:hAnsi="Times New Roman" w:cs="Times New Roman"/>
          <w:sz w:val="24"/>
          <w:szCs w:val="24"/>
          <w:lang w:eastAsia="nb-NO"/>
        </w:rPr>
        <w:t>«</w:t>
      </w:r>
      <w:proofErr w:type="spellStart"/>
      <w:r w:rsidR="00991817">
        <w:fldChar w:fldCharType="begin"/>
      </w:r>
      <w:r w:rsidR="00991817">
        <w:instrText xml:space="preserve"> HYPERLINK "https://bibsys-almaprimo.hosted.exlibrisgroup.com/primo-explore/fulldisplay?docid=TN_cdi_proquest_journals_2424544939&amp;context=L&amp;vid=UBB&amp;lang=no_NO" </w:instrText>
      </w:r>
      <w:r w:rsidR="00991817">
        <w:fldChar w:fldCharType="separate"/>
      </w:r>
      <w:r w:rsidR="00D94DC0" w:rsidRPr="00877217">
        <w:rPr>
          <w:rFonts w:ascii="Times New Roman" w:hAnsi="Times New Roman" w:cs="Times New Roman"/>
          <w:sz w:val="24"/>
          <w:szCs w:val="24"/>
          <w:lang w:eastAsia="nb-NO"/>
        </w:rPr>
        <w:t>Kvinnor</w:t>
      </w:r>
      <w:proofErr w:type="spellEnd"/>
      <w:r w:rsidR="00D94DC0" w:rsidRPr="00877217">
        <w:rPr>
          <w:rFonts w:ascii="Times New Roman" w:hAnsi="Times New Roman" w:cs="Times New Roman"/>
          <w:sz w:val="24"/>
          <w:szCs w:val="24"/>
          <w:lang w:eastAsia="nb-NO"/>
        </w:rPr>
        <w:t xml:space="preserve"> </w:t>
      </w:r>
      <w:proofErr w:type="spellStart"/>
      <w:r w:rsidR="00D94DC0" w:rsidRPr="00877217">
        <w:rPr>
          <w:rFonts w:ascii="Times New Roman" w:hAnsi="Times New Roman" w:cs="Times New Roman"/>
          <w:sz w:val="24"/>
          <w:szCs w:val="24"/>
          <w:lang w:eastAsia="nb-NO"/>
        </w:rPr>
        <w:t>emellan</w:t>
      </w:r>
      <w:proofErr w:type="spellEnd"/>
      <w:r w:rsidR="00D94DC0" w:rsidRPr="00877217">
        <w:rPr>
          <w:rFonts w:ascii="Times New Roman" w:hAnsi="Times New Roman" w:cs="Times New Roman"/>
          <w:sz w:val="24"/>
          <w:szCs w:val="24"/>
          <w:lang w:eastAsia="nb-NO"/>
        </w:rPr>
        <w:t xml:space="preserve">: </w:t>
      </w:r>
      <w:proofErr w:type="spellStart"/>
      <w:r w:rsidR="00D94DC0" w:rsidRPr="00877217">
        <w:rPr>
          <w:rFonts w:ascii="Times New Roman" w:hAnsi="Times New Roman" w:cs="Times New Roman"/>
          <w:sz w:val="24"/>
          <w:szCs w:val="24"/>
          <w:lang w:eastAsia="nb-NO"/>
        </w:rPr>
        <w:t>Lesbiskt</w:t>
      </w:r>
      <w:proofErr w:type="spellEnd"/>
      <w:r w:rsidR="00D94DC0" w:rsidRPr="00877217">
        <w:rPr>
          <w:rFonts w:ascii="Times New Roman" w:hAnsi="Times New Roman" w:cs="Times New Roman"/>
          <w:sz w:val="24"/>
          <w:szCs w:val="24"/>
          <w:lang w:eastAsia="nb-NO"/>
        </w:rPr>
        <w:t xml:space="preserve"> </w:t>
      </w:r>
      <w:proofErr w:type="spellStart"/>
      <w:r w:rsidR="00D94DC0" w:rsidRPr="00877217">
        <w:rPr>
          <w:rFonts w:ascii="Times New Roman" w:hAnsi="Times New Roman" w:cs="Times New Roman"/>
          <w:sz w:val="24"/>
          <w:szCs w:val="24"/>
          <w:lang w:eastAsia="nb-NO"/>
        </w:rPr>
        <w:t>begär</w:t>
      </w:r>
      <w:proofErr w:type="spellEnd"/>
      <w:r w:rsidR="00D94DC0" w:rsidRPr="00877217">
        <w:rPr>
          <w:rFonts w:ascii="Times New Roman" w:hAnsi="Times New Roman" w:cs="Times New Roman"/>
          <w:sz w:val="24"/>
          <w:szCs w:val="24"/>
          <w:lang w:eastAsia="nb-NO"/>
        </w:rPr>
        <w:t xml:space="preserve"> i </w:t>
      </w:r>
      <w:proofErr w:type="spellStart"/>
      <w:r w:rsidR="00D94DC0" w:rsidRPr="00877217">
        <w:rPr>
          <w:rFonts w:ascii="Times New Roman" w:hAnsi="Times New Roman" w:cs="Times New Roman"/>
          <w:sz w:val="24"/>
          <w:szCs w:val="24"/>
          <w:lang w:eastAsia="nb-NO"/>
        </w:rPr>
        <w:t>svenskspråkig</w:t>
      </w:r>
      <w:proofErr w:type="spellEnd"/>
      <w:r w:rsidR="00D94DC0" w:rsidRPr="00877217">
        <w:rPr>
          <w:rFonts w:ascii="Times New Roman" w:hAnsi="Times New Roman" w:cs="Times New Roman"/>
          <w:sz w:val="24"/>
          <w:szCs w:val="24"/>
          <w:lang w:eastAsia="nb-NO"/>
        </w:rPr>
        <w:t xml:space="preserve"> </w:t>
      </w:r>
      <w:proofErr w:type="spellStart"/>
      <w:r w:rsidR="00D94DC0" w:rsidRPr="00877217">
        <w:rPr>
          <w:rFonts w:ascii="Times New Roman" w:hAnsi="Times New Roman" w:cs="Times New Roman"/>
          <w:sz w:val="24"/>
          <w:szCs w:val="24"/>
          <w:lang w:eastAsia="nb-NO"/>
        </w:rPr>
        <w:t>skönlitteratur</w:t>
      </w:r>
      <w:proofErr w:type="spellEnd"/>
      <w:r w:rsidR="00D94DC0" w:rsidRPr="00877217">
        <w:rPr>
          <w:rFonts w:ascii="Times New Roman" w:hAnsi="Times New Roman" w:cs="Times New Roman"/>
          <w:sz w:val="24"/>
          <w:szCs w:val="24"/>
          <w:lang w:eastAsia="nb-NO"/>
        </w:rPr>
        <w:t xml:space="preserve"> </w:t>
      </w:r>
      <w:proofErr w:type="spellStart"/>
      <w:r w:rsidR="00D94DC0" w:rsidRPr="00877217">
        <w:rPr>
          <w:rFonts w:ascii="Times New Roman" w:hAnsi="Times New Roman" w:cs="Times New Roman"/>
          <w:sz w:val="24"/>
          <w:szCs w:val="24"/>
          <w:lang w:eastAsia="nb-NO"/>
        </w:rPr>
        <w:t>från</w:t>
      </w:r>
      <w:proofErr w:type="spellEnd"/>
      <w:r w:rsidR="00D94DC0" w:rsidRPr="00877217">
        <w:rPr>
          <w:rFonts w:ascii="Times New Roman" w:hAnsi="Times New Roman" w:cs="Times New Roman"/>
          <w:sz w:val="24"/>
          <w:szCs w:val="24"/>
          <w:lang w:eastAsia="nb-NO"/>
        </w:rPr>
        <w:t xml:space="preserve"> 1980-</w:t>
      </w:r>
      <w:proofErr w:type="spellStart"/>
      <w:r w:rsidR="00D94DC0" w:rsidRPr="00877217">
        <w:rPr>
          <w:rFonts w:ascii="Times New Roman" w:hAnsi="Times New Roman" w:cs="Times New Roman"/>
          <w:sz w:val="24"/>
          <w:szCs w:val="24"/>
          <w:lang w:eastAsia="nb-NO"/>
        </w:rPr>
        <w:t>talet</w:t>
      </w:r>
      <w:proofErr w:type="spellEnd"/>
      <w:r w:rsidR="00991817">
        <w:rPr>
          <w:rFonts w:ascii="Times New Roman" w:hAnsi="Times New Roman" w:cs="Times New Roman"/>
          <w:sz w:val="24"/>
          <w:szCs w:val="24"/>
          <w:lang w:eastAsia="nb-NO"/>
        </w:rPr>
        <w:fldChar w:fldCharType="end"/>
      </w:r>
      <w:r w:rsidR="006A3005" w:rsidRPr="00877217">
        <w:rPr>
          <w:rFonts w:ascii="Times New Roman" w:hAnsi="Times New Roman" w:cs="Times New Roman"/>
          <w:sz w:val="24"/>
          <w:szCs w:val="24"/>
          <w:lang w:eastAsia="nb-NO"/>
        </w:rPr>
        <w:t>»</w:t>
      </w:r>
    </w:p>
    <w:p w14:paraId="6470D8E9" w14:textId="1440F0BC" w:rsidR="00206FB6" w:rsidRPr="00877217" w:rsidRDefault="00206FB6" w:rsidP="00B44E6C">
      <w:pPr>
        <w:ind w:left="709" w:hanging="709"/>
        <w:rPr>
          <w:rFonts w:ascii="Times New Roman" w:eastAsia="Times New Roman" w:hAnsi="Times New Roman" w:cs="Times New Roman"/>
          <w:i/>
          <w:iCs/>
          <w:sz w:val="24"/>
          <w:szCs w:val="24"/>
          <w:lang w:eastAsia="nb-NO"/>
        </w:rPr>
      </w:pPr>
      <w:proofErr w:type="spellStart"/>
      <w:r w:rsidRPr="00877217">
        <w:rPr>
          <w:rFonts w:ascii="Times New Roman" w:eastAsia="Times New Roman" w:hAnsi="Times New Roman" w:cs="Times New Roman"/>
          <w:sz w:val="24"/>
          <w:szCs w:val="24"/>
          <w:lang w:eastAsia="nb-NO"/>
        </w:rPr>
        <w:t>Rehnström</w:t>
      </w:r>
      <w:proofErr w:type="spellEnd"/>
      <w:r w:rsidRPr="00877217">
        <w:rPr>
          <w:rFonts w:ascii="Times New Roman" w:eastAsia="Times New Roman" w:hAnsi="Times New Roman" w:cs="Times New Roman"/>
          <w:sz w:val="24"/>
          <w:szCs w:val="24"/>
          <w:lang w:eastAsia="nb-NO"/>
        </w:rPr>
        <w:t xml:space="preserve">, Vivi-Ann. </w:t>
      </w:r>
      <w:r w:rsidRPr="00877217">
        <w:rPr>
          <w:rFonts w:ascii="Times New Roman" w:eastAsia="Times New Roman" w:hAnsi="Times New Roman" w:cs="Times New Roman"/>
          <w:i/>
          <w:iCs/>
          <w:sz w:val="24"/>
          <w:szCs w:val="24"/>
          <w:lang w:eastAsia="nb-NO"/>
        </w:rPr>
        <w:t xml:space="preserve">Konflikten med </w:t>
      </w:r>
      <w:proofErr w:type="spellStart"/>
      <w:r w:rsidRPr="00877217">
        <w:rPr>
          <w:rFonts w:ascii="Times New Roman" w:eastAsia="Times New Roman" w:hAnsi="Times New Roman" w:cs="Times New Roman"/>
          <w:i/>
          <w:iCs/>
          <w:sz w:val="24"/>
          <w:szCs w:val="24"/>
          <w:lang w:eastAsia="nb-NO"/>
        </w:rPr>
        <w:t>verkligheten</w:t>
      </w:r>
      <w:proofErr w:type="spellEnd"/>
      <w:r w:rsidRPr="00877217">
        <w:rPr>
          <w:rFonts w:ascii="Times New Roman" w:eastAsia="Times New Roman" w:hAnsi="Times New Roman" w:cs="Times New Roman"/>
          <w:i/>
          <w:iCs/>
          <w:sz w:val="24"/>
          <w:szCs w:val="24"/>
          <w:lang w:eastAsia="nb-NO"/>
        </w:rPr>
        <w:t xml:space="preserve"> </w:t>
      </w:r>
      <w:proofErr w:type="spellStart"/>
      <w:r w:rsidRPr="00877217">
        <w:rPr>
          <w:rFonts w:ascii="Times New Roman" w:eastAsia="Times New Roman" w:hAnsi="Times New Roman" w:cs="Times New Roman"/>
          <w:i/>
          <w:iCs/>
          <w:sz w:val="24"/>
          <w:szCs w:val="24"/>
          <w:lang w:eastAsia="nb-NO"/>
        </w:rPr>
        <w:t>och</w:t>
      </w:r>
      <w:proofErr w:type="spellEnd"/>
      <w:r w:rsidRPr="00877217">
        <w:rPr>
          <w:rFonts w:ascii="Times New Roman" w:eastAsia="Times New Roman" w:hAnsi="Times New Roman" w:cs="Times New Roman"/>
          <w:i/>
          <w:iCs/>
          <w:sz w:val="24"/>
          <w:szCs w:val="24"/>
          <w:lang w:eastAsia="nb-NO"/>
        </w:rPr>
        <w:t xml:space="preserve"> alltings </w:t>
      </w:r>
      <w:proofErr w:type="spellStart"/>
      <w:r w:rsidRPr="00877217">
        <w:rPr>
          <w:rFonts w:ascii="Times New Roman" w:eastAsia="Times New Roman" w:hAnsi="Times New Roman" w:cs="Times New Roman"/>
          <w:i/>
          <w:iCs/>
          <w:sz w:val="24"/>
          <w:szCs w:val="24"/>
          <w:lang w:eastAsia="nb-NO"/>
        </w:rPr>
        <w:t>ohjälpliga</w:t>
      </w:r>
      <w:proofErr w:type="spellEnd"/>
      <w:r w:rsidRPr="00877217">
        <w:rPr>
          <w:rFonts w:ascii="Times New Roman" w:eastAsia="Times New Roman" w:hAnsi="Times New Roman" w:cs="Times New Roman"/>
          <w:i/>
          <w:iCs/>
          <w:sz w:val="24"/>
          <w:szCs w:val="24"/>
          <w:lang w:eastAsia="nb-NO"/>
        </w:rPr>
        <w:t xml:space="preserve"> </w:t>
      </w:r>
      <w:proofErr w:type="spellStart"/>
      <w:r w:rsidR="00BE3FD5" w:rsidRPr="00877217">
        <w:rPr>
          <w:rFonts w:ascii="Times New Roman" w:eastAsia="Times New Roman" w:hAnsi="Times New Roman" w:cs="Times New Roman"/>
          <w:i/>
          <w:iCs/>
          <w:sz w:val="24"/>
          <w:szCs w:val="24"/>
          <w:lang w:eastAsia="nb-NO"/>
        </w:rPr>
        <w:t>beständighet</w:t>
      </w:r>
      <w:proofErr w:type="spellEnd"/>
      <w:r w:rsidR="00BE3FD5" w:rsidRPr="00877217">
        <w:rPr>
          <w:rFonts w:ascii="Times New Roman" w:eastAsia="Times New Roman" w:hAnsi="Times New Roman" w:cs="Times New Roman"/>
          <w:i/>
          <w:iCs/>
          <w:sz w:val="24"/>
          <w:szCs w:val="24"/>
          <w:lang w:eastAsia="nb-NO"/>
        </w:rPr>
        <w:t xml:space="preserve">. En </w:t>
      </w:r>
      <w:proofErr w:type="spellStart"/>
      <w:r w:rsidR="00BE3FD5" w:rsidRPr="00877217">
        <w:rPr>
          <w:rFonts w:ascii="Times New Roman" w:eastAsia="Times New Roman" w:hAnsi="Times New Roman" w:cs="Times New Roman"/>
          <w:i/>
          <w:iCs/>
          <w:sz w:val="24"/>
          <w:szCs w:val="24"/>
          <w:lang w:eastAsia="nb-NO"/>
        </w:rPr>
        <w:t>läsning</w:t>
      </w:r>
      <w:proofErr w:type="spellEnd"/>
      <w:r w:rsidR="00BE3FD5" w:rsidRPr="00877217">
        <w:rPr>
          <w:rFonts w:ascii="Times New Roman" w:eastAsia="Times New Roman" w:hAnsi="Times New Roman" w:cs="Times New Roman"/>
          <w:i/>
          <w:iCs/>
          <w:sz w:val="24"/>
          <w:szCs w:val="24"/>
          <w:lang w:eastAsia="nb-NO"/>
        </w:rPr>
        <w:t xml:space="preserve"> av Tove Janssons </w:t>
      </w:r>
      <w:proofErr w:type="spellStart"/>
      <w:r w:rsidR="00BE3FD5" w:rsidRPr="00877217">
        <w:rPr>
          <w:rFonts w:ascii="Times New Roman" w:eastAsia="Times New Roman" w:hAnsi="Times New Roman" w:cs="Times New Roman"/>
          <w:i/>
          <w:iCs/>
          <w:sz w:val="24"/>
          <w:szCs w:val="24"/>
          <w:lang w:eastAsia="nb-NO"/>
        </w:rPr>
        <w:t>novellsamlingar</w:t>
      </w:r>
      <w:proofErr w:type="spellEnd"/>
      <w:r w:rsidR="00BE3FD5" w:rsidRPr="00877217">
        <w:rPr>
          <w:rFonts w:ascii="Times New Roman" w:eastAsia="Times New Roman" w:hAnsi="Times New Roman" w:cs="Times New Roman"/>
          <w:i/>
          <w:iCs/>
          <w:sz w:val="24"/>
          <w:szCs w:val="24"/>
          <w:lang w:eastAsia="nb-NO"/>
        </w:rPr>
        <w:t xml:space="preserve"> </w:t>
      </w:r>
      <w:proofErr w:type="spellStart"/>
      <w:r w:rsidR="00BE3FD5" w:rsidRPr="00877217">
        <w:rPr>
          <w:rFonts w:ascii="Times New Roman" w:eastAsia="Times New Roman" w:hAnsi="Times New Roman" w:cs="Times New Roman"/>
          <w:i/>
          <w:iCs/>
          <w:sz w:val="24"/>
          <w:szCs w:val="24"/>
          <w:lang w:eastAsia="nb-NO"/>
        </w:rPr>
        <w:t>Lyssnerskan</w:t>
      </w:r>
      <w:proofErr w:type="spellEnd"/>
      <w:r w:rsidR="00BE3FD5" w:rsidRPr="00877217">
        <w:rPr>
          <w:rFonts w:ascii="Times New Roman" w:eastAsia="Times New Roman" w:hAnsi="Times New Roman" w:cs="Times New Roman"/>
          <w:i/>
          <w:iCs/>
          <w:sz w:val="24"/>
          <w:szCs w:val="24"/>
          <w:lang w:eastAsia="nb-NO"/>
        </w:rPr>
        <w:t xml:space="preserve"> </w:t>
      </w:r>
      <w:proofErr w:type="spellStart"/>
      <w:r w:rsidR="00BE3FD5" w:rsidRPr="00877217">
        <w:rPr>
          <w:rFonts w:ascii="Times New Roman" w:eastAsia="Times New Roman" w:hAnsi="Times New Roman" w:cs="Times New Roman"/>
          <w:i/>
          <w:iCs/>
          <w:sz w:val="24"/>
          <w:szCs w:val="24"/>
          <w:lang w:eastAsia="nb-NO"/>
        </w:rPr>
        <w:t>och</w:t>
      </w:r>
      <w:proofErr w:type="spellEnd"/>
      <w:r w:rsidR="00BE3FD5" w:rsidRPr="00877217">
        <w:rPr>
          <w:rFonts w:ascii="Times New Roman" w:eastAsia="Times New Roman" w:hAnsi="Times New Roman" w:cs="Times New Roman"/>
          <w:i/>
          <w:iCs/>
          <w:sz w:val="24"/>
          <w:szCs w:val="24"/>
          <w:lang w:eastAsia="nb-NO"/>
        </w:rPr>
        <w:t xml:space="preserve"> </w:t>
      </w:r>
      <w:proofErr w:type="spellStart"/>
      <w:r w:rsidR="00BE3FD5" w:rsidRPr="00877217">
        <w:rPr>
          <w:rFonts w:ascii="Times New Roman" w:eastAsia="Times New Roman" w:hAnsi="Times New Roman" w:cs="Times New Roman"/>
          <w:i/>
          <w:iCs/>
          <w:sz w:val="24"/>
          <w:szCs w:val="24"/>
          <w:lang w:eastAsia="nb-NO"/>
        </w:rPr>
        <w:t>Dockskåpet</w:t>
      </w:r>
      <w:proofErr w:type="spellEnd"/>
      <w:r w:rsidR="00BE3FD5" w:rsidRPr="00877217">
        <w:rPr>
          <w:rFonts w:ascii="Times New Roman" w:eastAsia="Times New Roman" w:hAnsi="Times New Roman" w:cs="Times New Roman"/>
          <w:i/>
          <w:iCs/>
          <w:sz w:val="24"/>
          <w:szCs w:val="24"/>
          <w:lang w:eastAsia="nb-NO"/>
        </w:rPr>
        <w:t>.</w:t>
      </w:r>
    </w:p>
    <w:p w14:paraId="23699B1D" w14:textId="759EB41E" w:rsidR="007456CA" w:rsidRPr="002C4739" w:rsidRDefault="006A3005" w:rsidP="00B44E6C">
      <w:pPr>
        <w:ind w:left="709" w:hanging="709"/>
        <w:rPr>
          <w:rFonts w:ascii="Times New Roman" w:hAnsi="Times New Roman" w:cs="Times New Roman"/>
          <w:sz w:val="24"/>
          <w:szCs w:val="24"/>
          <w:lang w:val="en-GB"/>
        </w:rPr>
      </w:pPr>
      <w:r w:rsidRPr="00877217">
        <w:rPr>
          <w:rFonts w:ascii="Times New Roman" w:eastAsia="Times New Roman" w:hAnsi="Times New Roman" w:cs="Times New Roman"/>
          <w:sz w:val="24"/>
          <w:szCs w:val="24"/>
          <w:lang w:eastAsia="nb-NO"/>
        </w:rPr>
        <w:t xml:space="preserve">Ruin, Hans. </w:t>
      </w:r>
      <w:r w:rsidRPr="002C4739">
        <w:rPr>
          <w:rFonts w:ascii="Times New Roman" w:eastAsia="Times New Roman" w:hAnsi="Times New Roman" w:cs="Times New Roman"/>
          <w:sz w:val="24"/>
          <w:szCs w:val="24"/>
          <w:lang w:val="en-GB" w:eastAsia="nb-NO"/>
        </w:rPr>
        <w:t>«</w:t>
      </w:r>
      <w:proofErr w:type="spellStart"/>
      <w:r w:rsidRPr="002C4739">
        <w:rPr>
          <w:rFonts w:ascii="Times New Roman" w:hAnsi="Times New Roman" w:cs="Times New Roman"/>
          <w:sz w:val="24"/>
          <w:szCs w:val="24"/>
          <w:lang w:val="en-GB"/>
        </w:rPr>
        <w:t>Tove</w:t>
      </w:r>
      <w:proofErr w:type="spellEnd"/>
      <w:r w:rsidRPr="002C4739">
        <w:rPr>
          <w:rFonts w:ascii="Times New Roman" w:hAnsi="Times New Roman" w:cs="Times New Roman"/>
          <w:sz w:val="24"/>
          <w:szCs w:val="24"/>
          <w:lang w:val="en-GB"/>
        </w:rPr>
        <w:t xml:space="preserve"> Jansson, Nietzsche and the poetics of overcoming»</w:t>
      </w:r>
    </w:p>
    <w:p w14:paraId="0A463F78" w14:textId="3CE6751F" w:rsidR="000F6AFF" w:rsidRPr="002C4739" w:rsidRDefault="000F6AFF" w:rsidP="006A3005">
      <w:pPr>
        <w:spacing w:after="0"/>
        <w:rPr>
          <w:rFonts w:ascii="Times New Roman" w:hAnsi="Times New Roman" w:cs="Times New Roman"/>
          <w:sz w:val="24"/>
          <w:szCs w:val="24"/>
          <w:lang w:val="en-GB"/>
        </w:rPr>
      </w:pPr>
    </w:p>
    <w:p w14:paraId="70280B90" w14:textId="4B508354" w:rsidR="002D4347" w:rsidRPr="002C4739" w:rsidRDefault="002D4347" w:rsidP="006A3005">
      <w:pPr>
        <w:spacing w:after="0"/>
        <w:rPr>
          <w:rFonts w:ascii="Times New Roman" w:hAnsi="Times New Roman" w:cs="Times New Roman"/>
          <w:sz w:val="24"/>
          <w:szCs w:val="24"/>
          <w:lang w:val="en-GB"/>
        </w:rPr>
      </w:pPr>
    </w:p>
    <w:p w14:paraId="6ACB1CA2" w14:textId="77777777" w:rsidR="002D4347" w:rsidRPr="002C4739" w:rsidRDefault="002D4347" w:rsidP="006A3005">
      <w:pPr>
        <w:spacing w:after="0"/>
        <w:rPr>
          <w:rFonts w:ascii="Times New Roman" w:hAnsi="Times New Roman" w:cs="Times New Roman"/>
          <w:sz w:val="24"/>
          <w:szCs w:val="24"/>
          <w:lang w:val="en-GB"/>
        </w:rPr>
      </w:pPr>
    </w:p>
    <w:p w14:paraId="1EF0239E" w14:textId="77777777" w:rsidR="002D4347" w:rsidRPr="002D4347" w:rsidRDefault="002D4347" w:rsidP="002D4347">
      <w:pPr>
        <w:spacing w:after="0" w:line="240" w:lineRule="auto"/>
        <w:rPr>
          <w:rFonts w:ascii="Times New Roman" w:eastAsia="Times New Roman" w:hAnsi="Times New Roman" w:cs="Times New Roman"/>
          <w:sz w:val="24"/>
          <w:szCs w:val="24"/>
          <w:lang w:eastAsia="nb-NO"/>
        </w:rPr>
      </w:pPr>
      <w:r w:rsidRPr="002D4347">
        <w:rPr>
          <w:rFonts w:ascii="Helvetica" w:eastAsia="Times New Roman" w:hAnsi="Helvetica" w:cs="Times New Roman"/>
          <w:color w:val="000000"/>
          <w:sz w:val="21"/>
          <w:szCs w:val="21"/>
          <w:lang w:eastAsia="nb-NO"/>
        </w:rPr>
        <w:t>Hei!</w:t>
      </w:r>
      <w:r w:rsidRPr="002D4347">
        <w:rPr>
          <w:rFonts w:ascii="Helvetica" w:eastAsia="Times New Roman" w:hAnsi="Helvetica" w:cs="Times New Roman"/>
          <w:color w:val="000000"/>
          <w:sz w:val="21"/>
          <w:szCs w:val="21"/>
          <w:lang w:eastAsia="nb-NO"/>
        </w:rPr>
        <w:br/>
        <w:t xml:space="preserve">Vedlagt er nytt </w:t>
      </w:r>
      <w:proofErr w:type="spellStart"/>
      <w:r w:rsidRPr="002D4347">
        <w:rPr>
          <w:rFonts w:ascii="Helvetica" w:eastAsia="Times New Roman" w:hAnsi="Helvetica" w:cs="Times New Roman"/>
          <w:color w:val="000000"/>
          <w:sz w:val="21"/>
          <w:szCs w:val="21"/>
          <w:lang w:eastAsia="nb-NO"/>
        </w:rPr>
        <w:t>pb</w:t>
      </w:r>
      <w:proofErr w:type="spellEnd"/>
      <w:r w:rsidRPr="002D4347">
        <w:rPr>
          <w:rFonts w:ascii="Helvetica" w:eastAsia="Times New Roman" w:hAnsi="Helvetica" w:cs="Times New Roman"/>
          <w:color w:val="000000"/>
          <w:sz w:val="21"/>
          <w:szCs w:val="21"/>
          <w:lang w:eastAsia="nb-NO"/>
        </w:rPr>
        <w:t xml:space="preserve">-utkast. Det har fremdeles et veldig uferdig preg. Jeg har forsøkt å få oversikt over og formulere noe om den teoretiske rammen, men ikke kommet særlig mye lenger med materiale-diskusjonen. Jeg har også skissert en slags disposisjon for </w:t>
      </w:r>
      <w:proofErr w:type="spellStart"/>
      <w:r w:rsidRPr="002D4347">
        <w:rPr>
          <w:rFonts w:ascii="Helvetica" w:eastAsia="Times New Roman" w:hAnsi="Helvetica" w:cs="Times New Roman"/>
          <w:color w:val="000000"/>
          <w:sz w:val="21"/>
          <w:szCs w:val="21"/>
          <w:lang w:eastAsia="nb-NO"/>
        </w:rPr>
        <w:t>pb</w:t>
      </w:r>
      <w:proofErr w:type="spellEnd"/>
      <w:r w:rsidRPr="002D4347">
        <w:rPr>
          <w:rFonts w:ascii="Helvetica" w:eastAsia="Times New Roman" w:hAnsi="Helvetica" w:cs="Times New Roman"/>
          <w:color w:val="000000"/>
          <w:sz w:val="21"/>
          <w:szCs w:val="21"/>
          <w:lang w:eastAsia="nb-NO"/>
        </w:rPr>
        <w:t>-en som jeg lurer på om virker hensiktsmessig.</w:t>
      </w:r>
      <w:r w:rsidRPr="002D4347">
        <w:rPr>
          <w:rFonts w:ascii="Helvetica" w:eastAsia="Times New Roman" w:hAnsi="Helvetica" w:cs="Times New Roman"/>
          <w:color w:val="000000"/>
          <w:sz w:val="21"/>
          <w:szCs w:val="21"/>
          <w:lang w:eastAsia="nb-NO"/>
        </w:rPr>
        <w:br/>
      </w:r>
      <w:r w:rsidRPr="002D4347">
        <w:rPr>
          <w:rFonts w:ascii="Helvetica" w:eastAsia="Times New Roman" w:hAnsi="Helvetica" w:cs="Times New Roman"/>
          <w:color w:val="000000"/>
          <w:sz w:val="21"/>
          <w:szCs w:val="21"/>
          <w:lang w:eastAsia="nb-NO"/>
        </w:rPr>
        <w:br/>
        <w:t>Vennlig hilsen</w:t>
      </w:r>
      <w:r w:rsidRPr="002D4347">
        <w:rPr>
          <w:rFonts w:ascii="Helvetica" w:eastAsia="Times New Roman" w:hAnsi="Helvetica" w:cs="Times New Roman"/>
          <w:color w:val="000000"/>
          <w:sz w:val="21"/>
          <w:szCs w:val="21"/>
          <w:lang w:eastAsia="nb-NO"/>
        </w:rPr>
        <w:br/>
        <w:t>Ragnhild</w:t>
      </w:r>
    </w:p>
    <w:p w14:paraId="31D4A161" w14:textId="77777777" w:rsidR="002D4347" w:rsidRPr="00CD1CD3" w:rsidRDefault="002D4347" w:rsidP="006A3005">
      <w:pPr>
        <w:spacing w:after="0"/>
        <w:rPr>
          <w:rFonts w:ascii="Times New Roman" w:hAnsi="Times New Roman" w:cs="Times New Roman"/>
          <w:sz w:val="24"/>
          <w:szCs w:val="24"/>
        </w:rPr>
      </w:pPr>
    </w:p>
    <w:sectPr w:rsidR="002D4347" w:rsidRPr="00CD1CD3">
      <w:footerReference w:type="default" r:id="rId11"/>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Lars Sætre" w:date="2020-10-20T15:53:00Z" w:initials="LS">
    <w:p w14:paraId="7F334E4F" w14:textId="06AC8038" w:rsidR="002C4739" w:rsidRDefault="002C4739">
      <w:pPr>
        <w:pStyle w:val="Merknadstekst"/>
      </w:pPr>
      <w:r>
        <w:rPr>
          <w:rStyle w:val="Merknadsreferanse"/>
        </w:rPr>
        <w:annotationRef/>
      </w:r>
      <w:r>
        <w:t xml:space="preserve">Hei Ragnhild! Dette er fremdeles veldig bra, </w:t>
      </w:r>
      <w:r w:rsidR="00991817">
        <w:rPr>
          <w:noProof/>
        </w:rPr>
        <w:t xml:space="preserve">og </w:t>
      </w:r>
      <w:r>
        <w:t xml:space="preserve">enda bedre og mer utviklet nå. Høyt nivå. </w:t>
      </w:r>
      <w:r w:rsidR="00991817">
        <w:rPr>
          <w:noProof/>
        </w:rPr>
        <w:t>Det er et svært spennende prosjekt du driv</w:t>
      </w:r>
      <w:r w:rsidR="00991817">
        <w:rPr>
          <w:noProof/>
        </w:rPr>
        <w:t xml:space="preserve">er og utvikler. </w:t>
      </w:r>
      <w:r>
        <w:t xml:space="preserve">Jeg ser av e-posten din og dette nye </w:t>
      </w:r>
      <w:proofErr w:type="spellStart"/>
      <w:r>
        <w:t>Pb3</w:t>
      </w:r>
      <w:proofErr w:type="spellEnd"/>
      <w:r>
        <w:t>-utkastet at det er Teorirammen og å lage utkast til en Disposisjon du har arbeidet mest med siden forrige gang. Det er helt fint, og greit. Materiale-bearbeidingen kan du ta nå i neste omgang. – Jeg anser oss forbi det stadiet der jeg sitter og identifiserer og merker av komp. for komp</w:t>
      </w:r>
      <w:r w:rsidR="00991817">
        <w:rPr>
          <w:noProof/>
        </w:rPr>
        <w:t>.</w:t>
      </w:r>
      <w:r>
        <w:t xml:space="preserve"> i </w:t>
      </w:r>
      <w:proofErr w:type="spellStart"/>
      <w:r>
        <w:t>Pb'ene</w:t>
      </w:r>
      <w:proofErr w:type="spellEnd"/>
      <w:r>
        <w:t xml:space="preserve"> deres; </w:t>
      </w:r>
      <w:proofErr w:type="spellStart"/>
      <w:r>
        <w:t>dét</w:t>
      </w:r>
      <w:proofErr w:type="spellEnd"/>
      <w:r>
        <w:t xml:space="preserve"> behersker vi nå. Og du kjenner og har oversikt over alle </w:t>
      </w:r>
      <w:r w:rsidR="00991817">
        <w:rPr>
          <w:noProof/>
        </w:rPr>
        <w:t xml:space="preserve">komp. </w:t>
      </w:r>
      <w:proofErr w:type="spellStart"/>
      <w:r>
        <w:t>som</w:t>
      </w:r>
      <w:proofErr w:type="spellEnd"/>
      <w:r>
        <w:t xml:space="preserve"> du må ha med. Jeg viser derfor i </w:t>
      </w:r>
      <w:r w:rsidR="00991817">
        <w:rPr>
          <w:noProof/>
        </w:rPr>
        <w:t>deres</w:t>
      </w:r>
      <w:r>
        <w:t xml:space="preserve"> </w:t>
      </w:r>
      <w:proofErr w:type="spellStart"/>
      <w:r>
        <w:t>helthet</w:t>
      </w:r>
      <w:proofErr w:type="spellEnd"/>
      <w:r>
        <w:t xml:space="preserve"> til </w:t>
      </w:r>
      <w:proofErr w:type="spellStart"/>
      <w:r>
        <w:t>Pb2</w:t>
      </w:r>
      <w:proofErr w:type="spellEnd"/>
      <w:r>
        <w:t>-kommentarene mine fra forrige g</w:t>
      </w:r>
      <w:r w:rsidR="00991817">
        <w:rPr>
          <w:noProof/>
        </w:rPr>
        <w:t>a</w:t>
      </w:r>
      <w:r>
        <w:t xml:space="preserve">ng, legger gjerne til en hakeparentes eller to som oppdatering her, og kommenterer i vanlige bobler det jeg synes er verdt å merke seg i denne versjonen. – </w:t>
      </w:r>
      <w:r w:rsidR="00991817">
        <w:rPr>
          <w:noProof/>
        </w:rPr>
        <w:t>D</w:t>
      </w:r>
      <w:r>
        <w:t>erfor først; fra forrige g</w:t>
      </w:r>
      <w:r w:rsidR="00991817">
        <w:rPr>
          <w:noProof/>
        </w:rPr>
        <w:t>a</w:t>
      </w:r>
      <w:r>
        <w:t>ng:</w:t>
      </w:r>
    </w:p>
    <w:p w14:paraId="6E5036B7" w14:textId="02DAC60D" w:rsidR="002C4739" w:rsidRDefault="002C4739" w:rsidP="002C4739">
      <w:pPr>
        <w:pStyle w:val="Merknadstekst"/>
        <w:rPr>
          <w:noProof/>
        </w:rPr>
      </w:pPr>
      <w:r w:rsidRPr="001523F0">
        <w:t>Se de veiledende enkeltboble-kommentarene nedenfor</w:t>
      </w:r>
      <w:r w:rsidR="00991817">
        <w:rPr>
          <w:noProof/>
        </w:rPr>
        <w:t xml:space="preserve"> [g</w:t>
      </w:r>
      <w:r w:rsidR="00991817">
        <w:rPr>
          <w:noProof/>
        </w:rPr>
        <w:t>jel</w:t>
      </w:r>
      <w:r w:rsidR="00991817">
        <w:rPr>
          <w:noProof/>
        </w:rPr>
        <w:t>der selvsagt boblene til denne Pb3-versjo</w:t>
      </w:r>
      <w:r w:rsidR="00991817">
        <w:rPr>
          <w:noProof/>
        </w:rPr>
        <w:t xml:space="preserve">nen </w:t>
      </w:r>
      <w:r w:rsidR="00991817">
        <w:rPr>
          <w:noProof/>
        </w:rPr>
        <w:t>òg]</w:t>
      </w:r>
      <w:r w:rsidRPr="001523F0">
        <w:t>. – Samlekommentarer:</w:t>
      </w:r>
      <w:r>
        <w:t xml:space="preserve"> Takk for dette fine Pb-bidraget! </w:t>
      </w:r>
      <w:r>
        <w:rPr>
          <w:noProof/>
        </w:rPr>
        <w:t>Det er kommet et langt steg lenger i tenkning, innsikt og planlegging. Mye er blitt avklart og tydeliggjort på en enda mer overbevisende måte. Bra! Det er begynt å ta enda mer forskbar form, og du har gjort en stor arbeidsinnsats for å nå dit</w:t>
      </w:r>
      <w:r w:rsidR="00991817">
        <w:rPr>
          <w:noProof/>
        </w:rPr>
        <w:t xml:space="preserve"> [gjelder også denne Pb3-gange</w:t>
      </w:r>
      <w:r w:rsidR="00991817">
        <w:rPr>
          <w:noProof/>
        </w:rPr>
        <w:t>n</w:t>
      </w:r>
      <w:r w:rsidR="00991817">
        <w:rPr>
          <w:noProof/>
        </w:rPr>
        <w:t>]</w:t>
      </w:r>
      <w:r>
        <w:rPr>
          <w:noProof/>
        </w:rPr>
        <w:t xml:space="preserve">. Bra! Prosjektet ditt er svært interessant, det er inviterende, skaper nysgjerrighet og engasjement også hos leseren din. Det er ikke et “lett” prosjekt å gjennomføre; du legger listen høyt; samtidig viser du tydelig en åpenbar og overbevisende innsikt i, kjennskap med og kunnskap om både Materialet, den støttende Teorirammen, og Forsk.trad. Du har funnet frem til et selvstendig og absolutt gyldig prosjekt av en art som en ikke ser så ofte, og på en del (av et kjent forfatterskap) som er mindre kjent; alt dette bidrar til interessen som det straks vekker. Bra. – </w:t>
      </w:r>
      <w:r>
        <w:t xml:space="preserve">Du skriver godt og tydelig i ditt eget akademiske språk; </w:t>
      </w:r>
      <w:r w:rsidR="00991817">
        <w:rPr>
          <w:noProof/>
        </w:rPr>
        <w:t>(</w:t>
      </w:r>
      <w:r>
        <w:t>det er bare et par steder i førstningen at du bør gjøre ufullstendige setninger om til fullstendige</w:t>
      </w:r>
      <w:r w:rsidR="00991817">
        <w:rPr>
          <w:noProof/>
        </w:rPr>
        <w:t>)</w:t>
      </w:r>
      <w:r>
        <w:t>. Du evner også å bevege deg fritt og likevel med full oversikt og myndighet inn i og ut av og mellom Pb-komponentene etter hvert som du trenger dem i fremstillingen.</w:t>
      </w:r>
    </w:p>
    <w:p w14:paraId="164FFACD" w14:textId="77777777" w:rsidR="002C4739" w:rsidRDefault="002C4739" w:rsidP="002C4739">
      <w:pPr>
        <w:pStyle w:val="Merknadstekst"/>
      </w:pPr>
    </w:p>
    <w:p w14:paraId="155548BE" w14:textId="5EFA92B6" w:rsidR="002C4739" w:rsidRDefault="002C4739" w:rsidP="002C4739">
      <w:pPr>
        <w:pStyle w:val="Merknadstekst"/>
        <w:rPr>
          <w:noProof/>
        </w:rPr>
      </w:pPr>
      <w:r>
        <w:t xml:space="preserve">– I forhold til </w:t>
      </w:r>
      <w:proofErr w:type="spellStart"/>
      <w:r>
        <w:t>ModellPb</w:t>
      </w:r>
      <w:proofErr w:type="spellEnd"/>
      <w:r>
        <w:t>-komponentene har du Emne</w:t>
      </w:r>
      <w:r>
        <w:rPr>
          <w:noProof/>
        </w:rPr>
        <w:t>t for prosjektet</w:t>
      </w:r>
      <w:r>
        <w:t xml:space="preserve"> med (</w:t>
      </w:r>
      <w:proofErr w:type="spellStart"/>
      <w:r>
        <w:t>desentrering</w:t>
      </w:r>
      <w:proofErr w:type="spellEnd"/>
      <w:r>
        <w:t xml:space="preserve"> /</w:t>
      </w:r>
      <w:proofErr w:type="spellStart"/>
      <w:r>
        <w:t>destabilisering</w:t>
      </w:r>
      <w:proofErr w:type="spellEnd"/>
      <w:r>
        <w:t xml:space="preserve"> i litteraturen) ; videre er Materialet med, som du presenterer, så senere beskriver mer i detalj med vekt på analytisk </w:t>
      </w:r>
      <w:proofErr w:type="spellStart"/>
      <w:r>
        <w:t>identifisérbare</w:t>
      </w:r>
      <w:proofErr w:type="spellEnd"/>
      <w:r>
        <w:t xml:space="preserve"> strukturer, motiver og tematikker (noen av disse sistnevnte Materiale-elementene, som er svært viktige, trenger i fortsettelsen en større grad av eksemplifiserende konkretisering</w:t>
      </w:r>
      <w:r w:rsidR="00991817">
        <w:rPr>
          <w:noProof/>
        </w:rPr>
        <w:t xml:space="preserve"> [dette kommer du med i neste versjon]</w:t>
      </w:r>
      <w:r>
        <w:t xml:space="preserve">, i kombinasjon med konkretisering av viktige synspunkter fra Teorirammen (og muligens ditto fra </w:t>
      </w:r>
      <w:proofErr w:type="spellStart"/>
      <w:r>
        <w:t>Forsk.trad</w:t>
      </w:r>
      <w:proofErr w:type="spellEnd"/>
      <w:r>
        <w:t xml:space="preserve">.): integrert slik reiser du så del-problemstillingene overfor dem); videre er en fin Motivering med her (som fint også er av både personlig og forskningsbasert art); den Teoretiske rammen er godt angitt (med </w:t>
      </w:r>
      <w:proofErr w:type="spellStart"/>
      <w:r>
        <w:t>Braidotti</w:t>
      </w:r>
      <w:proofErr w:type="spellEnd"/>
      <w:r>
        <w:t xml:space="preserve">, </w:t>
      </w:r>
      <w:proofErr w:type="spellStart"/>
      <w:r>
        <w:t>Deleuze</w:t>
      </w:r>
      <w:proofErr w:type="spellEnd"/>
      <w:r>
        <w:t xml:space="preserve">, </w:t>
      </w:r>
      <w:proofErr w:type="spellStart"/>
      <w:r>
        <w:t>Haraway</w:t>
      </w:r>
      <w:proofErr w:type="spellEnd"/>
      <w:r>
        <w:t>, Foucault</w:t>
      </w:r>
      <w:r w:rsidR="00991817">
        <w:rPr>
          <w:noProof/>
        </w:rPr>
        <w:t xml:space="preserve"> [og her har du arbe</w:t>
      </w:r>
      <w:r w:rsidR="00991817">
        <w:rPr>
          <w:noProof/>
        </w:rPr>
        <w:t>i</w:t>
      </w:r>
      <w:r w:rsidR="00991817">
        <w:rPr>
          <w:noProof/>
        </w:rPr>
        <w:t xml:space="preserve">det </w:t>
      </w:r>
      <w:r w:rsidR="00991817">
        <w:rPr>
          <w:noProof/>
        </w:rPr>
        <w:t>målrettet og f</w:t>
      </w:r>
      <w:r w:rsidR="00991817">
        <w:rPr>
          <w:noProof/>
        </w:rPr>
        <w:t>okusert vid</w:t>
      </w:r>
      <w:r w:rsidR="00991817">
        <w:rPr>
          <w:noProof/>
        </w:rPr>
        <w:t>ére nå; bra!]</w:t>
      </w:r>
      <w:r>
        <w:t>), d</w:t>
      </w:r>
      <w:r w:rsidR="00991817">
        <w:rPr>
          <w:noProof/>
        </w:rPr>
        <w:t xml:space="preserve">u kan brette den </w:t>
      </w:r>
      <w:r>
        <w:t>enda litt mer ut med tydeliggjøring av konkrete synspunkter fra den</w:t>
      </w:r>
      <w:r w:rsidR="00991817">
        <w:rPr>
          <w:noProof/>
        </w:rPr>
        <w:t xml:space="preserve"> [de er nå klart på vei inn]</w:t>
      </w:r>
      <w:r>
        <w:t>; så har du overbevisende tatt med flere Hypoteser (både innenfor Motivering, innenfor Materiale-beskrivelsen, og i Metode-angivelsen, bra!); videre har du Metode med (nærlesning, men også med en Hypotese om at helhetsperspektivet i Metoden kanskje bør baseres på mangfold og forskjell, bra!</w:t>
      </w:r>
      <w:r w:rsidR="00991817">
        <w:rPr>
          <w:noProof/>
        </w:rPr>
        <w:t xml:space="preserve"> [og dette er selvstendig og originalt, og holder vann]</w:t>
      </w:r>
      <w:r>
        <w:t xml:space="preserve">); så har du en serie fine Problemstillinger/Hypoteser formulert (om bevegelsesproblematikken i Materialet, og om det eventuelle samsvaret med </w:t>
      </w:r>
      <w:proofErr w:type="spellStart"/>
      <w:r>
        <w:t>Braidottis</w:t>
      </w:r>
      <w:proofErr w:type="spellEnd"/>
      <w:r>
        <w:t xml:space="preserve"> tenkning); </w:t>
      </w:r>
      <w:r>
        <w:rPr>
          <w:noProof/>
        </w:rPr>
        <w:t xml:space="preserve">mulige </w:t>
      </w:r>
      <w:r>
        <w:t>Avgrensnin</w:t>
      </w:r>
      <w:r>
        <w:rPr>
          <w:noProof/>
        </w:rPr>
        <w:t>ger/Forbehold (ift Braidottis tenkning) er fint plassert; den relevante Forskningstradisjonen er fint innplassert, og er godt sammensatt og nyansert, og du viser hvordan du kan bygge på og også utvide den med ditt bidrag (let samtidig enda mer etter relevant Forskning som du ka innlemme i Forsk.trad.); du har med en viktig og fin Begrepsavklarings-sekvens; og du reiser Tekstutgave-spørsmål. Alt dette: veldig fyldig, og godt sammenholdt!</w:t>
      </w:r>
    </w:p>
    <w:p w14:paraId="03D45255" w14:textId="77777777" w:rsidR="002C4739" w:rsidRDefault="002C4739" w:rsidP="002C4739">
      <w:pPr>
        <w:pStyle w:val="Merknadstekst"/>
      </w:pPr>
    </w:p>
    <w:p w14:paraId="036727ED" w14:textId="058DB577" w:rsidR="002C4739" w:rsidRDefault="002C4739" w:rsidP="002C4739">
      <w:pPr>
        <w:pStyle w:val="Merknadstekst"/>
        <w:rPr>
          <w:noProof/>
        </w:rPr>
      </w:pPr>
      <w:r>
        <w:t>– Det som ennå mangler og må utvikles</w:t>
      </w:r>
      <w:r>
        <w:rPr>
          <w:noProof/>
        </w:rPr>
        <w:t>, er en kort Fremdriftsplan; og en ditto Disposisjon/Utstykking på kap. og underkap. i masteroppgaven</w:t>
      </w:r>
      <w:r w:rsidR="00991817">
        <w:rPr>
          <w:noProof/>
        </w:rPr>
        <w:t xml:space="preserve"> </w:t>
      </w:r>
      <w:r w:rsidR="00991817">
        <w:rPr>
          <w:noProof/>
        </w:rPr>
        <w:t>[her har du gjort helt fine fremskritt nå</w:t>
      </w:r>
      <w:r w:rsidR="00991817">
        <w:rPr>
          <w:noProof/>
        </w:rPr>
        <w:t xml:space="preserve"> i Pb3</w:t>
      </w:r>
      <w:r w:rsidR="00991817">
        <w:rPr>
          <w:noProof/>
        </w:rPr>
        <w:t>]</w:t>
      </w:r>
      <w:r>
        <w:rPr>
          <w:noProof/>
        </w:rPr>
        <w:t>, samt Bibliografi. Men (med unntak av Bibliografi, som du bør starte å føre straks og bringe med deg videre</w:t>
      </w:r>
      <w:r w:rsidR="00991817">
        <w:rPr>
          <w:noProof/>
        </w:rPr>
        <w:t xml:space="preserve"> [husk å være nøyaktig og konsekvent i føringen av Bibl.; den er litt variabel i oppsettet pr nå]</w:t>
      </w:r>
      <w:r>
        <w:rPr>
          <w:noProof/>
        </w:rPr>
        <w:t xml:space="preserve">) kan disse </w:t>
      </w:r>
      <w:r w:rsidR="00991817">
        <w:rPr>
          <w:noProof/>
        </w:rPr>
        <w:t xml:space="preserve">[gjerne] </w:t>
      </w:r>
      <w:r>
        <w:rPr>
          <w:noProof/>
        </w:rPr>
        <w:t>vente til litt lenger ute  semesterløypen.</w:t>
      </w:r>
    </w:p>
    <w:p w14:paraId="2773668C" w14:textId="77777777" w:rsidR="002C4739" w:rsidRDefault="002C4739" w:rsidP="002C4739">
      <w:pPr>
        <w:pStyle w:val="Merknadstekst"/>
      </w:pPr>
    </w:p>
    <w:p w14:paraId="1131CC39" w14:textId="27158779" w:rsidR="002C4739" w:rsidRDefault="002C4739" w:rsidP="002C4739">
      <w:pPr>
        <w:pStyle w:val="Merknadstekst"/>
      </w:pPr>
      <w:r>
        <w:t xml:space="preserve">– </w:t>
      </w:r>
      <w:r>
        <w:rPr>
          <w:noProof/>
        </w:rPr>
        <w:t>Videre</w:t>
      </w:r>
      <w:r>
        <w:t xml:space="preserve"> fremover nå</w:t>
      </w:r>
      <w:r>
        <w:rPr>
          <w:noProof/>
        </w:rPr>
        <w:t xml:space="preserve">, arbeid </w:t>
      </w:r>
      <w:r>
        <w:t xml:space="preserve">særlig med </w:t>
      </w:r>
      <w:proofErr w:type="spellStart"/>
      <w:r>
        <w:t>videreutviklngen</w:t>
      </w:r>
      <w:proofErr w:type="spellEnd"/>
      <w:r>
        <w:t xml:space="preserve"> av de fine Problemstillingene med Hypoteser, ved at du reiser noen av disse </w:t>
      </w:r>
      <w:proofErr w:type="spellStart"/>
      <w:r>
        <w:t>Pst'ene</w:t>
      </w:r>
      <w:proofErr w:type="spellEnd"/>
      <w:r>
        <w:t xml:space="preserve"> idet du kombinerer dem med en utvelgelse og konkretisering av 3-4 eksempler fra Materialet på ss. 2-3 (f.eks. opposisjoner, kontraster, grensesteder, eller noe av det andre), som du igjen kombinerer med en konkretiserende utvelgelse av støttende innsikter/synspunkter fra den Teoretiske rammen</w:t>
      </w:r>
      <w:r w:rsidR="00991817">
        <w:rPr>
          <w:noProof/>
        </w:rPr>
        <w:t xml:space="preserve"> [er du nå </w:t>
      </w:r>
      <w:r w:rsidR="00991817">
        <w:rPr>
          <w:noProof/>
        </w:rPr>
        <w:t>i gng med]</w:t>
      </w:r>
      <w:r>
        <w:t>. Dette vil gjøre hele Pst-reisingen enda mer anskuelig og konkret.</w:t>
      </w:r>
    </w:p>
    <w:p w14:paraId="3E74657F" w14:textId="77777777" w:rsidR="002C4739" w:rsidRDefault="002C4739" w:rsidP="002C4739">
      <w:pPr>
        <w:pStyle w:val="Merknadstekst"/>
      </w:pPr>
    </w:p>
    <w:p w14:paraId="12669B39" w14:textId="77777777" w:rsidR="002C4739" w:rsidRDefault="002C4739" w:rsidP="002C4739">
      <w:pPr>
        <w:pStyle w:val="Merknadstekst"/>
      </w:pPr>
      <w:r>
        <w:t xml:space="preserve">Dette </w:t>
      </w:r>
      <w:r>
        <w:rPr>
          <w:noProof/>
        </w:rPr>
        <w:t>er</w:t>
      </w:r>
      <w:r>
        <w:t xml:space="preserve"> bra; stå på!</w:t>
      </w:r>
    </w:p>
    <w:p w14:paraId="40A51B44" w14:textId="1C04CCD8" w:rsidR="002C4739" w:rsidRDefault="002C4739">
      <w:pPr>
        <w:pStyle w:val="Merknadstekst"/>
      </w:pPr>
    </w:p>
  </w:comment>
  <w:comment w:id="1" w:author="Lars Sætre" w:date="2020-10-20T16:10:00Z" w:initials="LS">
    <w:p w14:paraId="33301C07" w14:textId="49067326" w:rsidR="004F322D" w:rsidRDefault="004F322D">
      <w:pPr>
        <w:pStyle w:val="Merknadstekst"/>
      </w:pPr>
      <w:r>
        <w:rPr>
          <w:rStyle w:val="Merknadsreferanse"/>
        </w:rPr>
        <w:annotationRef/>
      </w:r>
      <w:r>
        <w:t>å tolke</w:t>
      </w:r>
    </w:p>
  </w:comment>
  <w:comment w:id="2" w:author="Lars Sætre" w:date="2020-10-20T16:10:00Z" w:initials="LS">
    <w:p w14:paraId="6BE10FC8" w14:textId="53E57EAF" w:rsidR="00505DE5" w:rsidRDefault="00505DE5">
      <w:pPr>
        <w:pStyle w:val="Merknadstekst"/>
      </w:pPr>
      <w:r>
        <w:rPr>
          <w:rStyle w:val="Merknadsreferanse"/>
        </w:rPr>
        <w:annotationRef/>
      </w:r>
      <w:r>
        <w:t>Svært fint førsteavsnitt.</w:t>
      </w:r>
    </w:p>
  </w:comment>
  <w:comment w:id="3" w:author="Lars Sætre" w:date="2020-10-20T16:11:00Z" w:initials="LS">
    <w:p w14:paraId="3EFAAE23" w14:textId="029CC2F4" w:rsidR="00A714D1" w:rsidRDefault="00A714D1">
      <w:pPr>
        <w:pStyle w:val="Merknadstekst"/>
      </w:pPr>
      <w:r>
        <w:rPr>
          <w:rStyle w:val="Merknadsreferanse"/>
        </w:rPr>
        <w:annotationRef/>
      </w:r>
      <w:r>
        <w:t>enormt stor</w:t>
      </w:r>
    </w:p>
  </w:comment>
  <w:comment w:id="4" w:author="Lars Sætre" w:date="2020-10-20T16:11:00Z" w:initials="LS">
    <w:p w14:paraId="1818FD82" w14:textId="5AEE9052" w:rsidR="00BF0709" w:rsidRDefault="00BF0709">
      <w:pPr>
        <w:pStyle w:val="Merknadstekst"/>
      </w:pPr>
      <w:r>
        <w:rPr>
          <w:rStyle w:val="Merknadsreferanse"/>
        </w:rPr>
        <w:annotationRef/>
      </w:r>
      <w:r>
        <w:t>Fint.</w:t>
      </w:r>
    </w:p>
  </w:comment>
  <w:comment w:id="5" w:author="Lars Sætre" w:date="2020-10-20T16:12:00Z" w:initials="LS">
    <w:p w14:paraId="58288972" w14:textId="0A708630" w:rsidR="00DC1EC0" w:rsidRDefault="00DC1EC0">
      <w:pPr>
        <w:pStyle w:val="Merknadstekst"/>
      </w:pPr>
      <w:r>
        <w:rPr>
          <w:rStyle w:val="Merknadsreferanse"/>
        </w:rPr>
        <w:annotationRef/>
      </w:r>
      <w:r>
        <w:t>respekten og omtanken for de litterære personene som fremstilles i bøkene hennes.</w:t>
      </w:r>
    </w:p>
  </w:comment>
  <w:comment w:id="6" w:author="Lars Sætre" w:date="2020-10-20T16:13:00Z" w:initials="LS">
    <w:p w14:paraId="30E44095" w14:textId="20064E41" w:rsidR="00DC1EC0" w:rsidRDefault="00DC1EC0">
      <w:pPr>
        <w:pStyle w:val="Merknadstekst"/>
      </w:pPr>
      <w:r>
        <w:rPr>
          <w:rStyle w:val="Merknadsreferanse"/>
        </w:rPr>
        <w:annotationRef/>
      </w:r>
      <w:r>
        <w:t>Svært godt</w:t>
      </w:r>
      <w:r w:rsidR="00DC652D">
        <w:t xml:space="preserve"> og ettertenksomt</w:t>
      </w:r>
      <w:r>
        <w:t xml:space="preserve"> formulert.</w:t>
      </w:r>
    </w:p>
  </w:comment>
  <w:comment w:id="7" w:author="Lars Sætre" w:date="2020-10-20T16:13:00Z" w:initials="LS">
    <w:p w14:paraId="3E2FDF8E" w14:textId="19E7D6A3" w:rsidR="00DC1EC0" w:rsidRDefault="00DC1EC0">
      <w:pPr>
        <w:pStyle w:val="Merknadstekst"/>
      </w:pPr>
      <w:r>
        <w:rPr>
          <w:rStyle w:val="Merknadsreferanse"/>
        </w:rPr>
        <w:annotationRef/>
      </w:r>
      <w:r>
        <w:t>Godt problemstilt.</w:t>
      </w:r>
    </w:p>
  </w:comment>
  <w:comment w:id="8" w:author="Lars Sætre" w:date="2020-10-20T16:14:00Z" w:initials="LS">
    <w:p w14:paraId="1FA4D110" w14:textId="4534985C" w:rsidR="00BA62A2" w:rsidRDefault="00BA62A2">
      <w:pPr>
        <w:pStyle w:val="Merknadstekst"/>
      </w:pPr>
      <w:r>
        <w:rPr>
          <w:rStyle w:val="Merknadsreferanse"/>
        </w:rPr>
        <w:annotationRef/>
      </w:r>
      <w:r>
        <w:t>stille noen hypoteser og reise noen problemstillinger</w:t>
      </w:r>
    </w:p>
  </w:comment>
  <w:comment w:id="9" w:author="Lars Sætre" w:date="2020-10-20T16:14:00Z" w:initials="LS">
    <w:p w14:paraId="21214B05" w14:textId="0812F362" w:rsidR="000B7E39" w:rsidRDefault="000B7E39">
      <w:pPr>
        <w:pStyle w:val="Merknadstekst"/>
      </w:pPr>
      <w:r>
        <w:rPr>
          <w:rStyle w:val="Merknadsreferanse"/>
        </w:rPr>
        <w:annotationRef/>
      </w:r>
      <w:r>
        <w:t>Veldig kyndig og oversiktskontrollerende formulert; samtidig inviterende.</w:t>
      </w:r>
    </w:p>
  </w:comment>
  <w:comment w:id="10" w:author="Lars Sætre" w:date="2020-10-20T16:16:00Z" w:initials="LS">
    <w:p w14:paraId="69E54EB5" w14:textId="05E5826D" w:rsidR="00BD6DD2" w:rsidRDefault="00BD6DD2">
      <w:pPr>
        <w:pStyle w:val="Merknadstekst"/>
      </w:pPr>
      <w:r>
        <w:rPr>
          <w:rStyle w:val="Merknadsreferanse"/>
        </w:rPr>
        <w:annotationRef/>
      </w:r>
      <w:r>
        <w:t>Overbevisende!</w:t>
      </w:r>
    </w:p>
  </w:comment>
  <w:comment w:id="11" w:author="Lars Sætre" w:date="2020-10-20T16:16:00Z" w:initials="LS">
    <w:p w14:paraId="064330A4" w14:textId="295686A3" w:rsidR="009D1F54" w:rsidRDefault="009D1F54">
      <w:pPr>
        <w:pStyle w:val="Merknadstekst"/>
      </w:pPr>
      <w:r>
        <w:rPr>
          <w:rStyle w:val="Merknadsreferanse"/>
        </w:rPr>
        <w:annotationRef/>
      </w:r>
      <w:r>
        <w:t>Elegant!</w:t>
      </w:r>
    </w:p>
  </w:comment>
  <w:comment w:id="12" w:author="Lars Sætre" w:date="2020-10-20T16:44:00Z" w:initials="LS">
    <w:p w14:paraId="64FE6EC5" w14:textId="51541D09" w:rsidR="00AE6D25" w:rsidRDefault="00AE6D25">
      <w:pPr>
        <w:pStyle w:val="Merknadstekst"/>
      </w:pPr>
      <w:r>
        <w:rPr>
          <w:rStyle w:val="Merknadsreferanse"/>
        </w:rPr>
        <w:annotationRef/>
      </w:r>
      <w:r>
        <w:t xml:space="preserve">Det er et greit punkt i </w:t>
      </w:r>
      <w:proofErr w:type="spellStart"/>
      <w:r>
        <w:t>Pb'en</w:t>
      </w:r>
      <w:proofErr w:type="spellEnd"/>
      <w:r>
        <w:t xml:space="preserve"> at du her går i dybden på </w:t>
      </w:r>
      <w:proofErr w:type="spellStart"/>
      <w:r>
        <w:t>Braidotti</w:t>
      </w:r>
      <w:proofErr w:type="spellEnd"/>
      <w:r>
        <w:t>. Det leser naturlig og sammenhengende. Fint.</w:t>
      </w:r>
    </w:p>
  </w:comment>
  <w:comment w:id="13" w:author="Lars Sætre" w:date="2020-10-20T17:29:00Z" w:initials="LS">
    <w:p w14:paraId="7C21DDF0" w14:textId="39A4195C" w:rsidR="002B4241" w:rsidRDefault="002B4241">
      <w:pPr>
        <w:pStyle w:val="Merknadstekst"/>
      </w:pPr>
      <w:r>
        <w:rPr>
          <w:rStyle w:val="Merknadsreferanse"/>
        </w:rPr>
        <w:annotationRef/>
      </w:r>
      <w:r>
        <w:t>Foucau</w:t>
      </w:r>
      <w:r w:rsidR="00163940">
        <w:t>l</w:t>
      </w:r>
      <w:r>
        <w:t xml:space="preserve">t (hvilket/e verk/er) må føres opp i </w:t>
      </w:r>
      <w:proofErr w:type="spellStart"/>
      <w:r>
        <w:t>Bibl</w:t>
      </w:r>
      <w:proofErr w:type="spellEnd"/>
      <w:r>
        <w:t>.</w:t>
      </w:r>
      <w:r w:rsidR="004F36DD">
        <w:t xml:space="preserve"> Se igjennom videre, og hent dine øvrige F-referanser også opp, og før dem fullstendig opp i </w:t>
      </w:r>
      <w:proofErr w:type="spellStart"/>
      <w:r w:rsidR="004F36DD">
        <w:t>Bibl</w:t>
      </w:r>
      <w:proofErr w:type="spellEnd"/>
      <w:r w:rsidR="004F36DD">
        <w:t>.</w:t>
      </w:r>
    </w:p>
  </w:comment>
  <w:comment w:id="14" w:author="Lars Sætre" w:date="2020-10-20T16:28:00Z" w:initials="LS">
    <w:p w14:paraId="2FCC3DDC" w14:textId="279158EB" w:rsidR="007C3933" w:rsidRDefault="007C3933">
      <w:pPr>
        <w:pStyle w:val="Merknadstekst"/>
      </w:pPr>
      <w:r>
        <w:rPr>
          <w:rStyle w:val="Merknadsreferanse"/>
        </w:rPr>
        <w:annotationRef/>
      </w:r>
      <w:r>
        <w:t>Sidetall.</w:t>
      </w:r>
    </w:p>
  </w:comment>
  <w:comment w:id="15" w:author="Lars Sætre" w:date="2020-10-20T16:47:00Z" w:initials="LS">
    <w:p w14:paraId="7453D3B0" w14:textId="3148C955" w:rsidR="00AB004B" w:rsidRDefault="00AB004B">
      <w:pPr>
        <w:pStyle w:val="Merknadstekst"/>
      </w:pPr>
      <w:r>
        <w:rPr>
          <w:rStyle w:val="Merknadsreferanse"/>
        </w:rPr>
        <w:annotationRef/>
      </w:r>
      <w:r>
        <w:t>Supert</w:t>
      </w:r>
      <w:r w:rsidR="00CF3BE3">
        <w:t xml:space="preserve">; </w:t>
      </w:r>
      <w:r>
        <w:t>passende Teoriramme, og godt tenkt og skrevet. Du ser etter hvert, (nettopp:) etter hvert kan du ser hvor du vil innlemme de tre-fire</w:t>
      </w:r>
      <w:r w:rsidR="00CF3BE3">
        <w:t>-fem</w:t>
      </w:r>
      <w:r>
        <w:t xml:space="preserve"> nødvendige </w:t>
      </w:r>
      <w:r w:rsidR="00CF3BE3">
        <w:t>helt konkrete</w:t>
      </w:r>
      <w:proofErr w:type="spellStart"/>
      <w:r w:rsidR="00CF3BE3">
        <w:t xml:space="preserve"> </w:t>
      </w:r>
      <w:r>
        <w:t>Material</w:t>
      </w:r>
      <w:proofErr w:type="spellEnd"/>
      <w:r>
        <w:t>e-eksemplene i rel. til denne Teorien, og</w:t>
      </w:r>
      <w:r w:rsidR="00CF3BE3">
        <w:t xml:space="preserve"> reise de konkrete </w:t>
      </w:r>
      <w:proofErr w:type="spellStart"/>
      <w:r w:rsidR="00CF3BE3">
        <w:t>Pst'ene</w:t>
      </w:r>
      <w:proofErr w:type="spellEnd"/>
      <w:r w:rsidR="00CF3BE3">
        <w:t xml:space="preserve">. Ta tiden du trenger, innlemm etter hvor du mener tingene passer best (for som sist gang: du beveger deg suverent og integrert </w:t>
      </w:r>
      <w:r w:rsidR="005E659E">
        <w:t xml:space="preserve">og med full kontroll </w:t>
      </w:r>
      <w:r w:rsidR="00CF3BE3">
        <w:t xml:space="preserve">inn i og ut av og </w:t>
      </w:r>
      <w:proofErr w:type="spellStart"/>
      <w:r w:rsidR="005E659E">
        <w:t>iemmlom</w:t>
      </w:r>
      <w:proofErr w:type="spellEnd"/>
      <w:r w:rsidR="00CF3BE3">
        <w:t xml:space="preserve"> komponent-bestanddelene og deler av dem, etter som skriften din bærer tankene dine frem).</w:t>
      </w:r>
    </w:p>
  </w:comment>
  <w:comment w:id="16" w:author="Lars Sætre" w:date="2020-10-20T16:52:00Z" w:initials="LS">
    <w:p w14:paraId="3C963B28" w14:textId="2D01A49D" w:rsidR="00CC03A3" w:rsidRDefault="00CC03A3">
      <w:pPr>
        <w:pStyle w:val="Merknadstekst"/>
      </w:pPr>
      <w:r>
        <w:rPr>
          <w:rStyle w:val="Merknadsreferanse"/>
        </w:rPr>
        <w:annotationRef/>
      </w:r>
      <w:r>
        <w:t xml:space="preserve">Kanskje skal du bruke den muligvis mer gjengse skrivemåten av dette liv-begrepet fra gresk: </w:t>
      </w:r>
      <w:proofErr w:type="spellStart"/>
      <w:r>
        <w:t>zoë</w:t>
      </w:r>
      <w:proofErr w:type="spellEnd"/>
      <w:r>
        <w:t xml:space="preserve">   ?</w:t>
      </w:r>
    </w:p>
  </w:comment>
  <w:comment w:id="17" w:author="Lars Sætre" w:date="2020-10-20T16:54:00Z" w:initials="LS">
    <w:p w14:paraId="6DAD5B20" w14:textId="277EBB23" w:rsidR="008C6654" w:rsidRDefault="008C6654">
      <w:pPr>
        <w:pStyle w:val="Merknadstekst"/>
      </w:pPr>
      <w:r>
        <w:rPr>
          <w:rStyle w:val="Merknadsreferanse"/>
        </w:rPr>
        <w:annotationRef/>
      </w:r>
      <w:r>
        <w:t>Bare la parentesen med denne fine del-</w:t>
      </w:r>
      <w:proofErr w:type="spellStart"/>
      <w:r>
        <w:t>Pst'en</w:t>
      </w:r>
      <w:proofErr w:type="spellEnd"/>
      <w:r>
        <w:t xml:space="preserve"> stå, enten foreløpig, eller som sådan. Spørsmålet kan ikke besvares lett uten videre studier og fordypning; jeg kan ikke svare konkret på dette heller nå, men det er en fruktbar tanke (dog bør den ha en relevans for utforskningen av Materialet ditt).</w:t>
      </w:r>
    </w:p>
  </w:comment>
  <w:comment w:id="18" w:author="Lars Sætre" w:date="2020-10-20T16:56:00Z" w:initials="LS">
    <w:p w14:paraId="7320F543" w14:textId="383FD546" w:rsidR="00396FC4" w:rsidRDefault="00396FC4">
      <w:pPr>
        <w:pStyle w:val="Merknadstekst"/>
      </w:pPr>
      <w:r>
        <w:rPr>
          <w:rStyle w:val="Merknadsreferanse"/>
        </w:rPr>
        <w:annotationRef/>
      </w:r>
      <w:proofErr w:type="spellStart"/>
      <w:r>
        <w:t>zoë</w:t>
      </w:r>
      <w:proofErr w:type="spellEnd"/>
      <w:r>
        <w:t>-</w:t>
      </w:r>
    </w:p>
  </w:comment>
  <w:comment w:id="19" w:author="Lars Sætre" w:date="2020-10-20T16:58:00Z" w:initials="LS">
    <w:p w14:paraId="14C929DE" w14:textId="1F40F286" w:rsidR="00403BBD" w:rsidRDefault="00403BBD">
      <w:pPr>
        <w:pStyle w:val="Merknadstekst"/>
      </w:pPr>
      <w:r>
        <w:rPr>
          <w:rStyle w:val="Merknadsreferanse"/>
        </w:rPr>
        <w:annotationRef/>
      </w:r>
      <w:r>
        <w:t>Perioden i denne parentesen er for meg ikke umiddelbart in</w:t>
      </w:r>
      <w:r w:rsidR="005417D0">
        <w:t>n</w:t>
      </w:r>
      <w:r>
        <w:t xml:space="preserve">lysende; trenger kanskje omskrivning, eller mer </w:t>
      </w:r>
      <w:proofErr w:type="spellStart"/>
      <w:r>
        <w:t>utbretting</w:t>
      </w:r>
      <w:proofErr w:type="spellEnd"/>
      <w:r>
        <w:t xml:space="preserve">. Les den nøye om igjen selv, og se hva du vil gjøre med den. – Hele tiden: Ikke mist det prosjektrelaterte formålet </w:t>
      </w:r>
      <w:r w:rsidR="0013430E">
        <w:t>ut av den</w:t>
      </w:r>
      <w:r>
        <w:t xml:space="preserve"> horisonten du beveger deg på i denne </w:t>
      </w:r>
      <w:r w:rsidR="0013430E">
        <w:t xml:space="preserve">eller fine </w:t>
      </w:r>
      <w:proofErr w:type="spellStart"/>
      <w:r>
        <w:t>TeoretiskRamme</w:t>
      </w:r>
      <w:proofErr w:type="spellEnd"/>
      <w:r>
        <w:t xml:space="preserve">-klargjøringen: </w:t>
      </w:r>
      <w:proofErr w:type="spellStart"/>
      <w:r>
        <w:t>Teor.R</w:t>
      </w:r>
      <w:proofErr w:type="spellEnd"/>
      <w:r>
        <w:t xml:space="preserve">. skal være støtten du lener deg til for å arbeide analytisk Pst-løsende overfor Materialet ditt (og i forhold til eksisterende </w:t>
      </w:r>
      <w:proofErr w:type="spellStart"/>
      <w:r>
        <w:t>Forsk.trad.s</w:t>
      </w:r>
      <w:proofErr w:type="spellEnd"/>
      <w:r>
        <w:t xml:space="preserve"> synspunkter).</w:t>
      </w:r>
    </w:p>
  </w:comment>
  <w:comment w:id="20" w:author="Lars Sætre" w:date="2020-10-20T17:13:00Z" w:initials="LS">
    <w:p w14:paraId="16DDFE05" w14:textId="4201FD74" w:rsidR="00071D92" w:rsidRPr="001923F0" w:rsidRDefault="00071D92">
      <w:pPr>
        <w:pStyle w:val="Merknadstekst"/>
      </w:pPr>
      <w:r>
        <w:rPr>
          <w:rStyle w:val="Merknadsreferanse"/>
        </w:rPr>
        <w:annotationRef/>
      </w:r>
      <w:r>
        <w:t xml:space="preserve">Den første setningen her (er den ment som et spørsmål? eller som noe annet?) kommer for bardust på. Start avsnittet gjerne slik, men da må du straks etterpå, og kortfattet, innlemme eller forklare hva </w:t>
      </w:r>
      <w:proofErr w:type="spellStart"/>
      <w:r>
        <w:t>Irigarays</w:t>
      </w:r>
      <w:proofErr w:type="spellEnd"/>
      <w:r>
        <w:t xml:space="preserve"> </w:t>
      </w:r>
      <w:proofErr w:type="spellStart"/>
      <w:r>
        <w:t>ont</w:t>
      </w:r>
      <w:r w:rsidR="000C28F5">
        <w:t>ol</w:t>
      </w:r>
      <w:proofErr w:type="spellEnd"/>
      <w:r>
        <w:t xml:space="preserve">. forskj. og </w:t>
      </w:r>
      <w:proofErr w:type="spellStart"/>
      <w:r>
        <w:t>Del.s</w:t>
      </w:r>
      <w:proofErr w:type="spellEnd"/>
      <w:r>
        <w:t xml:space="preserve"> </w:t>
      </w:r>
      <w:proofErr w:type="spellStart"/>
      <w:r>
        <w:t>rhizomatikk</w:t>
      </w:r>
      <w:proofErr w:type="spellEnd"/>
      <w:r>
        <w:t xml:space="preserve"> “er”. Og igjen: Disse Teoretiske Begrepene må i kort form (vet at dette er vanskelig!) kunne leses og kjennes som relevante for leseren din </w:t>
      </w:r>
      <w:proofErr w:type="spellStart"/>
      <w:r>
        <w:t>ift</w:t>
      </w:r>
      <w:proofErr w:type="spellEnd"/>
      <w:r>
        <w:t xml:space="preserve"> Materiale(eksemplene) ditt/dine, og i forhold til de </w:t>
      </w:r>
      <w:proofErr w:type="spellStart"/>
      <w:r>
        <w:t>Pst'ene</w:t>
      </w:r>
      <w:proofErr w:type="spellEnd"/>
      <w:r>
        <w:t xml:space="preserve"> du stiller overfor dette litterære Materialet</w:t>
      </w:r>
      <w:r w:rsidR="001923F0">
        <w:t xml:space="preserve">. – Dog: For dem/oss som kjenner til </w:t>
      </w:r>
      <w:proofErr w:type="spellStart"/>
      <w:r w:rsidR="001923F0">
        <w:t>Irig.s</w:t>
      </w:r>
      <w:proofErr w:type="spellEnd"/>
      <w:r w:rsidR="001923F0">
        <w:t xml:space="preserve"> og </w:t>
      </w:r>
      <w:proofErr w:type="spellStart"/>
      <w:r w:rsidR="001923F0">
        <w:t>Del.s</w:t>
      </w:r>
      <w:proofErr w:type="spellEnd"/>
      <w:r w:rsidR="001923F0">
        <w:t xml:space="preserve"> tenkning, er dette </w:t>
      </w:r>
      <w:r w:rsidR="001923F0">
        <w:rPr>
          <w:i/>
          <w:iCs/>
        </w:rPr>
        <w:t>ikke</w:t>
      </w:r>
      <w:r w:rsidR="001923F0">
        <w:t xml:space="preserve"> kaudervelsk; for andre kan det bli for tettpakket, lukket, </w:t>
      </w:r>
      <w:r w:rsidR="009176C1">
        <w:t>“innvendig” s</w:t>
      </w:r>
      <w:r w:rsidR="001923F0">
        <w:t xml:space="preserve">om framstilling. </w:t>
      </w:r>
      <w:r w:rsidR="009176C1">
        <w:t xml:space="preserve">– </w:t>
      </w:r>
      <w:r w:rsidR="001923F0">
        <w:t>Jobb litt mer med dette!</w:t>
      </w:r>
      <w:r w:rsidR="009176C1">
        <w:t xml:space="preserve"> Det er alt sammen veldig </w:t>
      </w:r>
      <w:r w:rsidR="00D76FA7">
        <w:t xml:space="preserve">løfterikt og </w:t>
      </w:r>
      <w:r w:rsidR="009176C1">
        <w:t>spennende.</w:t>
      </w:r>
    </w:p>
  </w:comment>
  <w:comment w:id="21" w:author="Lars Sætre" w:date="2020-10-20T17:10:00Z" w:initials="LS">
    <w:p w14:paraId="6D2D6997" w14:textId="07E61D1F" w:rsidR="00B812C9" w:rsidRDefault="00B812C9">
      <w:pPr>
        <w:pStyle w:val="Merknadstekst"/>
      </w:pPr>
      <w:r>
        <w:rPr>
          <w:rStyle w:val="Merknadsreferanse"/>
        </w:rPr>
        <w:annotationRef/>
      </w:r>
      <w:r>
        <w:t>nomadisk på</w:t>
      </w:r>
    </w:p>
  </w:comment>
  <w:comment w:id="22" w:author="Lars Sætre" w:date="2020-10-20T17:24:00Z" w:initials="LS">
    <w:p w14:paraId="5C04C1DC" w14:textId="1CFDC76F" w:rsidR="000F0274" w:rsidRDefault="000F0274">
      <w:pPr>
        <w:pStyle w:val="Merknadstekst"/>
      </w:pPr>
      <w:r>
        <w:rPr>
          <w:rStyle w:val="Merknadsreferanse"/>
        </w:rPr>
        <w:annotationRef/>
      </w:r>
      <w:r>
        <w:t xml:space="preserve">Dette er særdeles viktig i forhold til Materialet ditt, motivisk, tematisk, </w:t>
      </w:r>
      <w:proofErr w:type="spellStart"/>
      <w:r>
        <w:t>fortelleteknisk</w:t>
      </w:r>
      <w:proofErr w:type="spellEnd"/>
      <w:r>
        <w:t>, kompositorisk, dets ulike nivåer, som du i tidl. versjoner har gitt gode eksempler på. Kan du få innbakt noen slike eksempler her, i rel. til Teorien?</w:t>
      </w:r>
    </w:p>
  </w:comment>
  <w:comment w:id="23" w:author="Lars Sætre" w:date="2020-10-20T17:12:00Z" w:initials="LS">
    <w:p w14:paraId="479E61CD" w14:textId="623624EC" w:rsidR="00F142CA" w:rsidRDefault="00F142CA">
      <w:pPr>
        <w:pStyle w:val="Merknadstekst"/>
      </w:pPr>
      <w:r>
        <w:rPr>
          <w:rStyle w:val="Merknadsreferanse"/>
        </w:rPr>
        <w:annotationRef/>
      </w:r>
      <w:r>
        <w:t>Sidetall.</w:t>
      </w:r>
    </w:p>
  </w:comment>
  <w:comment w:id="24" w:author="Lars Sætre" w:date="2020-10-20T17:25:00Z" w:initials="LS">
    <w:p w14:paraId="4873A90B" w14:textId="6CEAB597" w:rsidR="00502FDC" w:rsidRDefault="00502FDC">
      <w:pPr>
        <w:pStyle w:val="Merknadstekst"/>
      </w:pPr>
      <w:r>
        <w:rPr>
          <w:rStyle w:val="Merknadsreferanse"/>
        </w:rPr>
        <w:annotationRef/>
      </w:r>
      <w:r>
        <w:t xml:space="preserve">Igjen: </w:t>
      </w:r>
      <w:r w:rsidR="007621F2">
        <w:t>V</w:t>
      </w:r>
      <w:r>
        <w:t>eldig viktig</w:t>
      </w:r>
      <w:r w:rsidR="007621F2">
        <w:t xml:space="preserve"> (og har di i tidl. versjoner vist gode litt. eksempler på)</w:t>
      </w:r>
      <w:r>
        <w:t xml:space="preserve"> – ka</w:t>
      </w:r>
      <w:r w:rsidR="007621F2">
        <w:t>n</w:t>
      </w:r>
      <w:r>
        <w:t xml:space="preserve"> du innlemme noen eksempler fra Materialet som konkretiserer og viser at </w:t>
      </w:r>
      <w:r w:rsidR="007621F2">
        <w:t xml:space="preserve">det Problemstilte </w:t>
      </w:r>
      <w:proofErr w:type="spellStart"/>
      <w:r>
        <w:t>Ma</w:t>
      </w:r>
      <w:r w:rsidR="007621F2">
        <w:t>erialet</w:t>
      </w:r>
      <w:proofErr w:type="spellEnd"/>
      <w:r>
        <w:t xml:space="preserve"> ditt nettopp kan støtte seg til denne Teoretiske tenkningen?</w:t>
      </w:r>
    </w:p>
  </w:comment>
  <w:comment w:id="25" w:author="Lars Sætre" w:date="2020-10-20T17:33:00Z" w:initials="LS">
    <w:p w14:paraId="795069ED" w14:textId="69E7890C" w:rsidR="00B010BB" w:rsidRDefault="00B010BB">
      <w:pPr>
        <w:pStyle w:val="Merknadstekst"/>
      </w:pPr>
      <w:r>
        <w:rPr>
          <w:rStyle w:val="Merknadsreferanse"/>
        </w:rPr>
        <w:annotationRef/>
      </w:r>
      <w:r>
        <w:t>Veldig fin og svært viktig Teoretisk Ramme-påpekning/oppsummering: Og nettopp – dette har du gitt gode Materiale-eksempler på i tidligere Pb-versjoner og i Materiale-seminaret. Kan du hente noen av disse inn her og flette dem samen med det du så fint utlegger Teoretisk her?</w:t>
      </w:r>
    </w:p>
  </w:comment>
  <w:comment w:id="26" w:author="Lars Sætre" w:date="2020-10-20T17:33:00Z" w:initials="LS">
    <w:p w14:paraId="308F232C" w14:textId="7911C50B" w:rsidR="00307469" w:rsidRDefault="00307469">
      <w:pPr>
        <w:pStyle w:val="Merknadstekst"/>
      </w:pPr>
      <w:r>
        <w:rPr>
          <w:rStyle w:val="Merknadsreferanse"/>
        </w:rPr>
        <w:annotationRef/>
      </w:r>
      <w:r>
        <w:t xml:space="preserve">Sidetall også?, eller ikke </w:t>
      </w:r>
      <w:proofErr w:type="spellStart"/>
      <w:r>
        <w:t>nødv</w:t>
      </w:r>
      <w:proofErr w:type="spellEnd"/>
      <w:r>
        <w:t>. her?</w:t>
      </w:r>
    </w:p>
  </w:comment>
  <w:comment w:id="27" w:author="Lars Sætre" w:date="2020-10-20T17:35:00Z" w:initials="LS">
    <w:p w14:paraId="43911BE9" w14:textId="3AEA3959" w:rsidR="00644E80" w:rsidRDefault="00644E80">
      <w:pPr>
        <w:pStyle w:val="Merknadstekst"/>
      </w:pPr>
      <w:r>
        <w:rPr>
          <w:rStyle w:val="Merknadsreferanse"/>
        </w:rPr>
        <w:annotationRef/>
      </w:r>
      <w:r>
        <w:t>Absolutt!</w:t>
      </w:r>
    </w:p>
  </w:comment>
  <w:comment w:id="28" w:author="Lars Sætre" w:date="2020-10-20T17:36:00Z" w:initials="LS">
    <w:p w14:paraId="7575D5E6" w14:textId="42456F5E" w:rsidR="00316874" w:rsidRDefault="00316874">
      <w:pPr>
        <w:pStyle w:val="Merknadstekst"/>
      </w:pPr>
      <w:r>
        <w:rPr>
          <w:rStyle w:val="Merknadsreferanse"/>
        </w:rPr>
        <w:annotationRef/>
      </w:r>
      <w:r>
        <w:t xml:space="preserve">Igjen et svært godt, relevant og slagkraftig </w:t>
      </w:r>
      <w:proofErr w:type="spellStart"/>
      <w:r>
        <w:t>TeoretiskR</w:t>
      </w:r>
      <w:proofErr w:type="spellEnd"/>
      <w:r>
        <w:t>-poeng; kan du knytte det opp mot Problemstilte deler av Materialet?</w:t>
      </w:r>
    </w:p>
  </w:comment>
  <w:comment w:id="29" w:author="Lars Sætre" w:date="2020-10-20T17:42:00Z" w:initials="LS">
    <w:p w14:paraId="2BB31A17" w14:textId="0B992CC7" w:rsidR="00587058" w:rsidRDefault="00587058">
      <w:pPr>
        <w:pStyle w:val="Merknadstekst"/>
      </w:pPr>
      <w:r>
        <w:rPr>
          <w:rStyle w:val="Merknadsreferanse"/>
        </w:rPr>
        <w:annotationRef/>
      </w:r>
      <w:r>
        <w:t>Fjern ganske</w:t>
      </w:r>
    </w:p>
  </w:comment>
  <w:comment w:id="30" w:author="Lars Sætre" w:date="2020-10-20T17:38:00Z" w:initials="LS">
    <w:p w14:paraId="579AA179" w14:textId="2B99C479" w:rsidR="005E5F40" w:rsidRDefault="005E5F40">
      <w:pPr>
        <w:pStyle w:val="Merknadstekst"/>
      </w:pPr>
      <w:r>
        <w:rPr>
          <w:rStyle w:val="Merknadsreferanse"/>
        </w:rPr>
        <w:annotationRef/>
      </w:r>
      <w:r>
        <w:t>Fyll ut</w:t>
      </w:r>
    </w:p>
  </w:comment>
  <w:comment w:id="31" w:author="Lars Sætre" w:date="2020-10-20T17:38:00Z" w:initials="LS">
    <w:p w14:paraId="1B3CB430" w14:textId="68D9F8FF" w:rsidR="005E5F40" w:rsidRDefault="005E5F40">
      <w:pPr>
        <w:pStyle w:val="Merknadstekst"/>
      </w:pPr>
      <w:r>
        <w:rPr>
          <w:rStyle w:val="Merknadsreferanse"/>
        </w:rPr>
        <w:annotationRef/>
      </w:r>
      <w:r>
        <w:t>Fyll ut</w:t>
      </w:r>
    </w:p>
  </w:comment>
  <w:comment w:id="32" w:author="Lars Sætre" w:date="2020-10-20T17:38:00Z" w:initials="LS">
    <w:p w14:paraId="34910E14" w14:textId="6C0613F5" w:rsidR="006076A1" w:rsidRDefault="006076A1">
      <w:pPr>
        <w:pStyle w:val="Merknadstekst"/>
      </w:pPr>
      <w:r>
        <w:rPr>
          <w:rStyle w:val="Merknadsreferanse"/>
        </w:rPr>
        <w:annotationRef/>
      </w:r>
      <w:r>
        <w:t>Fyll ut</w:t>
      </w:r>
    </w:p>
  </w:comment>
  <w:comment w:id="33" w:author="Lars Sætre" w:date="2020-10-20T17:38:00Z" w:initials="LS">
    <w:p w14:paraId="7323CADB" w14:textId="2F11C550" w:rsidR="00921B88" w:rsidRDefault="00921B88">
      <w:pPr>
        <w:pStyle w:val="Merknadstekst"/>
      </w:pPr>
      <w:r>
        <w:rPr>
          <w:rStyle w:val="Merknadsreferanse"/>
        </w:rPr>
        <w:annotationRef/>
      </w:r>
      <w:r>
        <w:t>Fyll ut</w:t>
      </w:r>
    </w:p>
  </w:comment>
  <w:comment w:id="34" w:author="Lars Sætre" w:date="2020-10-20T17:39:00Z" w:initials="LS">
    <w:p w14:paraId="40EA5F00" w14:textId="5D251131" w:rsidR="00E233AD" w:rsidRDefault="00E233AD">
      <w:pPr>
        <w:pStyle w:val="Merknadstekst"/>
      </w:pPr>
      <w:r>
        <w:rPr>
          <w:rStyle w:val="Merknadsreferanse"/>
        </w:rPr>
        <w:annotationRef/>
      </w:r>
      <w:r>
        <w:t>Fyll ut</w:t>
      </w:r>
    </w:p>
  </w:comment>
  <w:comment w:id="35" w:author="Lars Sætre" w:date="2020-10-20T17:39:00Z" w:initials="LS">
    <w:p w14:paraId="60447C51" w14:textId="28356B3C" w:rsidR="00FF5B4D" w:rsidRDefault="00FF5B4D">
      <w:pPr>
        <w:pStyle w:val="Merknadstekst"/>
      </w:pPr>
      <w:r>
        <w:rPr>
          <w:rStyle w:val="Merknadsreferanse"/>
        </w:rPr>
        <w:annotationRef/>
      </w:r>
      <w:r>
        <w:t>Fyll ut</w:t>
      </w:r>
    </w:p>
  </w:comment>
  <w:comment w:id="36" w:author="Lars Sætre" w:date="2020-10-20T17:44:00Z" w:initials="LS">
    <w:p w14:paraId="44CA7D60" w14:textId="0A9278E7" w:rsidR="00735E59" w:rsidRDefault="00735E59">
      <w:pPr>
        <w:pStyle w:val="Merknadstekst"/>
      </w:pPr>
      <w:r>
        <w:rPr>
          <w:rStyle w:val="Merknadsreferanse"/>
        </w:rPr>
        <w:annotationRef/>
      </w:r>
      <w:r>
        <w:t xml:space="preserve">Før opp i </w:t>
      </w:r>
      <w:proofErr w:type="spellStart"/>
      <w:r>
        <w:t>Bibl</w:t>
      </w:r>
      <w:proofErr w:type="spellEnd"/>
      <w:r>
        <w:t>.</w:t>
      </w:r>
    </w:p>
  </w:comment>
  <w:comment w:id="37" w:author="Lars Sætre" w:date="2020-10-20T17:39:00Z" w:initials="LS">
    <w:p w14:paraId="06A02AA6" w14:textId="1DE7EA27" w:rsidR="008649EB" w:rsidRDefault="008649EB">
      <w:pPr>
        <w:pStyle w:val="Merknadstekst"/>
      </w:pPr>
      <w:r>
        <w:rPr>
          <w:rStyle w:val="Merknadsreferanse"/>
        </w:rPr>
        <w:annotationRef/>
      </w:r>
      <w:r>
        <w:t>Fyll ut</w:t>
      </w:r>
    </w:p>
  </w:comment>
  <w:comment w:id="38" w:author="Lars Sætre" w:date="2020-10-20T17:39:00Z" w:initials="LS">
    <w:p w14:paraId="47570FBB" w14:textId="4A0328DA" w:rsidR="009D4967" w:rsidRDefault="009D4967">
      <w:pPr>
        <w:pStyle w:val="Merknadstekst"/>
      </w:pPr>
      <w:r>
        <w:rPr>
          <w:rStyle w:val="Merknadsreferanse"/>
        </w:rPr>
        <w:annotationRef/>
      </w:r>
      <w:r>
        <w:t>tenkning</w:t>
      </w:r>
    </w:p>
  </w:comment>
  <w:comment w:id="39" w:author="Lars Sætre" w:date="2020-10-20T17:47:00Z" w:initials="LS">
    <w:p w14:paraId="7C267C1D" w14:textId="73168972" w:rsidR="00BD2FC6" w:rsidRPr="00BD2FC6" w:rsidRDefault="00BD2FC6">
      <w:pPr>
        <w:pStyle w:val="Merknadstekst"/>
      </w:pPr>
      <w:r>
        <w:rPr>
          <w:rStyle w:val="Merknadsreferanse"/>
        </w:rPr>
        <w:annotationRef/>
      </w:r>
      <w:r w:rsidRPr="00BD2FC6">
        <w:t xml:space="preserve">Ja, </w:t>
      </w:r>
      <w:r w:rsidRPr="00BD2FC6">
        <w:rPr>
          <w:i/>
          <w:iCs/>
        </w:rPr>
        <w:t xml:space="preserve">A </w:t>
      </w:r>
      <w:proofErr w:type="spellStart"/>
      <w:r w:rsidRPr="00BD2FC6">
        <w:rPr>
          <w:i/>
          <w:iCs/>
        </w:rPr>
        <w:t>Thousand</w:t>
      </w:r>
      <w:proofErr w:type="spellEnd"/>
      <w:r w:rsidRPr="00BD2FC6">
        <w:rPr>
          <w:i/>
          <w:iCs/>
        </w:rPr>
        <w:t xml:space="preserve"> Plateaus</w:t>
      </w:r>
      <w:r w:rsidRPr="00BD2FC6">
        <w:t xml:space="preserve"> er nok den beste og mest om</w:t>
      </w:r>
      <w:r>
        <w:t>fattende til denne bruken av Del./</w:t>
      </w:r>
      <w:proofErr w:type="spellStart"/>
      <w:r>
        <w:t>Guatt</w:t>
      </w:r>
      <w:proofErr w:type="spellEnd"/>
      <w:r>
        <w:t xml:space="preserve">. Men den er nettopp omfattende. Kafka-boken er langt kortere, er også muligens mer umiddelbart forståelig, og hvis du i </w:t>
      </w:r>
      <w:proofErr w:type="spellStart"/>
      <w:r>
        <w:t>Pb'en</w:t>
      </w:r>
      <w:proofErr w:type="spellEnd"/>
      <w:r>
        <w:t xml:space="preserve"> og i prosjektet klarer deg med begrepene som finnes i og kan hentes fra K-boken, vil det kanskje i utgangspunktet være tilstrekkelig, iallfall for </w:t>
      </w:r>
      <w:proofErr w:type="spellStart"/>
      <w:r>
        <w:t>Pb'en</w:t>
      </w:r>
      <w:proofErr w:type="spellEnd"/>
      <w:r>
        <w:t xml:space="preserve">. Men ellers, og for all del (og dette for full jobbing og utforskning i selve masteroppgavearbeidet, men du kan selvsagt nevne </w:t>
      </w:r>
      <w:r w:rsidRPr="00BD2FC6">
        <w:rPr>
          <w:i/>
          <w:iCs/>
        </w:rPr>
        <w:t xml:space="preserve">A Th </w:t>
      </w:r>
      <w:proofErr w:type="spellStart"/>
      <w:r w:rsidRPr="00BD2FC6">
        <w:rPr>
          <w:i/>
          <w:iCs/>
        </w:rPr>
        <w:t>Pl</w:t>
      </w:r>
      <w:proofErr w:type="spellEnd"/>
      <w:r>
        <w:t xml:space="preserve"> her), så er </w:t>
      </w:r>
      <w:r w:rsidRPr="00BD2FC6">
        <w:rPr>
          <w:i/>
          <w:iCs/>
        </w:rPr>
        <w:t xml:space="preserve">A Th </w:t>
      </w:r>
      <w:proofErr w:type="spellStart"/>
      <w:r w:rsidRPr="00BD2FC6">
        <w:rPr>
          <w:i/>
          <w:iCs/>
        </w:rPr>
        <w:t>Pl</w:t>
      </w:r>
      <w:proofErr w:type="spellEnd"/>
      <w:r>
        <w:t xml:space="preserve"> en rik teoretisk og begrepsmessig og begrepsavklarende) kilde for deg i dette prosjektet.</w:t>
      </w:r>
      <w:r w:rsidR="000D42F4">
        <w:t xml:space="preserve"> – Ellers, og til formidling av både Foucault, Del./</w:t>
      </w:r>
      <w:proofErr w:type="spellStart"/>
      <w:r w:rsidR="000D42F4">
        <w:t>Guatt.s</w:t>
      </w:r>
      <w:proofErr w:type="spellEnd"/>
      <w:r w:rsidR="000D42F4">
        <w:t xml:space="preserve"> og andres tenkning som kan være relevant for deg, vil jeg sterkt anbefale deg å søke blant </w:t>
      </w:r>
      <w:r w:rsidR="00991817">
        <w:rPr>
          <w:noProof/>
        </w:rPr>
        <w:t>arbeidene til mine to kol</w:t>
      </w:r>
      <w:r w:rsidR="00991817">
        <w:rPr>
          <w:noProof/>
        </w:rPr>
        <w:t>l</w:t>
      </w:r>
      <w:r w:rsidR="00991817">
        <w:rPr>
          <w:noProof/>
        </w:rPr>
        <w:t xml:space="preserve">egaer </w:t>
      </w:r>
      <w:r w:rsidR="00991817">
        <w:rPr>
          <w:noProof/>
        </w:rPr>
        <w:t>o</w:t>
      </w:r>
      <w:r w:rsidR="00991817">
        <w:rPr>
          <w:noProof/>
        </w:rPr>
        <w:t xml:space="preserve">g </w:t>
      </w:r>
      <w:r w:rsidR="00991817">
        <w:rPr>
          <w:noProof/>
        </w:rPr>
        <w:t xml:space="preserve">nasjonal </w:t>
      </w:r>
      <w:r w:rsidR="00991817">
        <w:rPr>
          <w:noProof/>
        </w:rPr>
        <w:t>forskerskoleleder-samarbeidspartnere:</w:t>
      </w:r>
      <w:r w:rsidR="000D42F4">
        <w:t xml:space="preserve"> </w:t>
      </w:r>
      <w:r w:rsidR="00991817">
        <w:rPr>
          <w:noProof/>
        </w:rPr>
        <w:t xml:space="preserve">(1) </w:t>
      </w:r>
      <w:r w:rsidR="000D42F4">
        <w:t xml:space="preserve">Knut Ove Eliassens arbeider (prof. </w:t>
      </w:r>
      <w:proofErr w:type="spellStart"/>
      <w:r w:rsidR="000D42F4">
        <w:t>litt.vitensk</w:t>
      </w:r>
      <w:proofErr w:type="spellEnd"/>
      <w:r w:rsidR="000D42F4">
        <w:t xml:space="preserve">. NTNU). </w:t>
      </w:r>
      <w:r w:rsidR="00991817">
        <w:rPr>
          <w:noProof/>
        </w:rPr>
        <w:t xml:space="preserve">(2) </w:t>
      </w:r>
      <w:r w:rsidR="000D42F4">
        <w:t xml:space="preserve">Også hans/vår nære samarbeidspartner i København, Frederik </w:t>
      </w:r>
      <w:proofErr w:type="spellStart"/>
      <w:r w:rsidR="000D42F4">
        <w:t>Tygstrup</w:t>
      </w:r>
      <w:proofErr w:type="spellEnd"/>
      <w:r w:rsidR="000D42F4">
        <w:t xml:space="preserve"> (søk også blant hans arbeid</w:t>
      </w:r>
      <w:r w:rsidR="00521F94">
        <w:t>e</w:t>
      </w:r>
      <w:r w:rsidR="000D42F4">
        <w:t>r), vil ha en hel del stoff om dette</w:t>
      </w:r>
      <w:r w:rsidR="00991817">
        <w:rPr>
          <w:noProof/>
        </w:rPr>
        <w:t>,</w:t>
      </w:r>
      <w:r w:rsidR="000D42F4">
        <w:t xml:space="preserve"> som du mest sannsynlig vil kunne anvende. (Ønsker du å stille direkte spørsmål til Knut Ove og Frederik, så gjør</w:t>
      </w:r>
      <w:r w:rsidR="00991817">
        <w:rPr>
          <w:noProof/>
        </w:rPr>
        <w:t xml:space="preserve"> for all del</w:t>
      </w:r>
      <w:r w:rsidR="000D42F4">
        <w:t xml:space="preserve"> det: Hils fra meg, og si ditt ærend</w:t>
      </w:r>
      <w:r w:rsidR="00C24743">
        <w:t>, de vil svare deg</w:t>
      </w:r>
      <w:r w:rsidR="000D42F4">
        <w:t xml:space="preserve"> – her er e-post</w:t>
      </w:r>
      <w:r w:rsidR="00521F94">
        <w:t>a</w:t>
      </w:r>
      <w:r w:rsidR="000D42F4">
        <w:t>dressene:</w:t>
      </w:r>
      <w:r w:rsidR="00521F94">
        <w:t xml:space="preserve"> </w:t>
      </w:r>
      <w:hyperlink r:id="rId1" w:history="1">
        <w:r w:rsidR="00521F94" w:rsidRPr="0088107F">
          <w:rPr>
            <w:rStyle w:val="Hyperkobling"/>
          </w:rPr>
          <w:t>knut.eliassen@ntnu.no</w:t>
        </w:r>
      </w:hyperlink>
      <w:r w:rsidR="000D42F4">
        <w:t>;</w:t>
      </w:r>
      <w:r w:rsidR="00521F94">
        <w:t xml:space="preserve"> </w:t>
      </w:r>
      <w:r w:rsidR="000D42F4">
        <w:t xml:space="preserve"> </w:t>
      </w:r>
      <w:r w:rsidR="00BD0CD3">
        <w:fldChar w:fldCharType="begin"/>
      </w:r>
      <w:r w:rsidR="00BD0CD3">
        <w:instrText xml:space="preserve"> HYPERLINK "mailto:frederik@hum.ku.dk" </w:instrText>
      </w:r>
      <w:r w:rsidR="00BD0CD3">
        <w:fldChar w:fldCharType="separate"/>
      </w:r>
      <w:r w:rsidR="00BD0CD3" w:rsidRPr="0088107F">
        <w:rPr>
          <w:rStyle w:val="Hyperkobling"/>
        </w:rPr>
        <w:t>frederik@hum.ku.dk</w:t>
      </w:r>
      <w:r w:rsidR="00BD0CD3">
        <w:fldChar w:fldCharType="end"/>
      </w:r>
      <w:r w:rsidR="00BD0CD3">
        <w:t>, de er vennligsinnede og sterkt interesserte forskere.</w:t>
      </w:r>
      <w:r w:rsidR="00E5752C">
        <w:t xml:space="preserve"> </w:t>
      </w:r>
      <w:proofErr w:type="spellStart"/>
      <w:r w:rsidR="00E5752C">
        <w:t>Tygstrup</w:t>
      </w:r>
      <w:proofErr w:type="spellEnd"/>
      <w:r w:rsidR="00E5752C">
        <w:t xml:space="preserve">: </w:t>
      </w:r>
      <w:hyperlink r:id="rId2" w:history="1">
        <w:r w:rsidR="00E5752C" w:rsidRPr="0088107F">
          <w:rPr>
            <w:rStyle w:val="Hyperkobling"/>
          </w:rPr>
          <w:t>https://artsandculturalstudies.ku.dk/staff/?pure=en/persons/109914</w:t>
        </w:r>
      </w:hyperlink>
      <w:r w:rsidR="00E5752C">
        <w:t xml:space="preserve">; Eliassen: </w:t>
      </w:r>
      <w:hyperlink r:id="rId3" w:history="1">
        <w:r w:rsidR="00E5752C" w:rsidRPr="0088107F">
          <w:rPr>
            <w:rStyle w:val="Hyperkobling"/>
          </w:rPr>
          <w:t>https://www.ntnu.no/ansatte</w:t>
        </w:r>
        <w:r w:rsidR="00E5752C" w:rsidRPr="0088107F">
          <w:rPr>
            <w:rStyle w:val="Hyperkobling"/>
          </w:rPr>
          <w:t>/</w:t>
        </w:r>
        <w:r w:rsidR="00E5752C" w:rsidRPr="0088107F">
          <w:rPr>
            <w:rStyle w:val="Hyperkobling"/>
          </w:rPr>
          <w:t>knut.eliassen</w:t>
        </w:r>
      </w:hyperlink>
      <w:r w:rsidR="00E5752C">
        <w:t>).</w:t>
      </w:r>
      <w:r w:rsidR="00443AD5">
        <w:t xml:space="preserve"> – Nok et tips, til </w:t>
      </w:r>
      <w:proofErr w:type="spellStart"/>
      <w:r w:rsidR="00443AD5">
        <w:t>gjennomblading</w:t>
      </w:r>
      <w:proofErr w:type="spellEnd"/>
      <w:r w:rsidR="00443AD5">
        <w:t>: En</w:t>
      </w:r>
      <w:r w:rsidR="00D26E55">
        <w:t xml:space="preserve"> av</w:t>
      </w:r>
      <w:r w:rsidR="00443AD5">
        <w:t xml:space="preserve"> sammenheng</w:t>
      </w:r>
      <w:r w:rsidR="00D26E55">
        <w:t>en</w:t>
      </w:r>
      <w:r w:rsidR="00991817">
        <w:rPr>
          <w:noProof/>
        </w:rPr>
        <w:t>e</w:t>
      </w:r>
      <w:r w:rsidR="00443AD5">
        <w:t xml:space="preserve"> som jeg </w:t>
      </w:r>
      <w:r w:rsidR="00D26E55">
        <w:t xml:space="preserve">har </w:t>
      </w:r>
      <w:r w:rsidR="00443AD5">
        <w:t>jobbet tett med Del./</w:t>
      </w:r>
      <w:proofErr w:type="spellStart"/>
      <w:r w:rsidR="00443AD5">
        <w:t>Guatt.</w:t>
      </w:r>
      <w:r w:rsidR="00991817">
        <w:rPr>
          <w:noProof/>
        </w:rPr>
        <w:t>s</w:t>
      </w:r>
      <w:proofErr w:type="spellEnd"/>
      <w:r w:rsidR="00991817">
        <w:rPr>
          <w:noProof/>
        </w:rPr>
        <w:t xml:space="preserve"> tenkning</w:t>
      </w:r>
      <w:r w:rsidR="00443AD5">
        <w:t xml:space="preserve"> i, var</w:t>
      </w:r>
      <w:r w:rsidR="0071492E">
        <w:t xml:space="preserve"> i forbindelse med veiledningen </w:t>
      </w:r>
      <w:r w:rsidR="00991817">
        <w:rPr>
          <w:noProof/>
        </w:rPr>
        <w:t xml:space="preserve">min </w:t>
      </w:r>
      <w:r w:rsidR="0071492E">
        <w:t xml:space="preserve">av masteroppgaven til Merete Sæbø </w:t>
      </w:r>
      <w:proofErr w:type="spellStart"/>
      <w:r w:rsidR="0071492E">
        <w:t>Torvanger</w:t>
      </w:r>
      <w:proofErr w:type="spellEnd"/>
      <w:r w:rsidR="0071492E">
        <w:t xml:space="preserve"> (Rommet i to samtidsdrama. En komparativ </w:t>
      </w:r>
      <w:r w:rsidR="00B70DE9">
        <w:t>studie</w:t>
      </w:r>
      <w:r w:rsidR="0071492E">
        <w:t xml:space="preserve"> av </w:t>
      </w:r>
      <w:r w:rsidR="00B70DE9">
        <w:t xml:space="preserve">Nathalie </w:t>
      </w:r>
      <w:proofErr w:type="spellStart"/>
      <w:r w:rsidR="00B70DE9">
        <w:t>Sarrautes</w:t>
      </w:r>
      <w:proofErr w:type="spellEnd"/>
      <w:r w:rsidR="00B70DE9">
        <w:t xml:space="preserve"> </w:t>
      </w:r>
      <w:r w:rsidR="00B70DE9" w:rsidRPr="00B70DE9">
        <w:rPr>
          <w:i/>
          <w:iCs/>
        </w:rPr>
        <w:t xml:space="preserve">For </w:t>
      </w:r>
      <w:proofErr w:type="spellStart"/>
      <w:r w:rsidR="00B70DE9" w:rsidRPr="00B70DE9">
        <w:rPr>
          <w:i/>
          <w:iCs/>
        </w:rPr>
        <w:t>eit</w:t>
      </w:r>
      <w:proofErr w:type="spellEnd"/>
      <w:r w:rsidR="00B70DE9" w:rsidRPr="00B70DE9">
        <w:rPr>
          <w:i/>
          <w:iCs/>
        </w:rPr>
        <w:t xml:space="preserve"> godt ord</w:t>
      </w:r>
      <w:r w:rsidR="00B70DE9">
        <w:t xml:space="preserve"> </w:t>
      </w:r>
      <w:r w:rsidR="00D26E55">
        <w:t xml:space="preserve">og Sarah Kanes </w:t>
      </w:r>
      <w:proofErr w:type="spellStart"/>
      <w:r w:rsidR="00D26E55" w:rsidRPr="00D26E55">
        <w:rPr>
          <w:i/>
          <w:iCs/>
        </w:rPr>
        <w:t>Crave</w:t>
      </w:r>
      <w:proofErr w:type="spellEnd"/>
      <w:r w:rsidR="00D26E55">
        <w:t xml:space="preserve"> med utgangspunkt i dialogen (2006)), og i forbindelse med veiledningen min av doktoravhandlingen hennes (Det dramatisk tredje. Mental-estetisk analyse- og tolkningssannhet.</w:t>
      </w:r>
      <w:r w:rsidR="00045D44">
        <w:t xml:space="preserve"> Nathalie </w:t>
      </w:r>
      <w:proofErr w:type="spellStart"/>
      <w:r w:rsidR="00045D44">
        <w:t>Sarrautes</w:t>
      </w:r>
      <w:proofErr w:type="spellEnd"/>
      <w:r w:rsidR="00045D44">
        <w:t xml:space="preserve"> </w:t>
      </w:r>
      <w:r w:rsidR="00045D44" w:rsidRPr="00045D44">
        <w:rPr>
          <w:i/>
          <w:iCs/>
        </w:rPr>
        <w:t xml:space="preserve">Le </w:t>
      </w:r>
      <w:proofErr w:type="spellStart"/>
      <w:r w:rsidR="00045D44" w:rsidRPr="00045D44">
        <w:rPr>
          <w:i/>
          <w:iCs/>
        </w:rPr>
        <w:t>M</w:t>
      </w:r>
      <w:r w:rsidR="00991817" w:rsidRPr="00045D44">
        <w:rPr>
          <w:i/>
          <w:iCs/>
          <w:noProof/>
        </w:rPr>
        <w:t>ensonge</w:t>
      </w:r>
      <w:proofErr w:type="spellEnd"/>
      <w:r w:rsidR="00991817">
        <w:rPr>
          <w:noProof/>
        </w:rPr>
        <w:t xml:space="preserve"> og Sarah Kanes </w:t>
      </w:r>
      <w:r w:rsidR="00991817" w:rsidRPr="0087033B">
        <w:rPr>
          <w:i/>
          <w:iCs/>
          <w:noProof/>
        </w:rPr>
        <w:t>4.48 Psychosis</w:t>
      </w:r>
      <w:r w:rsidR="00991817">
        <w:rPr>
          <w:noProof/>
        </w:rPr>
        <w:t xml:space="preserve"> </w:t>
      </w:r>
      <w:r w:rsidR="00991817" w:rsidRPr="0087033B">
        <w:rPr>
          <w:noProof/>
        </w:rPr>
        <w:t>i</w:t>
      </w:r>
      <w:r w:rsidR="00991817">
        <w:rPr>
          <w:noProof/>
        </w:rPr>
        <w:t xml:space="preserve"> lys av Wilfred R. Bions tenkning (2011)). Bla gjerne igjennom disse for inspirasjon, </w:t>
      </w:r>
      <w:r w:rsidR="00991817">
        <w:rPr>
          <w:noProof/>
        </w:rPr>
        <w:t xml:space="preserve">for </w:t>
      </w:r>
      <w:r w:rsidR="00991817">
        <w:rPr>
          <w:noProof/>
        </w:rPr>
        <w:t xml:space="preserve">å finne </w:t>
      </w:r>
      <w:r w:rsidR="00991817">
        <w:rPr>
          <w:noProof/>
        </w:rPr>
        <w:t>referanser,</w:t>
      </w:r>
      <w:r w:rsidR="00991817">
        <w:rPr>
          <w:noProof/>
        </w:rPr>
        <w:t xml:space="preserve"> </w:t>
      </w:r>
      <w:r w:rsidR="00991817">
        <w:rPr>
          <w:noProof/>
        </w:rPr>
        <w:t xml:space="preserve">for </w:t>
      </w:r>
      <w:r w:rsidR="00991817">
        <w:rPr>
          <w:noProof/>
        </w:rPr>
        <w:t>noe</w:t>
      </w:r>
      <w:r w:rsidR="00991817">
        <w:rPr>
          <w:noProof/>
        </w:rPr>
        <w:t xml:space="preserve"> ytterli</w:t>
      </w:r>
      <w:r w:rsidR="00991817">
        <w:rPr>
          <w:noProof/>
        </w:rPr>
        <w:t>gere</w:t>
      </w:r>
      <w:r w:rsidR="00991817">
        <w:rPr>
          <w:noProof/>
        </w:rPr>
        <w:t xml:space="preserve"> “å spil</w:t>
      </w:r>
      <w:r w:rsidR="00991817">
        <w:rPr>
          <w:noProof/>
        </w:rPr>
        <w:t>l</w:t>
      </w:r>
      <w:r w:rsidR="00991817">
        <w:rPr>
          <w:noProof/>
        </w:rPr>
        <w:t>e ball med”</w:t>
      </w:r>
      <w:r w:rsidR="00991817">
        <w:rPr>
          <w:noProof/>
        </w:rPr>
        <w:t>!</w:t>
      </w:r>
    </w:p>
  </w:comment>
  <w:comment w:id="40" w:author="Lars Sætre" w:date="2020-10-20T17:45:00Z" w:initials="LS">
    <w:p w14:paraId="274333C8" w14:textId="22F2041E" w:rsidR="00C93AEF" w:rsidRDefault="00C93AEF">
      <w:pPr>
        <w:pStyle w:val="Merknadstekst"/>
      </w:pPr>
      <w:r>
        <w:rPr>
          <w:rStyle w:val="Merknadsreferanse"/>
        </w:rPr>
        <w:annotationRef/>
      </w:r>
      <w:r>
        <w:t>Fyll ut</w:t>
      </w:r>
    </w:p>
  </w:comment>
  <w:comment w:id="41" w:author="Lars Sætre" w:date="2020-10-20T17:45:00Z" w:initials="LS">
    <w:p w14:paraId="122E368C" w14:textId="3B3F2C67" w:rsidR="00D225FA" w:rsidRDefault="00D225FA">
      <w:pPr>
        <w:pStyle w:val="Merknadstekst"/>
      </w:pPr>
      <w:r>
        <w:rPr>
          <w:rStyle w:val="Merknadsreferanse"/>
        </w:rPr>
        <w:annotationRef/>
      </w:r>
      <w:r>
        <w:t>i    ??</w:t>
      </w:r>
    </w:p>
  </w:comment>
  <w:comment w:id="42" w:author="Lars Sætre" w:date="2020-10-20T17:46:00Z" w:initials="LS">
    <w:p w14:paraId="22B24F1B" w14:textId="0509A6C1" w:rsidR="001672FD" w:rsidRDefault="001672FD">
      <w:pPr>
        <w:pStyle w:val="Merknadstekst"/>
      </w:pPr>
      <w:r>
        <w:rPr>
          <w:rStyle w:val="Merknadsreferanse"/>
        </w:rPr>
        <w:annotationRef/>
      </w:r>
      <w:r>
        <w:t>Fyll ut</w:t>
      </w:r>
    </w:p>
  </w:comment>
  <w:comment w:id="43" w:author="Lars Sætre" w:date="2020-10-20T18:31:00Z" w:initials="LS">
    <w:p w14:paraId="17BB291A" w14:textId="50A94283" w:rsidR="00941FAE" w:rsidRDefault="00941FAE">
      <w:pPr>
        <w:pStyle w:val="Merknadstekst"/>
      </w:pPr>
      <w:r>
        <w:rPr>
          <w:rStyle w:val="Merknadsreferanse"/>
        </w:rPr>
        <w:annotationRef/>
      </w:r>
      <w:r>
        <w:t>tenkning</w:t>
      </w:r>
    </w:p>
  </w:comment>
  <w:comment w:id="44" w:author="Lars Sætre" w:date="2020-10-20T18:32:00Z" w:initials="LS">
    <w:p w14:paraId="6E46E7A1" w14:textId="655C3991" w:rsidR="00941FAE" w:rsidRDefault="00941FAE">
      <w:pPr>
        <w:pStyle w:val="Merknadstekst"/>
      </w:pPr>
      <w:r>
        <w:rPr>
          <w:rStyle w:val="Merknadsreferanse"/>
        </w:rPr>
        <w:annotationRef/>
      </w:r>
      <w:r>
        <w:t>Sidetall</w:t>
      </w:r>
    </w:p>
  </w:comment>
  <w:comment w:id="45" w:author="Lars Sætre" w:date="2020-10-20T18:32:00Z" w:initials="LS">
    <w:p w14:paraId="5112C392" w14:textId="0C023C55" w:rsidR="007411F0" w:rsidRDefault="007411F0">
      <w:pPr>
        <w:pStyle w:val="Merknadstekst"/>
      </w:pPr>
      <w:r>
        <w:rPr>
          <w:rStyle w:val="Merknadsreferanse"/>
        </w:rPr>
        <w:annotationRef/>
      </w:r>
      <w:r>
        <w:t>Fint!</w:t>
      </w:r>
    </w:p>
  </w:comment>
  <w:comment w:id="46" w:author="Lars Sætre" w:date="2020-10-20T18:33:00Z" w:initials="LS">
    <w:p w14:paraId="1AAA6334" w14:textId="73A8D4E1" w:rsidR="00AF5FEC" w:rsidRDefault="00AF5FEC">
      <w:pPr>
        <w:pStyle w:val="Merknadstekst"/>
      </w:pPr>
      <w:r>
        <w:rPr>
          <w:rStyle w:val="Merknadsreferanse"/>
        </w:rPr>
        <w:annotationRef/>
      </w:r>
      <w:r>
        <w:t>...må jeg også fortløpende være åpen for å vurdere den problemstillende relevansen av.</w:t>
      </w:r>
    </w:p>
  </w:comment>
  <w:comment w:id="47" w:author="Lars Sætre" w:date="2020-10-20T21:57:00Z" w:initials="LS">
    <w:p w14:paraId="289FD90C" w14:textId="3E73C40F" w:rsidR="00725615" w:rsidRDefault="00725615">
      <w:pPr>
        <w:pStyle w:val="Merknadstekst"/>
      </w:pPr>
      <w:r>
        <w:rPr>
          <w:rStyle w:val="Merknadsreferanse"/>
        </w:rPr>
        <w:annotationRef/>
      </w:r>
      <w:r>
        <w:t xml:space="preserve">Her legger du suverent til rette for den nærmere, og nå mer </w:t>
      </w:r>
      <w:proofErr w:type="spellStart"/>
      <w:r>
        <w:t>Probelsmtillende</w:t>
      </w:r>
      <w:proofErr w:type="spellEnd"/>
      <w:r>
        <w:t xml:space="preserve"> inndragningen av Materialet. og det er godt, det du her skriver på disse få linje som innledning til hva som nå kommer om novellesamlingene.</w:t>
      </w:r>
    </w:p>
  </w:comment>
  <w:comment w:id="48" w:author="Lars Sætre" w:date="2020-10-20T21:49:00Z" w:initials="LS">
    <w:p w14:paraId="230B400F" w14:textId="28393F9B" w:rsidR="006C0EB0" w:rsidRDefault="006C0EB0">
      <w:pPr>
        <w:pStyle w:val="Merknadstekst"/>
      </w:pPr>
      <w:r>
        <w:rPr>
          <w:rStyle w:val="Merknadsreferanse"/>
        </w:rPr>
        <w:annotationRef/>
      </w:r>
      <w:r>
        <w:t>polene i den</w:t>
      </w:r>
    </w:p>
  </w:comment>
  <w:comment w:id="49" w:author="Lars Sætre" w:date="2020-10-20T21:49:00Z" w:initials="LS">
    <w:p w14:paraId="33205176" w14:textId="72FE415B" w:rsidR="000D2ECA" w:rsidRDefault="000D2ECA">
      <w:pPr>
        <w:pStyle w:val="Merknadstekst"/>
      </w:pPr>
      <w:r>
        <w:rPr>
          <w:rStyle w:val="Merknadsreferanse"/>
        </w:rPr>
        <w:annotationRef/>
      </w:r>
      <w:r>
        <w:t>:    [kolon]</w:t>
      </w:r>
    </w:p>
  </w:comment>
  <w:comment w:id="50" w:author="Lars Sætre" w:date="2020-10-20T21:50:00Z" w:initials="LS">
    <w:p w14:paraId="2C344B53" w14:textId="3A8678B1" w:rsidR="00725615" w:rsidRPr="00725615" w:rsidRDefault="00725615">
      <w:pPr>
        <w:pStyle w:val="Merknadstekst"/>
      </w:pPr>
      <w:r>
        <w:rPr>
          <w:rStyle w:val="Merknadsreferanse"/>
        </w:rPr>
        <w:annotationRef/>
      </w:r>
      <w:r>
        <w:t xml:space="preserve">Fin, ny, og nå (går jeg ut fra) helt konkret og detaljert Problemstillende Materiale-drøfting/eksemplifisering, mot bakgrunnen av den grundige </w:t>
      </w:r>
      <w:proofErr w:type="spellStart"/>
      <w:r>
        <w:t>TeoretiskR</w:t>
      </w:r>
      <w:proofErr w:type="spellEnd"/>
      <w:r>
        <w:t xml:space="preserve">-sekvensen du alt har tilbakelagt. – Det kan se ut som om du planlegger å ta </w:t>
      </w:r>
      <w:proofErr w:type="spellStart"/>
      <w:r>
        <w:t>TeoriR</w:t>
      </w:r>
      <w:proofErr w:type="spellEnd"/>
      <w:r>
        <w:t xml:space="preserve"> og de detaljerte </w:t>
      </w:r>
      <w:proofErr w:type="spellStart"/>
      <w:r>
        <w:t>Pst'ene</w:t>
      </w:r>
      <w:proofErr w:type="spellEnd"/>
      <w:r>
        <w:t xml:space="preserve"> overfor Materialet hver for seg, hvor det sistnevnte altså for alvor begynner her. Det er i og for seg Ok, men hvis dette er rett forstått av meg, er </w:t>
      </w:r>
      <w:proofErr w:type="spellStart"/>
      <w:r>
        <w:t>TeoriR</w:t>
      </w:r>
      <w:proofErr w:type="spellEnd"/>
      <w:r>
        <w:t xml:space="preserve">-delen kanskje noe </w:t>
      </w:r>
      <w:proofErr w:type="spellStart"/>
      <w:r>
        <w:t>vél</w:t>
      </w:r>
      <w:proofErr w:type="spellEnd"/>
      <w:r>
        <w:t xml:space="preserve"> omfattende før du kommer til denne sistnevnte delen. </w:t>
      </w:r>
      <w:proofErr w:type="spellStart"/>
      <w:r>
        <w:t>Vurdér</w:t>
      </w:r>
      <w:proofErr w:type="spellEnd"/>
      <w:r>
        <w:t xml:space="preserve"> dette. – Som du vet, har jeg (her ovenfor i denne </w:t>
      </w:r>
      <w:proofErr w:type="spellStart"/>
      <w:r>
        <w:t>Pb3</w:t>
      </w:r>
      <w:proofErr w:type="spellEnd"/>
      <w:r>
        <w:t xml:space="preserve">-versjonen, og </w:t>
      </w:r>
      <w:proofErr w:type="spellStart"/>
      <w:r>
        <w:t xml:space="preserve">tidligere) </w:t>
      </w:r>
      <w:proofErr w:type="spellEnd"/>
      <w:r>
        <w:t xml:space="preserve">foreslått høyere grad av integrering mellom </w:t>
      </w:r>
      <w:proofErr w:type="spellStart"/>
      <w:r>
        <w:t>TeoriR</w:t>
      </w:r>
      <w:proofErr w:type="spellEnd"/>
      <w:r>
        <w:t xml:space="preserve"> og Pst-stillende Materiale-inndragelse. Finner du dette vanskelig, så </w:t>
      </w:r>
      <w:r>
        <w:rPr>
          <w:i/>
          <w:iCs/>
        </w:rPr>
        <w:t xml:space="preserve">er </w:t>
      </w:r>
      <w:r w:rsidRPr="00725615">
        <w:t>også den strukturen du her synes å være i gang med, gangbar.</w:t>
      </w:r>
      <w:r>
        <w:t xml:space="preserve"> Men da bør du i så fall korte litt inn litt, og faktisk også (paradoksalt nok) åpne litt mer opp, brette litt mer ut de </w:t>
      </w:r>
      <w:proofErr w:type="spellStart"/>
      <w:r>
        <w:t>TeoriR</w:t>
      </w:r>
      <w:proofErr w:type="spellEnd"/>
      <w:r>
        <w:t xml:space="preserve">-ramme-delene du alt har vært igjennom i denne versjonen. Igjen: Tenk litt på dette. Kanskje, om litt, finner du en vei å integrere/flette bedre sammen </w:t>
      </w:r>
      <w:proofErr w:type="spellStart"/>
      <w:r>
        <w:t>TeoriR</w:t>
      </w:r>
      <w:proofErr w:type="spellEnd"/>
      <w:r>
        <w:t xml:space="preserve"> og </w:t>
      </w:r>
      <w:proofErr w:type="spellStart"/>
      <w:r>
        <w:t>Pst'stillende</w:t>
      </w:r>
      <w:proofErr w:type="spellEnd"/>
      <w:r>
        <w:t xml:space="preserve"> Materiale-omgang.</w:t>
      </w:r>
    </w:p>
  </w:comment>
  <w:comment w:id="51" w:author="Lars Sætre" w:date="2020-10-20T21:59:00Z" w:initials="LS">
    <w:p w14:paraId="3760BE1D" w14:textId="1CC8BF03" w:rsidR="00725615" w:rsidRDefault="00725615">
      <w:pPr>
        <w:pStyle w:val="Merknadstekst"/>
      </w:pPr>
      <w:r>
        <w:rPr>
          <w:rStyle w:val="Merknadsreferanse"/>
        </w:rPr>
        <w:annotationRef/>
      </w:r>
      <w:r>
        <w:t xml:space="preserve">Her kommer så </w:t>
      </w:r>
      <w:proofErr w:type="spellStart"/>
      <w:r>
        <w:t>Forsk.trad</w:t>
      </w:r>
      <w:proofErr w:type="spellEnd"/>
      <w:r>
        <w:t xml:space="preserve">. for fult. Bra. Føy inn mer konkret stoff, mer konkret substans her. Og så ser det til slutt hvordan du fletter </w:t>
      </w:r>
      <w:proofErr w:type="spellStart"/>
      <w:r>
        <w:t>TeoriR</w:t>
      </w:r>
      <w:proofErr w:type="spellEnd"/>
      <w:r>
        <w:t xml:space="preserve">, Problemstillende Materiale-diskusjon, og </w:t>
      </w:r>
      <w:proofErr w:type="spellStart"/>
      <w:r>
        <w:t>Forsk.trad</w:t>
      </w:r>
      <w:proofErr w:type="spellEnd"/>
      <w:r>
        <w:t>. sammen.</w:t>
      </w:r>
    </w:p>
  </w:comment>
  <w:comment w:id="52" w:author="Lars Sætre" w:date="2020-10-20T21:59:00Z" w:initials="LS">
    <w:p w14:paraId="678D427E" w14:textId="07E8EAD2" w:rsidR="00725615" w:rsidRDefault="00725615">
      <w:pPr>
        <w:pStyle w:val="Merknadstekst"/>
      </w:pPr>
      <w:r>
        <w:rPr>
          <w:rStyle w:val="Merknadsreferanse"/>
        </w:rPr>
        <w:annotationRef/>
      </w:r>
      <w:r>
        <w:t xml:space="preserve">Fin måte å sette deg av ifra </w:t>
      </w:r>
      <w:proofErr w:type="spellStart"/>
      <w:r>
        <w:t>Forsk.trad</w:t>
      </w:r>
      <w:proofErr w:type="spellEnd"/>
      <w:r>
        <w:t>.</w:t>
      </w:r>
    </w:p>
  </w:comment>
  <w:comment w:id="53" w:author="Lars Sætre" w:date="2020-10-20T22:00:00Z" w:initials="LS">
    <w:p w14:paraId="004CDE87" w14:textId="77777777" w:rsidR="00725615" w:rsidRDefault="00725615">
      <w:pPr>
        <w:pStyle w:val="Merknadstekst"/>
      </w:pPr>
      <w:r>
        <w:rPr>
          <w:rStyle w:val="Merknadsreferanse"/>
        </w:rPr>
        <w:annotationRef/>
      </w:r>
      <w:r>
        <w:t xml:space="preserve">Forsøk å føre </w:t>
      </w:r>
      <w:proofErr w:type="spellStart"/>
      <w:r>
        <w:t>Bibl</w:t>
      </w:r>
      <w:proofErr w:type="spellEnd"/>
      <w:r>
        <w:t>. ikke bare fortløpende (som du fint gjør), men også med alle detaljene i hver oppføring angitt. Det sparer deg for mye arb</w:t>
      </w:r>
      <w:r w:rsidR="00344EF0">
        <w:t>eid</w:t>
      </w:r>
      <w:r>
        <w:t xml:space="preserve"> senere.</w:t>
      </w:r>
    </w:p>
    <w:p w14:paraId="779A44C3" w14:textId="77777777" w:rsidR="00344EF0" w:rsidRDefault="00344EF0">
      <w:pPr>
        <w:pStyle w:val="Merknadstekst"/>
      </w:pPr>
    </w:p>
    <w:p w14:paraId="45820F9C" w14:textId="3BE98F87" w:rsidR="00344EF0" w:rsidRDefault="00344EF0">
      <w:pPr>
        <w:pStyle w:val="Merknadstekst"/>
      </w:pPr>
      <w:r>
        <w:t xml:space="preserve">Jeg gleder meg virkelig til fortsettelsen i utviklingen din av </w:t>
      </w:r>
      <w:proofErr w:type="spellStart"/>
      <w:r>
        <w:t>Pb'en</w:t>
      </w:r>
      <w:proofErr w:type="spellEnd"/>
      <w:r>
        <w:t>. dette ligger veldig bra an. Håper kommentarene mine er til nytte for deg!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40A51B44" w15:done="0"/>
  <w15:commentEx w15:paraId="33301C07" w15:done="0"/>
  <w15:commentEx w15:paraId="6BE10FC8" w15:done="0"/>
  <w15:commentEx w15:paraId="3EFAAE23" w15:done="0"/>
  <w15:commentEx w15:paraId="1818FD82" w15:done="0"/>
  <w15:commentEx w15:paraId="58288972" w15:done="0"/>
  <w15:commentEx w15:paraId="30E44095" w15:done="0"/>
  <w15:commentEx w15:paraId="3E2FDF8E" w15:done="0"/>
  <w15:commentEx w15:paraId="1FA4D110" w15:done="0"/>
  <w15:commentEx w15:paraId="21214B05" w15:done="0"/>
  <w15:commentEx w15:paraId="69E54EB5" w15:done="0"/>
  <w15:commentEx w15:paraId="064330A4" w15:done="0"/>
  <w15:commentEx w15:paraId="64FE6EC5" w15:done="0"/>
  <w15:commentEx w15:paraId="7C21DDF0" w15:done="0"/>
  <w15:commentEx w15:paraId="2FCC3DDC" w15:done="0"/>
  <w15:commentEx w15:paraId="7453D3B0" w15:done="0"/>
  <w15:commentEx w15:paraId="3C963B28" w15:done="0"/>
  <w15:commentEx w15:paraId="6DAD5B20" w15:done="0"/>
  <w15:commentEx w15:paraId="7320F543" w15:done="0"/>
  <w15:commentEx w15:paraId="14C929DE" w15:done="0"/>
  <w15:commentEx w15:paraId="16DDFE05" w15:done="0"/>
  <w15:commentEx w15:paraId="6D2D6997" w15:done="0"/>
  <w15:commentEx w15:paraId="5C04C1DC" w15:done="0"/>
  <w15:commentEx w15:paraId="479E61CD" w15:done="0"/>
  <w15:commentEx w15:paraId="4873A90B" w15:done="0"/>
  <w15:commentEx w15:paraId="795069ED" w15:done="0"/>
  <w15:commentEx w15:paraId="308F232C" w15:done="0"/>
  <w15:commentEx w15:paraId="43911BE9" w15:done="0"/>
  <w15:commentEx w15:paraId="7575D5E6" w15:done="0"/>
  <w15:commentEx w15:paraId="2BB31A17" w15:done="0"/>
  <w15:commentEx w15:paraId="579AA179" w15:done="0"/>
  <w15:commentEx w15:paraId="1B3CB430" w15:done="0"/>
  <w15:commentEx w15:paraId="34910E14" w15:done="0"/>
  <w15:commentEx w15:paraId="7323CADB" w15:done="0"/>
  <w15:commentEx w15:paraId="40EA5F00" w15:done="0"/>
  <w15:commentEx w15:paraId="60447C51" w15:done="0"/>
  <w15:commentEx w15:paraId="44CA7D60" w15:done="0"/>
  <w15:commentEx w15:paraId="06A02AA6" w15:done="0"/>
  <w15:commentEx w15:paraId="47570FBB" w15:done="0"/>
  <w15:commentEx w15:paraId="7C267C1D" w15:done="0"/>
  <w15:commentEx w15:paraId="274333C8" w15:done="0"/>
  <w15:commentEx w15:paraId="122E368C" w15:done="0"/>
  <w15:commentEx w15:paraId="22B24F1B" w15:done="0"/>
  <w15:commentEx w15:paraId="17BB291A" w15:done="0"/>
  <w15:commentEx w15:paraId="6E46E7A1" w15:done="0"/>
  <w15:commentEx w15:paraId="5112C392" w15:done="0"/>
  <w15:commentEx w15:paraId="1AAA6334" w15:done="0"/>
  <w15:commentEx w15:paraId="289FD90C" w15:done="0"/>
  <w15:commentEx w15:paraId="230B400F" w15:done="0"/>
  <w15:commentEx w15:paraId="33205176" w15:done="0"/>
  <w15:commentEx w15:paraId="2C344B53" w15:done="0"/>
  <w15:commentEx w15:paraId="3760BE1D" w15:done="0"/>
  <w15:commentEx w15:paraId="678D427E" w15:done="0"/>
  <w15:commentEx w15:paraId="45820F9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398668" w16cex:dateUtc="2020-10-20T13:53:00Z"/>
  <w16cex:commentExtensible w16cex:durableId="23398A6F" w16cex:dateUtc="2020-10-20T14:10:00Z"/>
  <w16cex:commentExtensible w16cex:durableId="23398A7F" w16cex:dateUtc="2020-10-20T14:10:00Z"/>
  <w16cex:commentExtensible w16cex:durableId="23398AA2" w16cex:dateUtc="2020-10-20T14:11:00Z"/>
  <w16cex:commentExtensible w16cex:durableId="23398ABE" w16cex:dateUtc="2020-10-20T14:11:00Z"/>
  <w16cex:commentExtensible w16cex:durableId="23398ADE" w16cex:dateUtc="2020-10-20T14:12:00Z"/>
  <w16cex:commentExtensible w16cex:durableId="23398B1F" w16cex:dateUtc="2020-10-20T14:13:00Z"/>
  <w16cex:commentExtensible w16cex:durableId="23398B2B" w16cex:dateUtc="2020-10-20T14:13:00Z"/>
  <w16cex:commentExtensible w16cex:durableId="23398B53" w16cex:dateUtc="2020-10-20T14:14:00Z"/>
  <w16cex:commentExtensible w16cex:durableId="23398B7B" w16cex:dateUtc="2020-10-20T14:14:00Z"/>
  <w16cex:commentExtensible w16cex:durableId="23398BFB" w16cex:dateUtc="2020-10-20T14:16:00Z"/>
  <w16cex:commentExtensible w16cex:durableId="23398BE6" w16cex:dateUtc="2020-10-20T14:16:00Z"/>
  <w16cex:commentExtensible w16cex:durableId="2339926E" w16cex:dateUtc="2020-10-20T14:44:00Z"/>
  <w16cex:commentExtensible w16cex:durableId="23399CF7" w16cex:dateUtc="2020-10-20T15:29:00Z"/>
  <w16cex:commentExtensible w16cex:durableId="23398EA3" w16cex:dateUtc="2020-10-20T14:28:00Z"/>
  <w16cex:commentExtensible w16cex:durableId="23399308" w16cex:dateUtc="2020-10-20T14:47:00Z"/>
  <w16cex:commentExtensible w16cex:durableId="2339943E" w16cex:dateUtc="2020-10-20T14:52:00Z"/>
  <w16cex:commentExtensible w16cex:durableId="233994CD" w16cex:dateUtc="2020-10-20T14:54:00Z"/>
  <w16cex:commentExtensible w16cex:durableId="23399555" w16cex:dateUtc="2020-10-20T14:56:00Z"/>
  <w16cex:commentExtensible w16cex:durableId="2339959D" w16cex:dateUtc="2020-10-20T14:58:00Z"/>
  <w16cex:commentExtensible w16cex:durableId="2339992F" w16cex:dateUtc="2020-10-20T15:13:00Z"/>
  <w16cex:commentExtensible w16cex:durableId="2339987E" w16cex:dateUtc="2020-10-20T15:10:00Z"/>
  <w16cex:commentExtensible w16cex:durableId="23399BCF" w16cex:dateUtc="2020-10-20T15:24:00Z"/>
  <w16cex:commentExtensible w16cex:durableId="23399900" w16cex:dateUtc="2020-10-20T15:12:00Z"/>
  <w16cex:commentExtensible w16cex:durableId="23399C1E" w16cex:dateUtc="2020-10-20T15:25:00Z"/>
  <w16cex:commentExtensible w16cex:durableId="23399DEE" w16cex:dateUtc="2020-10-20T15:33:00Z"/>
  <w16cex:commentExtensible w16cex:durableId="23399DD1" w16cex:dateUtc="2020-10-20T15:33:00Z"/>
  <w16cex:commentExtensible w16cex:durableId="23399E70" w16cex:dateUtc="2020-10-20T15:35:00Z"/>
  <w16cex:commentExtensible w16cex:durableId="23399E9C" w16cex:dateUtc="2020-10-20T15:36:00Z"/>
  <w16cex:commentExtensible w16cex:durableId="2339A023" w16cex:dateUtc="2020-10-20T15:42:00Z"/>
  <w16cex:commentExtensible w16cex:durableId="23399EF8" w16cex:dateUtc="2020-10-20T15:38:00Z"/>
  <w16cex:commentExtensible w16cex:durableId="23399EFF" w16cex:dateUtc="2020-10-20T15:38:00Z"/>
  <w16cex:commentExtensible w16cex:durableId="23399F18" w16cex:dateUtc="2020-10-20T15:38:00Z"/>
  <w16cex:commentExtensible w16cex:durableId="23399F24" w16cex:dateUtc="2020-10-20T15:38:00Z"/>
  <w16cex:commentExtensible w16cex:durableId="23399F34" w16cex:dateUtc="2020-10-20T15:39:00Z"/>
  <w16cex:commentExtensible w16cex:durableId="23399F41" w16cex:dateUtc="2020-10-20T15:39:00Z"/>
  <w16cex:commentExtensible w16cex:durableId="2339A082" w16cex:dateUtc="2020-10-20T15:44:00Z"/>
  <w16cex:commentExtensible w16cex:durableId="23399F56" w16cex:dateUtc="2020-10-20T15:39:00Z"/>
  <w16cex:commentExtensible w16cex:durableId="23399F60" w16cex:dateUtc="2020-10-20T15:39:00Z"/>
  <w16cex:commentExtensible w16cex:durableId="2339A126" w16cex:dateUtc="2020-10-20T15:47:00Z"/>
  <w16cex:commentExtensible w16cex:durableId="2339A0BD" w16cex:dateUtc="2020-10-20T15:45:00Z"/>
  <w16cex:commentExtensible w16cex:durableId="2339A0D4" w16cex:dateUtc="2020-10-20T15:45:00Z"/>
  <w16cex:commentExtensible w16cex:durableId="2339A0E0" w16cex:dateUtc="2020-10-20T15:46:00Z"/>
  <w16cex:commentExtensible w16cex:durableId="2339AB70" w16cex:dateUtc="2020-10-20T16:31:00Z"/>
  <w16cex:commentExtensible w16cex:durableId="2339ABA2" w16cex:dateUtc="2020-10-20T16:32:00Z"/>
  <w16cex:commentExtensible w16cex:durableId="2339ABCD" w16cex:dateUtc="2020-10-20T16:32:00Z"/>
  <w16cex:commentExtensible w16cex:durableId="2339ABF4" w16cex:dateUtc="2020-10-20T16:33:00Z"/>
  <w16cex:commentExtensible w16cex:durableId="2339DBC4" w16cex:dateUtc="2020-10-20T19:57:00Z"/>
  <w16cex:commentExtensible w16cex:durableId="2339D9E0" w16cex:dateUtc="2020-10-20T19:49:00Z"/>
  <w16cex:commentExtensible w16cex:durableId="2339D9FB" w16cex:dateUtc="2020-10-20T19:49:00Z"/>
  <w16cex:commentExtensible w16cex:durableId="2339DA21" w16cex:dateUtc="2020-10-20T19:50:00Z"/>
  <w16cex:commentExtensible w16cex:durableId="2339DC4D" w16cex:dateUtc="2020-10-20T19:59:00Z"/>
  <w16cex:commentExtensible w16cex:durableId="2339DC2C" w16cex:dateUtc="2020-10-20T19:59:00Z"/>
  <w16cex:commentExtensible w16cex:durableId="2339DC87" w16cex:dateUtc="2020-10-20T20:0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0A51B44" w16cid:durableId="23398668"/>
  <w16cid:commentId w16cid:paraId="33301C07" w16cid:durableId="23398A6F"/>
  <w16cid:commentId w16cid:paraId="6BE10FC8" w16cid:durableId="23398A7F"/>
  <w16cid:commentId w16cid:paraId="3EFAAE23" w16cid:durableId="23398AA2"/>
  <w16cid:commentId w16cid:paraId="1818FD82" w16cid:durableId="23398ABE"/>
  <w16cid:commentId w16cid:paraId="58288972" w16cid:durableId="23398ADE"/>
  <w16cid:commentId w16cid:paraId="30E44095" w16cid:durableId="23398B1F"/>
  <w16cid:commentId w16cid:paraId="3E2FDF8E" w16cid:durableId="23398B2B"/>
  <w16cid:commentId w16cid:paraId="1FA4D110" w16cid:durableId="23398B53"/>
  <w16cid:commentId w16cid:paraId="21214B05" w16cid:durableId="23398B7B"/>
  <w16cid:commentId w16cid:paraId="69E54EB5" w16cid:durableId="23398BFB"/>
  <w16cid:commentId w16cid:paraId="064330A4" w16cid:durableId="23398BE6"/>
  <w16cid:commentId w16cid:paraId="64FE6EC5" w16cid:durableId="2339926E"/>
  <w16cid:commentId w16cid:paraId="7C21DDF0" w16cid:durableId="23399CF7"/>
  <w16cid:commentId w16cid:paraId="2FCC3DDC" w16cid:durableId="23398EA3"/>
  <w16cid:commentId w16cid:paraId="7453D3B0" w16cid:durableId="23399308"/>
  <w16cid:commentId w16cid:paraId="3C963B28" w16cid:durableId="2339943E"/>
  <w16cid:commentId w16cid:paraId="6DAD5B20" w16cid:durableId="233994CD"/>
  <w16cid:commentId w16cid:paraId="7320F543" w16cid:durableId="23399555"/>
  <w16cid:commentId w16cid:paraId="14C929DE" w16cid:durableId="2339959D"/>
  <w16cid:commentId w16cid:paraId="16DDFE05" w16cid:durableId="2339992F"/>
  <w16cid:commentId w16cid:paraId="6D2D6997" w16cid:durableId="2339987E"/>
  <w16cid:commentId w16cid:paraId="5C04C1DC" w16cid:durableId="23399BCF"/>
  <w16cid:commentId w16cid:paraId="479E61CD" w16cid:durableId="23399900"/>
  <w16cid:commentId w16cid:paraId="4873A90B" w16cid:durableId="23399C1E"/>
  <w16cid:commentId w16cid:paraId="795069ED" w16cid:durableId="23399DEE"/>
  <w16cid:commentId w16cid:paraId="308F232C" w16cid:durableId="23399DD1"/>
  <w16cid:commentId w16cid:paraId="43911BE9" w16cid:durableId="23399E70"/>
  <w16cid:commentId w16cid:paraId="7575D5E6" w16cid:durableId="23399E9C"/>
  <w16cid:commentId w16cid:paraId="2BB31A17" w16cid:durableId="2339A023"/>
  <w16cid:commentId w16cid:paraId="579AA179" w16cid:durableId="23399EF8"/>
  <w16cid:commentId w16cid:paraId="1B3CB430" w16cid:durableId="23399EFF"/>
  <w16cid:commentId w16cid:paraId="34910E14" w16cid:durableId="23399F18"/>
  <w16cid:commentId w16cid:paraId="7323CADB" w16cid:durableId="23399F24"/>
  <w16cid:commentId w16cid:paraId="40EA5F00" w16cid:durableId="23399F34"/>
  <w16cid:commentId w16cid:paraId="60447C51" w16cid:durableId="23399F41"/>
  <w16cid:commentId w16cid:paraId="44CA7D60" w16cid:durableId="2339A082"/>
  <w16cid:commentId w16cid:paraId="06A02AA6" w16cid:durableId="23399F56"/>
  <w16cid:commentId w16cid:paraId="47570FBB" w16cid:durableId="23399F60"/>
  <w16cid:commentId w16cid:paraId="7C267C1D" w16cid:durableId="2339A126"/>
  <w16cid:commentId w16cid:paraId="274333C8" w16cid:durableId="2339A0BD"/>
  <w16cid:commentId w16cid:paraId="122E368C" w16cid:durableId="2339A0D4"/>
  <w16cid:commentId w16cid:paraId="22B24F1B" w16cid:durableId="2339A0E0"/>
  <w16cid:commentId w16cid:paraId="17BB291A" w16cid:durableId="2339AB70"/>
  <w16cid:commentId w16cid:paraId="6E46E7A1" w16cid:durableId="2339ABA2"/>
  <w16cid:commentId w16cid:paraId="5112C392" w16cid:durableId="2339ABCD"/>
  <w16cid:commentId w16cid:paraId="1AAA6334" w16cid:durableId="2339ABF4"/>
  <w16cid:commentId w16cid:paraId="289FD90C" w16cid:durableId="2339DBC4"/>
  <w16cid:commentId w16cid:paraId="230B400F" w16cid:durableId="2339D9E0"/>
  <w16cid:commentId w16cid:paraId="33205176" w16cid:durableId="2339D9FB"/>
  <w16cid:commentId w16cid:paraId="2C344B53" w16cid:durableId="2339DA21"/>
  <w16cid:commentId w16cid:paraId="3760BE1D" w16cid:durableId="2339DC4D"/>
  <w16cid:commentId w16cid:paraId="678D427E" w16cid:durableId="2339DC2C"/>
  <w16cid:commentId w16cid:paraId="45820F9C" w16cid:durableId="2339DC8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88655C" w14:textId="77777777" w:rsidR="00991817" w:rsidRDefault="00991817">
      <w:pPr>
        <w:spacing w:after="0" w:line="240" w:lineRule="auto"/>
      </w:pPr>
      <w:r>
        <w:separator/>
      </w:r>
    </w:p>
  </w:endnote>
  <w:endnote w:type="continuationSeparator" w:id="0">
    <w:p w14:paraId="463BF65E" w14:textId="77777777" w:rsidR="00991817" w:rsidRDefault="009918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imes New Roman" w:hAnsi="Times New Roman" w:cs="Times New Roman"/>
      </w:rPr>
      <w:id w:val="-1554834585"/>
      <w:docPartObj>
        <w:docPartGallery w:val="Page Numbers (Bottom of Page)"/>
        <w:docPartUnique/>
      </w:docPartObj>
    </w:sdtPr>
    <w:sdtEndPr/>
    <w:sdtContent>
      <w:p w14:paraId="3CA04108" w14:textId="21D02A28" w:rsidR="00910D92" w:rsidRPr="00B64F89" w:rsidRDefault="00A365FD">
        <w:pPr>
          <w:pStyle w:val="Bunntekst"/>
          <w:jc w:val="right"/>
          <w:rPr>
            <w:rFonts w:ascii="Times New Roman" w:hAnsi="Times New Roman" w:cs="Times New Roman"/>
          </w:rPr>
        </w:pPr>
        <w:r w:rsidRPr="00B64F89">
          <w:rPr>
            <w:rFonts w:ascii="Times New Roman" w:hAnsi="Times New Roman" w:cs="Times New Roman"/>
          </w:rPr>
          <w:fldChar w:fldCharType="begin"/>
        </w:r>
        <w:r w:rsidRPr="00B64F89">
          <w:rPr>
            <w:rFonts w:ascii="Times New Roman" w:hAnsi="Times New Roman" w:cs="Times New Roman"/>
          </w:rPr>
          <w:instrText>PAGE   \* MERGEFORMAT</w:instrText>
        </w:r>
        <w:r w:rsidRPr="00B64F89">
          <w:rPr>
            <w:rFonts w:ascii="Times New Roman" w:hAnsi="Times New Roman" w:cs="Times New Roman"/>
          </w:rPr>
          <w:fldChar w:fldCharType="separate"/>
        </w:r>
        <w:r w:rsidRPr="00B64F89">
          <w:rPr>
            <w:rFonts w:ascii="Times New Roman" w:hAnsi="Times New Roman" w:cs="Times New Roman"/>
          </w:rPr>
          <w:t>2</w:t>
        </w:r>
        <w:r w:rsidRPr="00B64F89">
          <w:rPr>
            <w:rFonts w:ascii="Times New Roman" w:hAnsi="Times New Roman" w:cs="Times New Roman"/>
          </w:rPr>
          <w:fldChar w:fldCharType="end"/>
        </w:r>
        <w:r w:rsidRPr="00B64F89">
          <w:rPr>
            <w:rFonts w:ascii="Times New Roman" w:hAnsi="Times New Roman" w:cs="Times New Roman"/>
          </w:rPr>
          <w:t>/</w:t>
        </w:r>
        <w:r w:rsidR="00B64F89" w:rsidRPr="00B64F89">
          <w:rPr>
            <w:rFonts w:ascii="Times New Roman" w:hAnsi="Times New Roman" w:cs="Times New Roman"/>
          </w:rPr>
          <w:t>6</w:t>
        </w:r>
      </w:p>
    </w:sdtContent>
  </w:sdt>
  <w:p w14:paraId="6AEB9E6E" w14:textId="77777777" w:rsidR="00910D92" w:rsidRPr="00B64F89" w:rsidRDefault="00991817">
    <w:pPr>
      <w:pStyle w:val="Bunntekst"/>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3C0AC8" w14:textId="77777777" w:rsidR="00991817" w:rsidRDefault="00991817">
      <w:pPr>
        <w:spacing w:after="0" w:line="240" w:lineRule="auto"/>
      </w:pPr>
      <w:r>
        <w:separator/>
      </w:r>
    </w:p>
  </w:footnote>
  <w:footnote w:type="continuationSeparator" w:id="0">
    <w:p w14:paraId="0EAA37EB" w14:textId="77777777" w:rsidR="00991817" w:rsidRDefault="0099181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B4677E"/>
    <w:multiLevelType w:val="hybridMultilevel"/>
    <w:tmpl w:val="8FEA6B48"/>
    <w:lvl w:ilvl="0" w:tplc="3D566C20">
      <w:numFmt w:val="bullet"/>
      <w:lvlText w:val="-"/>
      <w:lvlJc w:val="left"/>
      <w:pPr>
        <w:ind w:left="720" w:hanging="360"/>
      </w:pPr>
      <w:rPr>
        <w:rFonts w:ascii="Times New Roman" w:eastAsiaTheme="minorHAnsi" w:hAnsi="Times New Roman" w:cs="Times New Roman"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3EE34687"/>
    <w:multiLevelType w:val="hybridMultilevel"/>
    <w:tmpl w:val="964A0BC8"/>
    <w:lvl w:ilvl="0" w:tplc="B052E92A">
      <w:start w:val="19"/>
      <w:numFmt w:val="bullet"/>
      <w:lvlText w:val="–"/>
      <w:lvlJc w:val="left"/>
      <w:pPr>
        <w:ind w:left="420" w:hanging="360"/>
      </w:pPr>
      <w:rPr>
        <w:rFonts w:ascii="Times New Roman" w:eastAsiaTheme="minorHAnsi" w:hAnsi="Times New Roman" w:cs="Times New Roman" w:hint="default"/>
      </w:rPr>
    </w:lvl>
    <w:lvl w:ilvl="1" w:tplc="04140003" w:tentative="1">
      <w:start w:val="1"/>
      <w:numFmt w:val="bullet"/>
      <w:lvlText w:val="o"/>
      <w:lvlJc w:val="left"/>
      <w:pPr>
        <w:ind w:left="1140" w:hanging="360"/>
      </w:pPr>
      <w:rPr>
        <w:rFonts w:ascii="Courier New" w:hAnsi="Courier New" w:cs="Courier New" w:hint="default"/>
      </w:rPr>
    </w:lvl>
    <w:lvl w:ilvl="2" w:tplc="04140005" w:tentative="1">
      <w:start w:val="1"/>
      <w:numFmt w:val="bullet"/>
      <w:lvlText w:val=""/>
      <w:lvlJc w:val="left"/>
      <w:pPr>
        <w:ind w:left="1860" w:hanging="360"/>
      </w:pPr>
      <w:rPr>
        <w:rFonts w:ascii="Wingdings" w:hAnsi="Wingdings" w:hint="default"/>
      </w:rPr>
    </w:lvl>
    <w:lvl w:ilvl="3" w:tplc="04140001" w:tentative="1">
      <w:start w:val="1"/>
      <w:numFmt w:val="bullet"/>
      <w:lvlText w:val=""/>
      <w:lvlJc w:val="left"/>
      <w:pPr>
        <w:ind w:left="2580" w:hanging="360"/>
      </w:pPr>
      <w:rPr>
        <w:rFonts w:ascii="Symbol" w:hAnsi="Symbol" w:hint="default"/>
      </w:rPr>
    </w:lvl>
    <w:lvl w:ilvl="4" w:tplc="04140003" w:tentative="1">
      <w:start w:val="1"/>
      <w:numFmt w:val="bullet"/>
      <w:lvlText w:val="o"/>
      <w:lvlJc w:val="left"/>
      <w:pPr>
        <w:ind w:left="3300" w:hanging="360"/>
      </w:pPr>
      <w:rPr>
        <w:rFonts w:ascii="Courier New" w:hAnsi="Courier New" w:cs="Courier New" w:hint="default"/>
      </w:rPr>
    </w:lvl>
    <w:lvl w:ilvl="5" w:tplc="04140005" w:tentative="1">
      <w:start w:val="1"/>
      <w:numFmt w:val="bullet"/>
      <w:lvlText w:val=""/>
      <w:lvlJc w:val="left"/>
      <w:pPr>
        <w:ind w:left="4020" w:hanging="360"/>
      </w:pPr>
      <w:rPr>
        <w:rFonts w:ascii="Wingdings" w:hAnsi="Wingdings" w:hint="default"/>
      </w:rPr>
    </w:lvl>
    <w:lvl w:ilvl="6" w:tplc="04140001" w:tentative="1">
      <w:start w:val="1"/>
      <w:numFmt w:val="bullet"/>
      <w:lvlText w:val=""/>
      <w:lvlJc w:val="left"/>
      <w:pPr>
        <w:ind w:left="4740" w:hanging="360"/>
      </w:pPr>
      <w:rPr>
        <w:rFonts w:ascii="Symbol" w:hAnsi="Symbol" w:hint="default"/>
      </w:rPr>
    </w:lvl>
    <w:lvl w:ilvl="7" w:tplc="04140003" w:tentative="1">
      <w:start w:val="1"/>
      <w:numFmt w:val="bullet"/>
      <w:lvlText w:val="o"/>
      <w:lvlJc w:val="left"/>
      <w:pPr>
        <w:ind w:left="5460" w:hanging="360"/>
      </w:pPr>
      <w:rPr>
        <w:rFonts w:ascii="Courier New" w:hAnsi="Courier New" w:cs="Courier New" w:hint="default"/>
      </w:rPr>
    </w:lvl>
    <w:lvl w:ilvl="8" w:tplc="04140005" w:tentative="1">
      <w:start w:val="1"/>
      <w:numFmt w:val="bullet"/>
      <w:lvlText w:val=""/>
      <w:lvlJc w:val="left"/>
      <w:pPr>
        <w:ind w:left="6180" w:hanging="360"/>
      </w:pPr>
      <w:rPr>
        <w:rFonts w:ascii="Wingdings" w:hAnsi="Wingdings" w:hint="default"/>
      </w:r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Lars Sætre">
    <w15:presenceInfo w15:providerId="AD" w15:userId="S::lars.saetre@uib.no::7c6aaf5d-3110-43de-8dcf-330c0067b3f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4867"/>
    <w:rsid w:val="000024CE"/>
    <w:rsid w:val="0000416D"/>
    <w:rsid w:val="00011C20"/>
    <w:rsid w:val="0002488D"/>
    <w:rsid w:val="0002628A"/>
    <w:rsid w:val="00027398"/>
    <w:rsid w:val="00045D44"/>
    <w:rsid w:val="0006478A"/>
    <w:rsid w:val="00071D92"/>
    <w:rsid w:val="00073F8E"/>
    <w:rsid w:val="00074DF4"/>
    <w:rsid w:val="000839E3"/>
    <w:rsid w:val="00083F05"/>
    <w:rsid w:val="00084338"/>
    <w:rsid w:val="00086D9B"/>
    <w:rsid w:val="00094705"/>
    <w:rsid w:val="000A2310"/>
    <w:rsid w:val="000A39F1"/>
    <w:rsid w:val="000B73B1"/>
    <w:rsid w:val="000B7E39"/>
    <w:rsid w:val="000C28F5"/>
    <w:rsid w:val="000D2ECA"/>
    <w:rsid w:val="000D3CDF"/>
    <w:rsid w:val="000D42F4"/>
    <w:rsid w:val="000E0411"/>
    <w:rsid w:val="000E42CC"/>
    <w:rsid w:val="000E7A55"/>
    <w:rsid w:val="000F0274"/>
    <w:rsid w:val="000F216B"/>
    <w:rsid w:val="000F6AFF"/>
    <w:rsid w:val="0010323B"/>
    <w:rsid w:val="0011298A"/>
    <w:rsid w:val="00115006"/>
    <w:rsid w:val="00125656"/>
    <w:rsid w:val="0013430E"/>
    <w:rsid w:val="001360BF"/>
    <w:rsid w:val="00141589"/>
    <w:rsid w:val="001420E7"/>
    <w:rsid w:val="00142A3A"/>
    <w:rsid w:val="00150CDE"/>
    <w:rsid w:val="00153951"/>
    <w:rsid w:val="00163940"/>
    <w:rsid w:val="001672FD"/>
    <w:rsid w:val="00170930"/>
    <w:rsid w:val="001735C9"/>
    <w:rsid w:val="00181586"/>
    <w:rsid w:val="00190FB6"/>
    <w:rsid w:val="001923F0"/>
    <w:rsid w:val="001955EC"/>
    <w:rsid w:val="00195FA4"/>
    <w:rsid w:val="001A366C"/>
    <w:rsid w:val="001A3C59"/>
    <w:rsid w:val="001A539E"/>
    <w:rsid w:val="001B215E"/>
    <w:rsid w:val="001B217D"/>
    <w:rsid w:val="001C5A0E"/>
    <w:rsid w:val="001E2234"/>
    <w:rsid w:val="001F15E3"/>
    <w:rsid w:val="001F4079"/>
    <w:rsid w:val="00206FB6"/>
    <w:rsid w:val="0021089D"/>
    <w:rsid w:val="00225B2D"/>
    <w:rsid w:val="0022677E"/>
    <w:rsid w:val="002339EB"/>
    <w:rsid w:val="002413A9"/>
    <w:rsid w:val="00250120"/>
    <w:rsid w:val="002575DA"/>
    <w:rsid w:val="00266392"/>
    <w:rsid w:val="00274826"/>
    <w:rsid w:val="00285D57"/>
    <w:rsid w:val="002866F9"/>
    <w:rsid w:val="00287068"/>
    <w:rsid w:val="002958DC"/>
    <w:rsid w:val="00295E2D"/>
    <w:rsid w:val="002B4241"/>
    <w:rsid w:val="002B64F3"/>
    <w:rsid w:val="002C068F"/>
    <w:rsid w:val="002C1C23"/>
    <w:rsid w:val="002C4739"/>
    <w:rsid w:val="002C5519"/>
    <w:rsid w:val="002C6E7B"/>
    <w:rsid w:val="002D186B"/>
    <w:rsid w:val="002D1998"/>
    <w:rsid w:val="002D4347"/>
    <w:rsid w:val="002D676D"/>
    <w:rsid w:val="002E22DC"/>
    <w:rsid w:val="002F4593"/>
    <w:rsid w:val="002F688A"/>
    <w:rsid w:val="00305A33"/>
    <w:rsid w:val="00307469"/>
    <w:rsid w:val="003145A7"/>
    <w:rsid w:val="003157E1"/>
    <w:rsid w:val="00316874"/>
    <w:rsid w:val="00325E75"/>
    <w:rsid w:val="00344867"/>
    <w:rsid w:val="00344EF0"/>
    <w:rsid w:val="00346BFB"/>
    <w:rsid w:val="00351F97"/>
    <w:rsid w:val="00353F64"/>
    <w:rsid w:val="00363330"/>
    <w:rsid w:val="003635FB"/>
    <w:rsid w:val="0037319E"/>
    <w:rsid w:val="00387738"/>
    <w:rsid w:val="00390CCA"/>
    <w:rsid w:val="00392148"/>
    <w:rsid w:val="00396FC4"/>
    <w:rsid w:val="003C142F"/>
    <w:rsid w:val="003E2A3A"/>
    <w:rsid w:val="00403BBD"/>
    <w:rsid w:val="00420632"/>
    <w:rsid w:val="00420746"/>
    <w:rsid w:val="00421D40"/>
    <w:rsid w:val="00435614"/>
    <w:rsid w:val="00437AE7"/>
    <w:rsid w:val="00443AD5"/>
    <w:rsid w:val="00446A73"/>
    <w:rsid w:val="004602AB"/>
    <w:rsid w:val="0046099E"/>
    <w:rsid w:val="00473A80"/>
    <w:rsid w:val="004A3CFA"/>
    <w:rsid w:val="004B0EF9"/>
    <w:rsid w:val="004D17B3"/>
    <w:rsid w:val="004D1B5E"/>
    <w:rsid w:val="004E4C79"/>
    <w:rsid w:val="004F0C88"/>
    <w:rsid w:val="004F322D"/>
    <w:rsid w:val="004F36DD"/>
    <w:rsid w:val="00502CBC"/>
    <w:rsid w:val="00502FDC"/>
    <w:rsid w:val="005037B7"/>
    <w:rsid w:val="00505DE5"/>
    <w:rsid w:val="00506FB8"/>
    <w:rsid w:val="00520BDE"/>
    <w:rsid w:val="00521F94"/>
    <w:rsid w:val="005362C4"/>
    <w:rsid w:val="005417D0"/>
    <w:rsid w:val="005443FB"/>
    <w:rsid w:val="005457B7"/>
    <w:rsid w:val="00546A3E"/>
    <w:rsid w:val="00546B5B"/>
    <w:rsid w:val="00551F72"/>
    <w:rsid w:val="005574A2"/>
    <w:rsid w:val="0057424B"/>
    <w:rsid w:val="00575974"/>
    <w:rsid w:val="00581C2A"/>
    <w:rsid w:val="00585E9E"/>
    <w:rsid w:val="00587058"/>
    <w:rsid w:val="005912A8"/>
    <w:rsid w:val="005A18F1"/>
    <w:rsid w:val="005A267E"/>
    <w:rsid w:val="005B0060"/>
    <w:rsid w:val="005B1E67"/>
    <w:rsid w:val="005C1989"/>
    <w:rsid w:val="005D053A"/>
    <w:rsid w:val="005E5F40"/>
    <w:rsid w:val="005E659E"/>
    <w:rsid w:val="0060066B"/>
    <w:rsid w:val="00602FB7"/>
    <w:rsid w:val="006076A1"/>
    <w:rsid w:val="00630DB0"/>
    <w:rsid w:val="00630E37"/>
    <w:rsid w:val="00633D89"/>
    <w:rsid w:val="00636F16"/>
    <w:rsid w:val="00644E80"/>
    <w:rsid w:val="006451B4"/>
    <w:rsid w:val="00647E9E"/>
    <w:rsid w:val="00656C95"/>
    <w:rsid w:val="00665E8A"/>
    <w:rsid w:val="0067576B"/>
    <w:rsid w:val="00684827"/>
    <w:rsid w:val="006A3005"/>
    <w:rsid w:val="006B1724"/>
    <w:rsid w:val="006B2A6C"/>
    <w:rsid w:val="006C0AAD"/>
    <w:rsid w:val="006C0EB0"/>
    <w:rsid w:val="006C3433"/>
    <w:rsid w:val="006C3BD6"/>
    <w:rsid w:val="006D5F8F"/>
    <w:rsid w:val="006E6B6A"/>
    <w:rsid w:val="006F1807"/>
    <w:rsid w:val="007059AA"/>
    <w:rsid w:val="0071492E"/>
    <w:rsid w:val="00720488"/>
    <w:rsid w:val="00725615"/>
    <w:rsid w:val="00735E59"/>
    <w:rsid w:val="007411F0"/>
    <w:rsid w:val="0074129E"/>
    <w:rsid w:val="00742CD3"/>
    <w:rsid w:val="007456CA"/>
    <w:rsid w:val="00746422"/>
    <w:rsid w:val="007621F2"/>
    <w:rsid w:val="00765908"/>
    <w:rsid w:val="00772F8C"/>
    <w:rsid w:val="00785389"/>
    <w:rsid w:val="00787A02"/>
    <w:rsid w:val="0079121D"/>
    <w:rsid w:val="007B4209"/>
    <w:rsid w:val="007B7BED"/>
    <w:rsid w:val="007C3933"/>
    <w:rsid w:val="007D41CD"/>
    <w:rsid w:val="007E17B0"/>
    <w:rsid w:val="007E3519"/>
    <w:rsid w:val="007E3AA5"/>
    <w:rsid w:val="007F603F"/>
    <w:rsid w:val="008038C1"/>
    <w:rsid w:val="008124E7"/>
    <w:rsid w:val="00812CD6"/>
    <w:rsid w:val="008179A2"/>
    <w:rsid w:val="00820FB1"/>
    <w:rsid w:val="00823BDD"/>
    <w:rsid w:val="008245A3"/>
    <w:rsid w:val="00836E83"/>
    <w:rsid w:val="008649EB"/>
    <w:rsid w:val="0087033B"/>
    <w:rsid w:val="00870B16"/>
    <w:rsid w:val="0087143D"/>
    <w:rsid w:val="008720A9"/>
    <w:rsid w:val="00877217"/>
    <w:rsid w:val="008900C4"/>
    <w:rsid w:val="008A36B8"/>
    <w:rsid w:val="008B03D8"/>
    <w:rsid w:val="008C6654"/>
    <w:rsid w:val="008E52FA"/>
    <w:rsid w:val="008F1CF6"/>
    <w:rsid w:val="008F2C5D"/>
    <w:rsid w:val="00902E24"/>
    <w:rsid w:val="009032BD"/>
    <w:rsid w:val="009072FB"/>
    <w:rsid w:val="00914FF4"/>
    <w:rsid w:val="009176C1"/>
    <w:rsid w:val="00921B88"/>
    <w:rsid w:val="0092681E"/>
    <w:rsid w:val="00941297"/>
    <w:rsid w:val="00941FAE"/>
    <w:rsid w:val="00957DE7"/>
    <w:rsid w:val="00961128"/>
    <w:rsid w:val="0096469D"/>
    <w:rsid w:val="00965448"/>
    <w:rsid w:val="009750DE"/>
    <w:rsid w:val="009915D6"/>
    <w:rsid w:val="00991817"/>
    <w:rsid w:val="00995FFE"/>
    <w:rsid w:val="009A632F"/>
    <w:rsid w:val="009B3688"/>
    <w:rsid w:val="009B40D5"/>
    <w:rsid w:val="009C7E2D"/>
    <w:rsid w:val="009D1F54"/>
    <w:rsid w:val="009D4967"/>
    <w:rsid w:val="009D585B"/>
    <w:rsid w:val="009D7F18"/>
    <w:rsid w:val="009E1A79"/>
    <w:rsid w:val="009E3815"/>
    <w:rsid w:val="009E39BA"/>
    <w:rsid w:val="009E7A40"/>
    <w:rsid w:val="00A033D1"/>
    <w:rsid w:val="00A13F19"/>
    <w:rsid w:val="00A271CB"/>
    <w:rsid w:val="00A279C9"/>
    <w:rsid w:val="00A30B37"/>
    <w:rsid w:val="00A30DA2"/>
    <w:rsid w:val="00A365FD"/>
    <w:rsid w:val="00A43E3F"/>
    <w:rsid w:val="00A5021F"/>
    <w:rsid w:val="00A5130B"/>
    <w:rsid w:val="00A54FFF"/>
    <w:rsid w:val="00A6397F"/>
    <w:rsid w:val="00A657C7"/>
    <w:rsid w:val="00A67395"/>
    <w:rsid w:val="00A714D1"/>
    <w:rsid w:val="00A72592"/>
    <w:rsid w:val="00A75D8C"/>
    <w:rsid w:val="00A97FAB"/>
    <w:rsid w:val="00AB004B"/>
    <w:rsid w:val="00AD0987"/>
    <w:rsid w:val="00AD4FAB"/>
    <w:rsid w:val="00AE18DD"/>
    <w:rsid w:val="00AE6D25"/>
    <w:rsid w:val="00AF2318"/>
    <w:rsid w:val="00AF5FEC"/>
    <w:rsid w:val="00B010BB"/>
    <w:rsid w:val="00B06F88"/>
    <w:rsid w:val="00B07E17"/>
    <w:rsid w:val="00B10FA1"/>
    <w:rsid w:val="00B21799"/>
    <w:rsid w:val="00B2378B"/>
    <w:rsid w:val="00B2499B"/>
    <w:rsid w:val="00B30638"/>
    <w:rsid w:val="00B44E6C"/>
    <w:rsid w:val="00B466FE"/>
    <w:rsid w:val="00B509F9"/>
    <w:rsid w:val="00B50D0C"/>
    <w:rsid w:val="00B5662A"/>
    <w:rsid w:val="00B6091C"/>
    <w:rsid w:val="00B64F89"/>
    <w:rsid w:val="00B70DE9"/>
    <w:rsid w:val="00B72B89"/>
    <w:rsid w:val="00B738B9"/>
    <w:rsid w:val="00B74040"/>
    <w:rsid w:val="00B812C9"/>
    <w:rsid w:val="00B83FC4"/>
    <w:rsid w:val="00B86E26"/>
    <w:rsid w:val="00B904AA"/>
    <w:rsid w:val="00B95419"/>
    <w:rsid w:val="00BA0D9E"/>
    <w:rsid w:val="00BA134F"/>
    <w:rsid w:val="00BA283E"/>
    <w:rsid w:val="00BA29F7"/>
    <w:rsid w:val="00BA62A2"/>
    <w:rsid w:val="00BA715E"/>
    <w:rsid w:val="00BB2254"/>
    <w:rsid w:val="00BB4B86"/>
    <w:rsid w:val="00BB7D4A"/>
    <w:rsid w:val="00BC37EE"/>
    <w:rsid w:val="00BC4266"/>
    <w:rsid w:val="00BC434D"/>
    <w:rsid w:val="00BD0CD3"/>
    <w:rsid w:val="00BD2FC6"/>
    <w:rsid w:val="00BD6DD2"/>
    <w:rsid w:val="00BE2169"/>
    <w:rsid w:val="00BE3FD5"/>
    <w:rsid w:val="00BE51DC"/>
    <w:rsid w:val="00BE7E3D"/>
    <w:rsid w:val="00BF0709"/>
    <w:rsid w:val="00BF10A2"/>
    <w:rsid w:val="00BF2FD4"/>
    <w:rsid w:val="00BF3167"/>
    <w:rsid w:val="00C0338D"/>
    <w:rsid w:val="00C12FBC"/>
    <w:rsid w:val="00C24743"/>
    <w:rsid w:val="00C26434"/>
    <w:rsid w:val="00C5301B"/>
    <w:rsid w:val="00C56C76"/>
    <w:rsid w:val="00C64748"/>
    <w:rsid w:val="00C93AEF"/>
    <w:rsid w:val="00C977CC"/>
    <w:rsid w:val="00CA7EF6"/>
    <w:rsid w:val="00CB5DFC"/>
    <w:rsid w:val="00CB6E8B"/>
    <w:rsid w:val="00CC00EA"/>
    <w:rsid w:val="00CC03A3"/>
    <w:rsid w:val="00CC1954"/>
    <w:rsid w:val="00CC5C9D"/>
    <w:rsid w:val="00CD001F"/>
    <w:rsid w:val="00CD1CD3"/>
    <w:rsid w:val="00CE5EC9"/>
    <w:rsid w:val="00CE6CE1"/>
    <w:rsid w:val="00CF3571"/>
    <w:rsid w:val="00CF3BE3"/>
    <w:rsid w:val="00CF3F5A"/>
    <w:rsid w:val="00D03B13"/>
    <w:rsid w:val="00D04D95"/>
    <w:rsid w:val="00D2016C"/>
    <w:rsid w:val="00D225FA"/>
    <w:rsid w:val="00D26E55"/>
    <w:rsid w:val="00D51AFC"/>
    <w:rsid w:val="00D600D2"/>
    <w:rsid w:val="00D70310"/>
    <w:rsid w:val="00D76FA7"/>
    <w:rsid w:val="00D77BCE"/>
    <w:rsid w:val="00D8304B"/>
    <w:rsid w:val="00D842BE"/>
    <w:rsid w:val="00D84E7C"/>
    <w:rsid w:val="00D85572"/>
    <w:rsid w:val="00D85F9E"/>
    <w:rsid w:val="00D94DC0"/>
    <w:rsid w:val="00D96759"/>
    <w:rsid w:val="00D97B20"/>
    <w:rsid w:val="00DA35F2"/>
    <w:rsid w:val="00DB3D9D"/>
    <w:rsid w:val="00DB4912"/>
    <w:rsid w:val="00DB5F38"/>
    <w:rsid w:val="00DC1EC0"/>
    <w:rsid w:val="00DC652D"/>
    <w:rsid w:val="00DD1FAC"/>
    <w:rsid w:val="00DF0597"/>
    <w:rsid w:val="00DF1DE8"/>
    <w:rsid w:val="00DF5383"/>
    <w:rsid w:val="00E00110"/>
    <w:rsid w:val="00E018F2"/>
    <w:rsid w:val="00E07284"/>
    <w:rsid w:val="00E22060"/>
    <w:rsid w:val="00E22233"/>
    <w:rsid w:val="00E233AD"/>
    <w:rsid w:val="00E259DC"/>
    <w:rsid w:val="00E31837"/>
    <w:rsid w:val="00E37F41"/>
    <w:rsid w:val="00E53661"/>
    <w:rsid w:val="00E53784"/>
    <w:rsid w:val="00E5752C"/>
    <w:rsid w:val="00E628B0"/>
    <w:rsid w:val="00E708AC"/>
    <w:rsid w:val="00E70CF0"/>
    <w:rsid w:val="00E760A6"/>
    <w:rsid w:val="00E82C53"/>
    <w:rsid w:val="00E8367B"/>
    <w:rsid w:val="00E9053E"/>
    <w:rsid w:val="00E90E7E"/>
    <w:rsid w:val="00EB1460"/>
    <w:rsid w:val="00EB5556"/>
    <w:rsid w:val="00EB7DA6"/>
    <w:rsid w:val="00EC3386"/>
    <w:rsid w:val="00ED3514"/>
    <w:rsid w:val="00EE02B0"/>
    <w:rsid w:val="00EE61E7"/>
    <w:rsid w:val="00EF7952"/>
    <w:rsid w:val="00F142CA"/>
    <w:rsid w:val="00F14604"/>
    <w:rsid w:val="00F147C5"/>
    <w:rsid w:val="00F2521E"/>
    <w:rsid w:val="00F306C2"/>
    <w:rsid w:val="00F34FF4"/>
    <w:rsid w:val="00F35BB2"/>
    <w:rsid w:val="00F47744"/>
    <w:rsid w:val="00F55CA8"/>
    <w:rsid w:val="00F57202"/>
    <w:rsid w:val="00F64FA6"/>
    <w:rsid w:val="00F743AF"/>
    <w:rsid w:val="00F91917"/>
    <w:rsid w:val="00F95CDF"/>
    <w:rsid w:val="00FA3C9F"/>
    <w:rsid w:val="00FB0531"/>
    <w:rsid w:val="00FC2EAD"/>
    <w:rsid w:val="00FE388C"/>
    <w:rsid w:val="00FF5B4D"/>
    <w:rsid w:val="00FF6B93"/>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1BD6BE"/>
  <w15:chartTrackingRefBased/>
  <w15:docId w15:val="{61995A6F-92CC-4813-B0AB-DBC163D03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4867"/>
    <w:pPr>
      <w:spacing w:line="256" w:lineRule="auto"/>
    </w:pPr>
  </w:style>
  <w:style w:type="paragraph" w:styleId="Overskrift1">
    <w:name w:val="heading 1"/>
    <w:basedOn w:val="Normal"/>
    <w:next w:val="Normal"/>
    <w:link w:val="Overskrift1Tegn"/>
    <w:uiPriority w:val="9"/>
    <w:qFormat/>
    <w:rsid w:val="006A300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Overskrift3">
    <w:name w:val="heading 3"/>
    <w:basedOn w:val="Normal"/>
    <w:link w:val="Overskrift3Tegn"/>
    <w:uiPriority w:val="9"/>
    <w:qFormat/>
    <w:rsid w:val="007456CA"/>
    <w:pPr>
      <w:spacing w:before="100" w:beforeAutospacing="1" w:after="100" w:afterAutospacing="1" w:line="240" w:lineRule="auto"/>
      <w:outlineLvl w:val="2"/>
    </w:pPr>
    <w:rPr>
      <w:rFonts w:ascii="Times New Roman" w:eastAsia="Times New Roman" w:hAnsi="Times New Roman" w:cs="Times New Roman"/>
      <w:b/>
      <w:bCs/>
      <w:sz w:val="27"/>
      <w:szCs w:val="27"/>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unntekst">
    <w:name w:val="footer"/>
    <w:basedOn w:val="Normal"/>
    <w:link w:val="BunntekstTegn"/>
    <w:uiPriority w:val="99"/>
    <w:unhideWhenUsed/>
    <w:rsid w:val="00344867"/>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344867"/>
  </w:style>
  <w:style w:type="paragraph" w:styleId="Bobletekst">
    <w:name w:val="Balloon Text"/>
    <w:basedOn w:val="Normal"/>
    <w:link w:val="BobletekstTegn"/>
    <w:uiPriority w:val="99"/>
    <w:semiHidden/>
    <w:unhideWhenUsed/>
    <w:rsid w:val="001F15E3"/>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1F15E3"/>
    <w:rPr>
      <w:rFonts w:ascii="Segoe UI" w:hAnsi="Segoe UI" w:cs="Segoe UI"/>
      <w:sz w:val="18"/>
      <w:szCs w:val="18"/>
    </w:rPr>
  </w:style>
  <w:style w:type="paragraph" w:styleId="Listeavsnitt">
    <w:name w:val="List Paragraph"/>
    <w:basedOn w:val="Normal"/>
    <w:uiPriority w:val="34"/>
    <w:qFormat/>
    <w:rsid w:val="009072FB"/>
    <w:pPr>
      <w:ind w:left="720"/>
      <w:contextualSpacing/>
    </w:pPr>
  </w:style>
  <w:style w:type="paragraph" w:styleId="Topptekst">
    <w:name w:val="header"/>
    <w:basedOn w:val="Normal"/>
    <w:link w:val="TopptekstTegn"/>
    <w:uiPriority w:val="99"/>
    <w:unhideWhenUsed/>
    <w:rsid w:val="00965448"/>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965448"/>
  </w:style>
  <w:style w:type="character" w:styleId="Merknadsreferanse">
    <w:name w:val="annotation reference"/>
    <w:basedOn w:val="Standardskriftforavsnitt"/>
    <w:uiPriority w:val="99"/>
    <w:semiHidden/>
    <w:unhideWhenUsed/>
    <w:rsid w:val="00305A33"/>
    <w:rPr>
      <w:sz w:val="16"/>
      <w:szCs w:val="16"/>
    </w:rPr>
  </w:style>
  <w:style w:type="paragraph" w:styleId="Merknadstekst">
    <w:name w:val="annotation text"/>
    <w:basedOn w:val="Normal"/>
    <w:link w:val="MerknadstekstTegn"/>
    <w:uiPriority w:val="99"/>
    <w:semiHidden/>
    <w:unhideWhenUsed/>
    <w:rsid w:val="00305A33"/>
    <w:pPr>
      <w:spacing w:line="240" w:lineRule="auto"/>
    </w:pPr>
    <w:rPr>
      <w:sz w:val="20"/>
      <w:szCs w:val="20"/>
    </w:rPr>
  </w:style>
  <w:style w:type="character" w:customStyle="1" w:styleId="MerknadstekstTegn">
    <w:name w:val="Merknadstekst Tegn"/>
    <w:basedOn w:val="Standardskriftforavsnitt"/>
    <w:link w:val="Merknadstekst"/>
    <w:uiPriority w:val="99"/>
    <w:semiHidden/>
    <w:rsid w:val="00305A33"/>
    <w:rPr>
      <w:sz w:val="20"/>
      <w:szCs w:val="20"/>
    </w:rPr>
  </w:style>
  <w:style w:type="paragraph" w:styleId="Kommentaremne">
    <w:name w:val="annotation subject"/>
    <w:basedOn w:val="Merknadstekst"/>
    <w:next w:val="Merknadstekst"/>
    <w:link w:val="KommentaremneTegn"/>
    <w:uiPriority w:val="99"/>
    <w:semiHidden/>
    <w:unhideWhenUsed/>
    <w:rsid w:val="00305A33"/>
    <w:rPr>
      <w:b/>
      <w:bCs/>
    </w:rPr>
  </w:style>
  <w:style w:type="character" w:customStyle="1" w:styleId="KommentaremneTegn">
    <w:name w:val="Kommentaremne Tegn"/>
    <w:basedOn w:val="MerknadstekstTegn"/>
    <w:link w:val="Kommentaremne"/>
    <w:uiPriority w:val="99"/>
    <w:semiHidden/>
    <w:rsid w:val="00305A33"/>
    <w:rPr>
      <w:b/>
      <w:bCs/>
      <w:sz w:val="20"/>
      <w:szCs w:val="20"/>
    </w:rPr>
  </w:style>
  <w:style w:type="character" w:customStyle="1" w:styleId="Overskrift3Tegn">
    <w:name w:val="Overskrift 3 Tegn"/>
    <w:basedOn w:val="Standardskriftforavsnitt"/>
    <w:link w:val="Overskrift3"/>
    <w:uiPriority w:val="9"/>
    <w:rsid w:val="007456CA"/>
    <w:rPr>
      <w:rFonts w:ascii="Times New Roman" w:eastAsia="Times New Roman" w:hAnsi="Times New Roman" w:cs="Times New Roman"/>
      <w:b/>
      <w:bCs/>
      <w:sz w:val="27"/>
      <w:szCs w:val="27"/>
      <w:lang w:eastAsia="nb-NO"/>
    </w:rPr>
  </w:style>
  <w:style w:type="character" w:styleId="Hyperkobling">
    <w:name w:val="Hyperlink"/>
    <w:basedOn w:val="Standardskriftforavsnitt"/>
    <w:uiPriority w:val="99"/>
    <w:unhideWhenUsed/>
    <w:rsid w:val="007456CA"/>
    <w:rPr>
      <w:color w:val="0000FF"/>
      <w:u w:val="single"/>
    </w:rPr>
  </w:style>
  <w:style w:type="character" w:customStyle="1" w:styleId="Overskrift1Tegn">
    <w:name w:val="Overskrift 1 Tegn"/>
    <w:basedOn w:val="Standardskriftforavsnitt"/>
    <w:link w:val="Overskrift1"/>
    <w:uiPriority w:val="9"/>
    <w:rsid w:val="006A3005"/>
    <w:rPr>
      <w:rFonts w:asciiTheme="majorHAnsi" w:eastAsiaTheme="majorEastAsia" w:hAnsiTheme="majorHAnsi" w:cstheme="majorBidi"/>
      <w:color w:val="2F5496" w:themeColor="accent1" w:themeShade="BF"/>
      <w:sz w:val="32"/>
      <w:szCs w:val="32"/>
    </w:rPr>
  </w:style>
  <w:style w:type="paragraph" w:styleId="Revisjon">
    <w:name w:val="Revision"/>
    <w:hidden/>
    <w:uiPriority w:val="99"/>
    <w:semiHidden/>
    <w:rsid w:val="002C4739"/>
    <w:pPr>
      <w:spacing w:after="0" w:line="240" w:lineRule="auto"/>
    </w:pPr>
  </w:style>
  <w:style w:type="character" w:styleId="Ulstomtale">
    <w:name w:val="Unresolved Mention"/>
    <w:basedOn w:val="Standardskriftforavsnitt"/>
    <w:uiPriority w:val="99"/>
    <w:semiHidden/>
    <w:unhideWhenUsed/>
    <w:rsid w:val="000D42F4"/>
    <w:rPr>
      <w:color w:val="605E5C"/>
      <w:shd w:val="clear" w:color="auto" w:fill="E1DFDD"/>
    </w:rPr>
  </w:style>
  <w:style w:type="character" w:styleId="Fulgthyperkobling">
    <w:name w:val="FollowedHyperlink"/>
    <w:basedOn w:val="Standardskriftforavsnitt"/>
    <w:uiPriority w:val="99"/>
    <w:semiHidden/>
    <w:unhideWhenUsed/>
    <w:rsid w:val="00521F9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94495732">
      <w:bodyDiv w:val="1"/>
      <w:marLeft w:val="0"/>
      <w:marRight w:val="0"/>
      <w:marTop w:val="0"/>
      <w:marBottom w:val="0"/>
      <w:divBdr>
        <w:top w:val="none" w:sz="0" w:space="0" w:color="auto"/>
        <w:left w:val="none" w:sz="0" w:space="0" w:color="auto"/>
        <w:bottom w:val="none" w:sz="0" w:space="0" w:color="auto"/>
        <w:right w:val="none" w:sz="0" w:space="0" w:color="auto"/>
      </w:divBdr>
      <w:divsChild>
        <w:div w:id="800028227">
          <w:marLeft w:val="0"/>
          <w:marRight w:val="0"/>
          <w:marTop w:val="0"/>
          <w:marBottom w:val="0"/>
          <w:divBdr>
            <w:top w:val="none" w:sz="0" w:space="0" w:color="auto"/>
            <w:left w:val="none" w:sz="0" w:space="0" w:color="auto"/>
            <w:bottom w:val="none" w:sz="0" w:space="0" w:color="auto"/>
            <w:right w:val="none" w:sz="0" w:space="0" w:color="auto"/>
          </w:divBdr>
          <w:divsChild>
            <w:div w:id="352462672">
              <w:marLeft w:val="0"/>
              <w:marRight w:val="0"/>
              <w:marTop w:val="0"/>
              <w:marBottom w:val="0"/>
              <w:divBdr>
                <w:top w:val="none" w:sz="0" w:space="0" w:color="auto"/>
                <w:left w:val="none" w:sz="0" w:space="0" w:color="auto"/>
                <w:bottom w:val="none" w:sz="0" w:space="0" w:color="auto"/>
                <w:right w:val="none" w:sz="0" w:space="0" w:color="auto"/>
              </w:divBdr>
              <w:divsChild>
                <w:div w:id="716859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6181479">
      <w:bodyDiv w:val="1"/>
      <w:marLeft w:val="0"/>
      <w:marRight w:val="0"/>
      <w:marTop w:val="0"/>
      <w:marBottom w:val="0"/>
      <w:divBdr>
        <w:top w:val="none" w:sz="0" w:space="0" w:color="auto"/>
        <w:left w:val="none" w:sz="0" w:space="0" w:color="auto"/>
        <w:bottom w:val="none" w:sz="0" w:space="0" w:color="auto"/>
        <w:right w:val="none" w:sz="0" w:space="0" w:color="auto"/>
      </w:divBdr>
      <w:divsChild>
        <w:div w:id="359548985">
          <w:marLeft w:val="0"/>
          <w:marRight w:val="0"/>
          <w:marTop w:val="0"/>
          <w:marBottom w:val="0"/>
          <w:divBdr>
            <w:top w:val="none" w:sz="0" w:space="0" w:color="auto"/>
            <w:left w:val="none" w:sz="0" w:space="0" w:color="auto"/>
            <w:bottom w:val="none" w:sz="0" w:space="0" w:color="auto"/>
            <w:right w:val="none" w:sz="0" w:space="0" w:color="auto"/>
          </w:divBdr>
        </w:div>
      </w:divsChild>
    </w:div>
    <w:div w:id="1493565619">
      <w:bodyDiv w:val="1"/>
      <w:marLeft w:val="0"/>
      <w:marRight w:val="0"/>
      <w:marTop w:val="0"/>
      <w:marBottom w:val="0"/>
      <w:divBdr>
        <w:top w:val="none" w:sz="0" w:space="0" w:color="auto"/>
        <w:left w:val="none" w:sz="0" w:space="0" w:color="auto"/>
        <w:bottom w:val="none" w:sz="0" w:space="0" w:color="auto"/>
        <w:right w:val="none" w:sz="0" w:space="0" w:color="auto"/>
      </w:divBdr>
    </w:div>
    <w:div w:id="1528563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xml version="1.0" encoding="UTF-8" standalone="yes"?>
<Relationships xmlns="http://schemas.openxmlformats.org/package/2006/relationships"><Relationship Id="rId3" Type="http://schemas.openxmlformats.org/officeDocument/2006/relationships/hyperlink" Target="https://www.ntnu.no/ansatte/knut.eliassen" TargetMode="External"/><Relationship Id="rId2" Type="http://schemas.openxmlformats.org/officeDocument/2006/relationships/hyperlink" Target="https://artsandculturalstudies.ku.dk/staff/?pure=en/persons/109914" TargetMode="External"/><Relationship Id="rId1" Type="http://schemas.openxmlformats.org/officeDocument/2006/relationships/hyperlink" Target="mailto:knut.eliassen@ntnu.no" TargetMode="External"/></Relationship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3525</TotalTime>
  <Pages>6</Pages>
  <Words>2276</Words>
  <Characters>12067</Characters>
  <Application>Microsoft Office Word</Application>
  <DocSecurity>0</DocSecurity>
  <Lines>100</Lines>
  <Paragraphs>28</Paragraphs>
  <ScaleCrop>false</ScaleCrop>
  <Company/>
  <LinksUpToDate>false</LinksUpToDate>
  <CharactersWithSpaces>14315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Ragnhild Holen</dc:creator>
  <cp:keywords/>
  <dc:description/>
  <cp:lastModifiedBy>Lars Sætre</cp:lastModifiedBy>
  <cp:revision>421</cp:revision>
  <dcterms:created xsi:type="dcterms:W3CDTF">2020-10-05T10:16:00Z</dcterms:created>
  <dcterms:modified xsi:type="dcterms:W3CDTF">2020-10-20T20:01:00Z</dcterms:modified>
</cp:coreProperties>
</file>