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EC91E" w14:textId="413A2A56" w:rsidR="008B63EF" w:rsidRDefault="008B63EF" w:rsidP="008B63EF">
      <w:pPr>
        <w:spacing w:line="360" w:lineRule="auto"/>
        <w:jc w:val="center"/>
        <w:rPr>
          <w:rFonts w:ascii="Times New Roman" w:hAnsi="Times New Roman" w:cs="Times New Roman"/>
          <w:b/>
        </w:rPr>
      </w:pPr>
      <w:r>
        <w:rPr>
          <w:rFonts w:ascii="Arial" w:hAnsi="Arial" w:cs="Arial"/>
          <w:noProof/>
          <w:lang w:val="en-US"/>
        </w:rPr>
        <w:drawing>
          <wp:anchor distT="0" distB="0" distL="114300" distR="114300" simplePos="0" relativeHeight="251660288" behindDoc="0" locked="0" layoutInCell="1" allowOverlap="1" wp14:anchorId="69DDA2C4" wp14:editId="02E2BDC9">
            <wp:simplePos x="0" y="0"/>
            <wp:positionH relativeFrom="column">
              <wp:posOffset>1143000</wp:posOffset>
            </wp:positionH>
            <wp:positionV relativeFrom="paragraph">
              <wp:posOffset>-228600</wp:posOffset>
            </wp:positionV>
            <wp:extent cx="2806700" cy="2806700"/>
            <wp:effectExtent l="0" t="0" r="0" b="0"/>
            <wp:wrapThrough wrapText="bothSides">
              <wp:wrapPolygon edited="0">
                <wp:start x="9578" y="2541"/>
                <wp:lineTo x="8014" y="3128"/>
                <wp:lineTo x="4105" y="5278"/>
                <wp:lineTo x="4105" y="6060"/>
                <wp:lineTo x="2737" y="8992"/>
                <wp:lineTo x="2737" y="12315"/>
                <wp:lineTo x="4105" y="15443"/>
                <wp:lineTo x="4105" y="16224"/>
                <wp:lineTo x="8601" y="18570"/>
                <wp:lineTo x="9969" y="18961"/>
                <wp:lineTo x="11533" y="18961"/>
                <wp:lineTo x="13097" y="18570"/>
                <wp:lineTo x="17397" y="16224"/>
                <wp:lineTo x="17593" y="15443"/>
                <wp:lineTo x="18766" y="12315"/>
                <wp:lineTo x="18766" y="9187"/>
                <wp:lineTo x="17593" y="5473"/>
                <wp:lineTo x="13488" y="3128"/>
                <wp:lineTo x="11924" y="2541"/>
                <wp:lineTo x="9578" y="2541"/>
              </wp:wrapPolygon>
            </wp:wrapThrough>
            <wp:docPr id="1" name="Bilde 1" descr="UiBmerke_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merke_graysc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2806700"/>
                    </a:xfrm>
                    <a:prstGeom prst="rect">
                      <a:avLst/>
                    </a:prstGeom>
                    <a:noFill/>
                  </pic:spPr>
                </pic:pic>
              </a:graphicData>
            </a:graphic>
            <wp14:sizeRelH relativeFrom="page">
              <wp14:pctWidth>0</wp14:pctWidth>
            </wp14:sizeRelH>
            <wp14:sizeRelV relativeFrom="page">
              <wp14:pctHeight>0</wp14:pctHeight>
            </wp14:sizeRelV>
          </wp:anchor>
        </w:drawing>
      </w:r>
    </w:p>
    <w:p w14:paraId="0182489B" w14:textId="34D74335" w:rsidR="008B63EF" w:rsidRPr="00DE7224" w:rsidRDefault="008B63EF" w:rsidP="008B63EF">
      <w:pPr>
        <w:jc w:val="center"/>
        <w:rPr>
          <w:rFonts w:ascii="Arial" w:hAnsi="Arial" w:cs="Arial"/>
          <w:b/>
        </w:rPr>
      </w:pPr>
    </w:p>
    <w:p w14:paraId="7E280B71" w14:textId="77777777" w:rsidR="008B63EF" w:rsidRDefault="008B63EF" w:rsidP="008B63EF">
      <w:pPr>
        <w:jc w:val="center"/>
        <w:rPr>
          <w:rFonts w:ascii="Arial" w:hAnsi="Arial" w:cs="Arial"/>
        </w:rPr>
      </w:pPr>
    </w:p>
    <w:p w14:paraId="614BE38A" w14:textId="77777777" w:rsidR="008B63EF" w:rsidRDefault="008B63EF" w:rsidP="008B63EF">
      <w:pPr>
        <w:jc w:val="center"/>
        <w:rPr>
          <w:rFonts w:ascii="Arial" w:hAnsi="Arial" w:cs="Arial"/>
        </w:rPr>
      </w:pPr>
    </w:p>
    <w:p w14:paraId="37650352" w14:textId="77777777" w:rsidR="008B63EF" w:rsidRDefault="008B63EF" w:rsidP="008B63EF">
      <w:pPr>
        <w:jc w:val="center"/>
        <w:rPr>
          <w:rFonts w:ascii="Arial" w:hAnsi="Arial" w:cs="Arial"/>
        </w:rPr>
      </w:pPr>
    </w:p>
    <w:p w14:paraId="393D20A1" w14:textId="77777777" w:rsidR="008B63EF" w:rsidRDefault="008B63EF" w:rsidP="008B63EF">
      <w:pPr>
        <w:jc w:val="center"/>
        <w:rPr>
          <w:rFonts w:ascii="Arial" w:hAnsi="Arial" w:cs="Arial"/>
        </w:rPr>
      </w:pPr>
    </w:p>
    <w:p w14:paraId="79199108" w14:textId="77777777" w:rsidR="008B63EF" w:rsidRDefault="008B63EF" w:rsidP="008B63EF">
      <w:pPr>
        <w:jc w:val="center"/>
        <w:rPr>
          <w:rFonts w:ascii="Albertus Xb (W1)" w:hAnsi="Albertus Xb (W1)" w:hint="eastAsia"/>
          <w:b/>
          <w:bCs/>
          <w:i/>
          <w:iCs/>
          <w:sz w:val="40"/>
          <w:szCs w:val="40"/>
        </w:rPr>
      </w:pPr>
    </w:p>
    <w:p w14:paraId="64DDEA39" w14:textId="77777777" w:rsidR="008B63EF" w:rsidRDefault="008B63EF" w:rsidP="008B63EF">
      <w:pPr>
        <w:jc w:val="center"/>
        <w:rPr>
          <w:rFonts w:ascii="Albertus Xb (W1)" w:hAnsi="Albertus Xb (W1)" w:hint="eastAsia"/>
          <w:b/>
          <w:bCs/>
          <w:i/>
          <w:iCs/>
          <w:sz w:val="40"/>
          <w:szCs w:val="40"/>
        </w:rPr>
      </w:pPr>
    </w:p>
    <w:p w14:paraId="306F7289" w14:textId="77777777" w:rsidR="008B63EF" w:rsidRDefault="008B63EF" w:rsidP="008B63EF">
      <w:pPr>
        <w:jc w:val="center"/>
        <w:rPr>
          <w:rFonts w:ascii="Albertus Xb (W1)" w:hAnsi="Albertus Xb (W1)" w:hint="eastAsia"/>
          <w:b/>
          <w:bCs/>
          <w:i/>
          <w:iCs/>
          <w:sz w:val="40"/>
          <w:szCs w:val="40"/>
        </w:rPr>
      </w:pPr>
    </w:p>
    <w:p w14:paraId="3E89C5D7" w14:textId="77777777" w:rsidR="008B63EF" w:rsidRDefault="008B63EF" w:rsidP="008B63EF">
      <w:pPr>
        <w:jc w:val="center"/>
        <w:rPr>
          <w:rFonts w:ascii="Albertus Xb (W1)" w:hAnsi="Albertus Xb (W1)" w:hint="eastAsia"/>
          <w:b/>
          <w:bCs/>
          <w:i/>
          <w:iCs/>
          <w:sz w:val="40"/>
          <w:szCs w:val="40"/>
        </w:rPr>
      </w:pPr>
    </w:p>
    <w:p w14:paraId="46779B4D" w14:textId="77777777" w:rsidR="008B63EF" w:rsidRDefault="008B63EF" w:rsidP="008B63EF">
      <w:pPr>
        <w:jc w:val="center"/>
        <w:rPr>
          <w:rFonts w:ascii="Albertus Xb (W1)" w:hAnsi="Albertus Xb (W1)" w:hint="eastAsia"/>
          <w:b/>
          <w:bCs/>
          <w:i/>
          <w:iCs/>
          <w:sz w:val="40"/>
          <w:szCs w:val="40"/>
        </w:rPr>
      </w:pPr>
    </w:p>
    <w:p w14:paraId="58AA7294" w14:textId="2C18D6A7" w:rsidR="008B63EF" w:rsidRPr="006E0C69" w:rsidRDefault="008B63EF" w:rsidP="008B63EF">
      <w:pPr>
        <w:pBdr>
          <w:bottom w:val="single" w:sz="12" w:space="1" w:color="auto"/>
        </w:pBd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center"/>
        <w:outlineLvl w:val="0"/>
        <w:rPr>
          <w:sz w:val="40"/>
          <w:szCs w:val="40"/>
        </w:rPr>
      </w:pPr>
      <w:r w:rsidRPr="006E0C69">
        <w:rPr>
          <w:sz w:val="40"/>
          <w:szCs w:val="40"/>
        </w:rPr>
        <w:t>UNIVERSITETET I BERGEN</w:t>
      </w:r>
    </w:p>
    <w:p w14:paraId="02DE85B9" w14:textId="03077631" w:rsidR="008B63EF" w:rsidRDefault="008B63EF" w:rsidP="008B63EF">
      <w:pPr>
        <w:jc w:val="center"/>
        <w:rPr>
          <w:rFonts w:ascii="Arial" w:hAnsi="Arial" w:cs="Arial"/>
        </w:rPr>
      </w:pPr>
      <w:r w:rsidRPr="006E0C69">
        <w:rPr>
          <w:i/>
          <w:sz w:val="32"/>
          <w:szCs w:val="32"/>
        </w:rPr>
        <w:t>Institutt for administrasjon og organisasjonsvitenskap</w:t>
      </w:r>
    </w:p>
    <w:p w14:paraId="2DBCC481" w14:textId="2CA136C1" w:rsidR="008B63EF" w:rsidRDefault="008B63EF" w:rsidP="008B63EF">
      <w:pPr>
        <w:tabs>
          <w:tab w:val="left" w:pos="6728"/>
        </w:tabs>
        <w:jc w:val="center"/>
        <w:rPr>
          <w:rFonts w:ascii="Arial" w:hAnsi="Arial" w:cs="Arial"/>
        </w:rPr>
      </w:pPr>
    </w:p>
    <w:p w14:paraId="18BE1631" w14:textId="77777777" w:rsidR="00E2379A" w:rsidRDefault="00E2379A" w:rsidP="008B63EF">
      <w:pPr>
        <w:jc w:val="center"/>
        <w:outlineLvl w:val="0"/>
        <w:rPr>
          <w:rFonts w:ascii="Arial" w:hAnsi="Arial" w:cs="Arial"/>
          <w:color w:val="FF0000"/>
        </w:rPr>
      </w:pPr>
    </w:p>
    <w:p w14:paraId="4FEFA09B" w14:textId="0D8376B0" w:rsidR="008B63EF" w:rsidRDefault="008B63EF" w:rsidP="008B63EF">
      <w:pPr>
        <w:jc w:val="center"/>
        <w:outlineLvl w:val="0"/>
        <w:rPr>
          <w:rFonts w:ascii="Arial" w:hAnsi="Arial" w:cs="Arial"/>
          <w:b/>
          <w:bCs/>
          <w:sz w:val="48"/>
          <w:szCs w:val="48"/>
        </w:rPr>
      </w:pPr>
      <w:r>
        <w:rPr>
          <w:rFonts w:ascii="Arial" w:hAnsi="Arial" w:cs="Arial"/>
          <w:b/>
          <w:bCs/>
          <w:sz w:val="48"/>
          <w:szCs w:val="48"/>
        </w:rPr>
        <w:t>AORG250</w:t>
      </w:r>
    </w:p>
    <w:p w14:paraId="076CF8D6" w14:textId="77777777" w:rsidR="008B63EF" w:rsidRDefault="008B63EF" w:rsidP="008B63EF">
      <w:pPr>
        <w:jc w:val="center"/>
        <w:outlineLvl w:val="0"/>
        <w:rPr>
          <w:rFonts w:ascii="Arial" w:hAnsi="Arial" w:cs="Arial"/>
          <w:b/>
          <w:bCs/>
          <w:sz w:val="48"/>
          <w:szCs w:val="48"/>
        </w:rPr>
      </w:pPr>
    </w:p>
    <w:p w14:paraId="36F12F47" w14:textId="3E1C0BBF" w:rsidR="008B63EF" w:rsidRDefault="008B63EF" w:rsidP="008B63EF">
      <w:pPr>
        <w:jc w:val="center"/>
        <w:outlineLvl w:val="0"/>
        <w:rPr>
          <w:rFonts w:asciiTheme="minorBidi" w:hAnsiTheme="minorBidi"/>
          <w:b/>
          <w:sz w:val="32"/>
          <w:szCs w:val="32"/>
        </w:rPr>
      </w:pPr>
      <w:r>
        <w:rPr>
          <w:rFonts w:asciiTheme="minorBidi" w:hAnsiTheme="minorBidi"/>
          <w:b/>
          <w:sz w:val="32"/>
          <w:szCs w:val="32"/>
        </w:rPr>
        <w:t>Bacheloroppgave i administrasjon- og organisasjonsvitenskap</w:t>
      </w:r>
    </w:p>
    <w:p w14:paraId="54FB74C7" w14:textId="77777777" w:rsidR="008B63EF" w:rsidRDefault="008B63EF" w:rsidP="008B63EF">
      <w:pPr>
        <w:jc w:val="center"/>
        <w:outlineLvl w:val="0"/>
        <w:rPr>
          <w:rFonts w:asciiTheme="minorBidi" w:hAnsiTheme="minorBidi"/>
          <w:b/>
          <w:sz w:val="32"/>
          <w:szCs w:val="32"/>
        </w:rPr>
      </w:pPr>
    </w:p>
    <w:p w14:paraId="4DBBE0B1" w14:textId="67CC0CCF" w:rsidR="008B63EF" w:rsidRPr="002E57DA" w:rsidRDefault="002E57DA" w:rsidP="008B63EF">
      <w:pPr>
        <w:jc w:val="center"/>
        <w:outlineLvl w:val="0"/>
        <w:rPr>
          <w:rFonts w:asciiTheme="minorBidi" w:hAnsiTheme="minorBidi"/>
          <w:sz w:val="32"/>
          <w:szCs w:val="32"/>
        </w:rPr>
      </w:pPr>
      <w:r>
        <w:rPr>
          <w:rFonts w:asciiTheme="minorBidi" w:hAnsiTheme="minorBidi"/>
          <w:sz w:val="32"/>
          <w:szCs w:val="32"/>
        </w:rPr>
        <w:t>HØST</w:t>
      </w:r>
      <w:r w:rsidR="008B63EF" w:rsidRPr="002E57DA">
        <w:rPr>
          <w:rFonts w:asciiTheme="minorBidi" w:hAnsiTheme="minorBidi"/>
          <w:sz w:val="32"/>
          <w:szCs w:val="32"/>
        </w:rPr>
        <w:t xml:space="preserve"> 2014</w:t>
      </w:r>
    </w:p>
    <w:p w14:paraId="141644CA" w14:textId="77777777" w:rsidR="008B63EF" w:rsidRDefault="008B63EF" w:rsidP="008B63EF">
      <w:pPr>
        <w:spacing w:line="360" w:lineRule="auto"/>
        <w:jc w:val="center"/>
        <w:rPr>
          <w:rFonts w:ascii="Times New Roman" w:hAnsi="Times New Roman" w:cs="Times New Roman"/>
          <w:b/>
        </w:rPr>
      </w:pPr>
    </w:p>
    <w:p w14:paraId="17306DCA" w14:textId="3D69B8BE" w:rsidR="007756D9" w:rsidRPr="003F5458" w:rsidRDefault="003F5458" w:rsidP="008B63EF">
      <w:pPr>
        <w:spacing w:line="360" w:lineRule="auto"/>
        <w:jc w:val="center"/>
        <w:rPr>
          <w:rFonts w:ascii="Times New Roman" w:hAnsi="Times New Roman" w:cs="Times New Roman"/>
          <w:b/>
          <w:i/>
          <w:sz w:val="52"/>
          <w:szCs w:val="52"/>
        </w:rPr>
      </w:pPr>
      <w:r w:rsidRPr="003F5458">
        <w:rPr>
          <w:rFonts w:ascii="Times New Roman" w:hAnsi="Times New Roman" w:cs="Times New Roman"/>
          <w:b/>
          <w:i/>
          <w:sz w:val="52"/>
          <w:szCs w:val="52"/>
        </w:rPr>
        <w:t>Green Room-</w:t>
      </w:r>
      <w:r w:rsidRPr="003F5458">
        <w:rPr>
          <w:rFonts w:ascii="Times New Roman" w:hAnsi="Times New Roman" w:cs="Times New Roman"/>
          <w:b/>
          <w:sz w:val="52"/>
          <w:szCs w:val="52"/>
        </w:rPr>
        <w:t>prosessen</w:t>
      </w:r>
      <w:r>
        <w:rPr>
          <w:rFonts w:ascii="Times New Roman" w:hAnsi="Times New Roman" w:cs="Times New Roman"/>
          <w:b/>
          <w:sz w:val="52"/>
          <w:szCs w:val="52"/>
        </w:rPr>
        <w:t>:</w:t>
      </w:r>
    </w:p>
    <w:p w14:paraId="3559B866" w14:textId="175D683F" w:rsidR="008B63EF" w:rsidRDefault="003F5458" w:rsidP="003F5458">
      <w:pPr>
        <w:pBdr>
          <w:bottom w:val="single" w:sz="12" w:space="1" w:color="auto"/>
        </w:pBdr>
        <w:spacing w:line="360" w:lineRule="auto"/>
        <w:jc w:val="center"/>
        <w:rPr>
          <w:rFonts w:ascii="Times New Roman" w:hAnsi="Times New Roman" w:cs="Times New Roman"/>
          <w:b/>
          <w:sz w:val="40"/>
          <w:szCs w:val="40"/>
        </w:rPr>
      </w:pPr>
      <w:r w:rsidRPr="003F5458">
        <w:rPr>
          <w:rFonts w:ascii="Times New Roman" w:hAnsi="Times New Roman" w:cs="Times New Roman"/>
          <w:b/>
          <w:sz w:val="40"/>
          <w:szCs w:val="40"/>
        </w:rPr>
        <w:t xml:space="preserve">- Et spørsmål om legitimitet </w:t>
      </w:r>
      <w:r w:rsidR="00E9374A">
        <w:rPr>
          <w:rFonts w:ascii="Times New Roman" w:hAnsi="Times New Roman" w:cs="Times New Roman"/>
          <w:b/>
          <w:sz w:val="40"/>
          <w:szCs w:val="40"/>
        </w:rPr>
        <w:t>i et globalt handels</w:t>
      </w:r>
      <w:r>
        <w:rPr>
          <w:rFonts w:ascii="Times New Roman" w:hAnsi="Times New Roman" w:cs="Times New Roman"/>
          <w:b/>
          <w:sz w:val="40"/>
          <w:szCs w:val="40"/>
        </w:rPr>
        <w:t>marked</w:t>
      </w:r>
    </w:p>
    <w:p w14:paraId="74241F67" w14:textId="77777777" w:rsidR="003F5458" w:rsidRDefault="003F5458" w:rsidP="003F5458">
      <w:pPr>
        <w:spacing w:line="360" w:lineRule="auto"/>
        <w:jc w:val="center"/>
        <w:rPr>
          <w:rFonts w:ascii="Times New Roman" w:hAnsi="Times New Roman" w:cs="Times New Roman"/>
          <w:b/>
          <w:sz w:val="40"/>
          <w:szCs w:val="40"/>
        </w:rPr>
      </w:pPr>
    </w:p>
    <w:p w14:paraId="4E03F1AD" w14:textId="381CAA58" w:rsidR="008B63EF" w:rsidRDefault="007756D9" w:rsidP="003F5458">
      <w:pPr>
        <w:spacing w:line="360" w:lineRule="auto"/>
        <w:jc w:val="center"/>
        <w:rPr>
          <w:rFonts w:ascii="Times New Roman" w:hAnsi="Times New Roman" w:cs="Times New Roman"/>
          <w:b/>
        </w:rPr>
      </w:pPr>
      <w:proofErr w:type="spellStart"/>
      <w:r>
        <w:rPr>
          <w:rFonts w:ascii="Times New Roman" w:hAnsi="Times New Roman" w:cs="Times New Roman"/>
          <w:b/>
        </w:rPr>
        <w:t>Emneansvarlig</w:t>
      </w:r>
      <w:proofErr w:type="spellEnd"/>
      <w:r>
        <w:rPr>
          <w:rFonts w:ascii="Times New Roman" w:hAnsi="Times New Roman" w:cs="Times New Roman"/>
          <w:b/>
        </w:rPr>
        <w:t>:</w:t>
      </w:r>
    </w:p>
    <w:p w14:paraId="4AC9BB20" w14:textId="5DFAC161" w:rsidR="007756D9" w:rsidRDefault="007756D9" w:rsidP="007756D9">
      <w:pPr>
        <w:spacing w:line="360" w:lineRule="auto"/>
        <w:jc w:val="center"/>
        <w:rPr>
          <w:rFonts w:ascii="Times New Roman" w:hAnsi="Times New Roman" w:cs="Times New Roman"/>
          <w:b/>
        </w:rPr>
      </w:pPr>
      <w:r>
        <w:rPr>
          <w:rFonts w:ascii="Times New Roman" w:hAnsi="Times New Roman" w:cs="Times New Roman"/>
          <w:b/>
        </w:rPr>
        <w:t>Marit Skivenes</w:t>
      </w:r>
    </w:p>
    <w:p w14:paraId="3EBFC524" w14:textId="713B0C98" w:rsidR="007756D9" w:rsidRDefault="007756D9" w:rsidP="007756D9">
      <w:pPr>
        <w:spacing w:line="360" w:lineRule="auto"/>
        <w:jc w:val="center"/>
        <w:rPr>
          <w:rFonts w:ascii="Times New Roman" w:hAnsi="Times New Roman" w:cs="Times New Roman"/>
          <w:b/>
        </w:rPr>
      </w:pPr>
      <w:r>
        <w:rPr>
          <w:rFonts w:ascii="Times New Roman" w:hAnsi="Times New Roman" w:cs="Times New Roman"/>
          <w:b/>
        </w:rPr>
        <w:t>Antall ord:</w:t>
      </w:r>
    </w:p>
    <w:p w14:paraId="77D99521" w14:textId="1CC39B7B" w:rsidR="007756D9" w:rsidRDefault="007756D9" w:rsidP="007756D9">
      <w:pPr>
        <w:spacing w:line="360" w:lineRule="auto"/>
        <w:jc w:val="center"/>
        <w:rPr>
          <w:rFonts w:ascii="Times New Roman" w:hAnsi="Times New Roman" w:cs="Times New Roman"/>
          <w:b/>
        </w:rPr>
      </w:pPr>
      <w:r>
        <w:rPr>
          <w:rFonts w:ascii="Times New Roman" w:hAnsi="Times New Roman" w:cs="Times New Roman"/>
          <w:b/>
        </w:rPr>
        <w:t>Frist til elektronisk innlevering: 01.12.2014 innen kl. 14:00</w:t>
      </w:r>
    </w:p>
    <w:p w14:paraId="085B64C6" w14:textId="77777777" w:rsidR="008B63EF" w:rsidRDefault="008B63EF" w:rsidP="009070C1">
      <w:pPr>
        <w:spacing w:line="360" w:lineRule="auto"/>
        <w:rPr>
          <w:rFonts w:ascii="Times New Roman" w:hAnsi="Times New Roman" w:cs="Times New Roman"/>
          <w:b/>
        </w:rPr>
      </w:pPr>
    </w:p>
    <w:p w14:paraId="28D59912" w14:textId="77777777" w:rsidR="003F5458" w:rsidRDefault="003F5458" w:rsidP="009070C1">
      <w:pPr>
        <w:spacing w:line="360" w:lineRule="auto"/>
        <w:rPr>
          <w:rFonts w:ascii="Times New Roman" w:hAnsi="Times New Roman" w:cs="Times New Roman"/>
          <w:b/>
        </w:rPr>
      </w:pPr>
    </w:p>
    <w:p w14:paraId="020510C2" w14:textId="10CF6FC7" w:rsidR="007C77DA" w:rsidRDefault="007C77DA" w:rsidP="009070C1">
      <w:pPr>
        <w:spacing w:line="360" w:lineRule="auto"/>
        <w:rPr>
          <w:rFonts w:ascii="Times New Roman" w:hAnsi="Times New Roman" w:cs="Times New Roman"/>
          <w:b/>
        </w:rPr>
      </w:pPr>
      <w:r>
        <w:rPr>
          <w:rFonts w:ascii="Times New Roman" w:hAnsi="Times New Roman" w:cs="Times New Roman"/>
          <w:b/>
        </w:rPr>
        <w:lastRenderedPageBreak/>
        <w:t>Innholdsfortegnelse</w:t>
      </w:r>
    </w:p>
    <w:p w14:paraId="00FFEC67" w14:textId="77777777" w:rsidR="0046687F" w:rsidRPr="0046687F" w:rsidRDefault="0046687F" w:rsidP="009070C1">
      <w:pPr>
        <w:spacing w:line="360" w:lineRule="auto"/>
        <w:rPr>
          <w:rFonts w:ascii="Times New Roman" w:hAnsi="Times New Roman" w:cs="Times New Roman"/>
        </w:rPr>
      </w:pPr>
    </w:p>
    <w:p w14:paraId="6DD3156B" w14:textId="14D404B2" w:rsidR="007C77DA" w:rsidRPr="007C77DA" w:rsidRDefault="003F5458" w:rsidP="009070C1">
      <w:pPr>
        <w:pStyle w:val="ListParagraph"/>
        <w:numPr>
          <w:ilvl w:val="0"/>
          <w:numId w:val="1"/>
        </w:numPr>
        <w:spacing w:line="360" w:lineRule="auto"/>
        <w:rPr>
          <w:rFonts w:ascii="Times New Roman" w:hAnsi="Times New Roman" w:cs="Times New Roman"/>
        </w:rPr>
      </w:pPr>
      <w:r>
        <w:rPr>
          <w:rFonts w:ascii="Times New Roman" w:hAnsi="Times New Roman" w:cs="Times New Roman"/>
        </w:rPr>
        <w:t>Innledning…………………………………………………………………..s.</w:t>
      </w:r>
    </w:p>
    <w:p w14:paraId="766F9623" w14:textId="334602DD" w:rsidR="007C77DA" w:rsidRDefault="007C77DA" w:rsidP="009070C1">
      <w:pPr>
        <w:pStyle w:val="ListParagraph"/>
        <w:numPr>
          <w:ilvl w:val="0"/>
          <w:numId w:val="1"/>
        </w:numPr>
        <w:spacing w:line="360" w:lineRule="auto"/>
        <w:rPr>
          <w:rFonts w:ascii="Times New Roman" w:hAnsi="Times New Roman" w:cs="Times New Roman"/>
        </w:rPr>
      </w:pPr>
      <w:r>
        <w:rPr>
          <w:rFonts w:ascii="Times New Roman" w:hAnsi="Times New Roman" w:cs="Times New Roman"/>
        </w:rPr>
        <w:t>Problemstilling og avgrensning</w:t>
      </w:r>
      <w:r w:rsidR="003F5458">
        <w:rPr>
          <w:rFonts w:ascii="Times New Roman" w:hAnsi="Times New Roman" w:cs="Times New Roman"/>
        </w:rPr>
        <w:t>…………………………………………….s.</w:t>
      </w:r>
    </w:p>
    <w:p w14:paraId="4CCDCB12" w14:textId="1A4286BE" w:rsidR="009070C1" w:rsidRDefault="009070C1" w:rsidP="009070C1">
      <w:pPr>
        <w:pStyle w:val="ListParagraph"/>
        <w:numPr>
          <w:ilvl w:val="1"/>
          <w:numId w:val="1"/>
        </w:numPr>
        <w:spacing w:line="360" w:lineRule="auto"/>
        <w:rPr>
          <w:rFonts w:ascii="Times New Roman" w:hAnsi="Times New Roman" w:cs="Times New Roman"/>
        </w:rPr>
      </w:pPr>
      <w:r w:rsidRPr="009070C1">
        <w:rPr>
          <w:rFonts w:ascii="Times New Roman" w:hAnsi="Times New Roman" w:cs="Times New Roman"/>
        </w:rPr>
        <w:t>Oppgavens oppbygning</w:t>
      </w:r>
      <w:r w:rsidR="003F5458">
        <w:rPr>
          <w:rFonts w:ascii="Times New Roman" w:hAnsi="Times New Roman" w:cs="Times New Roman"/>
        </w:rPr>
        <w:t>…………………………………………….s.</w:t>
      </w:r>
      <w:r w:rsidRPr="009070C1">
        <w:rPr>
          <w:rFonts w:ascii="Times New Roman" w:hAnsi="Times New Roman" w:cs="Times New Roman"/>
        </w:rPr>
        <w:t xml:space="preserve"> </w:t>
      </w:r>
    </w:p>
    <w:p w14:paraId="4878AA46" w14:textId="51EF1AC0" w:rsidR="009070C1" w:rsidRDefault="009070C1" w:rsidP="009070C1">
      <w:pPr>
        <w:pStyle w:val="ListParagraph"/>
        <w:numPr>
          <w:ilvl w:val="0"/>
          <w:numId w:val="1"/>
        </w:numPr>
        <w:spacing w:line="360" w:lineRule="auto"/>
        <w:rPr>
          <w:rFonts w:ascii="Times New Roman" w:hAnsi="Times New Roman" w:cs="Times New Roman"/>
        </w:rPr>
      </w:pPr>
      <w:r>
        <w:rPr>
          <w:rFonts w:ascii="Times New Roman" w:hAnsi="Times New Roman" w:cs="Times New Roman"/>
        </w:rPr>
        <w:t>Teori og begrepsavklaring</w:t>
      </w:r>
      <w:r w:rsidR="003F5458">
        <w:rPr>
          <w:rFonts w:ascii="Times New Roman" w:hAnsi="Times New Roman" w:cs="Times New Roman"/>
        </w:rPr>
        <w:t>…………………………………………………s.</w:t>
      </w:r>
    </w:p>
    <w:p w14:paraId="3E5A9191" w14:textId="20D3C090" w:rsidR="009070C1" w:rsidRDefault="009070C1" w:rsidP="009070C1">
      <w:pPr>
        <w:pStyle w:val="ListParagraph"/>
        <w:numPr>
          <w:ilvl w:val="1"/>
          <w:numId w:val="1"/>
        </w:numPr>
        <w:spacing w:line="360" w:lineRule="auto"/>
        <w:rPr>
          <w:rFonts w:ascii="Times New Roman" w:hAnsi="Times New Roman" w:cs="Times New Roman"/>
        </w:rPr>
      </w:pPr>
      <w:proofErr w:type="spellStart"/>
      <w:r>
        <w:rPr>
          <w:rFonts w:ascii="Times New Roman" w:hAnsi="Times New Roman" w:cs="Times New Roman"/>
        </w:rPr>
        <w:t>Deliberativt</w:t>
      </w:r>
      <w:proofErr w:type="spellEnd"/>
      <w:r>
        <w:rPr>
          <w:rFonts w:ascii="Times New Roman" w:hAnsi="Times New Roman" w:cs="Times New Roman"/>
        </w:rPr>
        <w:t xml:space="preserve"> demokrati og deliberasjon</w:t>
      </w:r>
      <w:r w:rsidR="003F5458">
        <w:rPr>
          <w:rFonts w:ascii="Times New Roman" w:hAnsi="Times New Roman" w:cs="Times New Roman"/>
        </w:rPr>
        <w:t>…………………………….s.</w:t>
      </w:r>
    </w:p>
    <w:p w14:paraId="03B957D2" w14:textId="00AE6289" w:rsidR="009070C1" w:rsidRDefault="009070C1" w:rsidP="009070C1">
      <w:pPr>
        <w:pStyle w:val="ListParagraph"/>
        <w:numPr>
          <w:ilvl w:val="1"/>
          <w:numId w:val="1"/>
        </w:numPr>
        <w:spacing w:line="360" w:lineRule="auto"/>
        <w:rPr>
          <w:rFonts w:ascii="Times New Roman" w:hAnsi="Times New Roman" w:cs="Times New Roman"/>
        </w:rPr>
      </w:pPr>
      <w:r>
        <w:rPr>
          <w:rFonts w:ascii="Times New Roman" w:hAnsi="Times New Roman" w:cs="Times New Roman"/>
        </w:rPr>
        <w:t>Den ideelle talesituasjon</w:t>
      </w:r>
      <w:r w:rsidR="003F5458">
        <w:rPr>
          <w:rFonts w:ascii="Times New Roman" w:hAnsi="Times New Roman" w:cs="Times New Roman"/>
        </w:rPr>
        <w:t>……………………………………………s.</w:t>
      </w:r>
    </w:p>
    <w:p w14:paraId="273712ED" w14:textId="6BDAE799" w:rsidR="009070C1" w:rsidRDefault="009070C1" w:rsidP="009070C1">
      <w:pPr>
        <w:pStyle w:val="ListParagraph"/>
        <w:numPr>
          <w:ilvl w:val="1"/>
          <w:numId w:val="1"/>
        </w:numPr>
        <w:spacing w:line="360" w:lineRule="auto"/>
        <w:rPr>
          <w:rFonts w:ascii="Times New Roman" w:hAnsi="Times New Roman" w:cs="Times New Roman"/>
        </w:rPr>
      </w:pPr>
      <w:proofErr w:type="spellStart"/>
      <w:r>
        <w:rPr>
          <w:rFonts w:ascii="Times New Roman" w:hAnsi="Times New Roman" w:cs="Times New Roman"/>
        </w:rPr>
        <w:t>Kommunikativ</w:t>
      </w:r>
      <w:proofErr w:type="spellEnd"/>
      <w:r>
        <w:rPr>
          <w:rFonts w:ascii="Times New Roman" w:hAnsi="Times New Roman" w:cs="Times New Roman"/>
        </w:rPr>
        <w:t xml:space="preserve"> rasjonalitet</w:t>
      </w:r>
      <w:r w:rsidR="003F5458">
        <w:rPr>
          <w:rFonts w:ascii="Times New Roman" w:hAnsi="Times New Roman" w:cs="Times New Roman"/>
        </w:rPr>
        <w:t>………………………………………….s.</w:t>
      </w:r>
    </w:p>
    <w:p w14:paraId="672DB4B7" w14:textId="39DB647B" w:rsidR="009070C1" w:rsidRDefault="009070C1" w:rsidP="009070C1">
      <w:pPr>
        <w:pStyle w:val="ListParagraph"/>
        <w:numPr>
          <w:ilvl w:val="1"/>
          <w:numId w:val="1"/>
        </w:numPr>
        <w:spacing w:line="360" w:lineRule="auto"/>
        <w:rPr>
          <w:rFonts w:ascii="Times New Roman" w:hAnsi="Times New Roman" w:cs="Times New Roman"/>
        </w:rPr>
      </w:pPr>
      <w:r>
        <w:rPr>
          <w:rFonts w:ascii="Times New Roman" w:hAnsi="Times New Roman" w:cs="Times New Roman"/>
        </w:rPr>
        <w:t>Makt</w:t>
      </w:r>
      <w:r w:rsidR="003F5458">
        <w:rPr>
          <w:rFonts w:ascii="Times New Roman" w:hAnsi="Times New Roman" w:cs="Times New Roman"/>
        </w:rPr>
        <w:t>…………………………………………………………………s.</w:t>
      </w:r>
    </w:p>
    <w:p w14:paraId="134FAA15" w14:textId="304050EE" w:rsidR="00E2379A" w:rsidRDefault="00E2379A" w:rsidP="00E2379A">
      <w:pPr>
        <w:pStyle w:val="ListParagraph"/>
        <w:numPr>
          <w:ilvl w:val="0"/>
          <w:numId w:val="1"/>
        </w:numPr>
        <w:spacing w:line="360" w:lineRule="auto"/>
        <w:rPr>
          <w:rFonts w:ascii="Times New Roman" w:hAnsi="Times New Roman" w:cs="Times New Roman"/>
        </w:rPr>
      </w:pPr>
      <w:r>
        <w:rPr>
          <w:rFonts w:ascii="Times New Roman" w:hAnsi="Times New Roman" w:cs="Times New Roman"/>
        </w:rPr>
        <w:t>Verdens handelsorganisasjon……………………………………………..…s.</w:t>
      </w:r>
    </w:p>
    <w:p w14:paraId="040A1EE3" w14:textId="0C86F3B6" w:rsidR="00E2379A" w:rsidRPr="00E2379A" w:rsidRDefault="00E2379A" w:rsidP="00E2379A">
      <w:pPr>
        <w:pStyle w:val="ListParagraph"/>
        <w:numPr>
          <w:ilvl w:val="1"/>
          <w:numId w:val="1"/>
        </w:numPr>
        <w:spacing w:line="360" w:lineRule="auto"/>
        <w:rPr>
          <w:rFonts w:ascii="Times New Roman" w:hAnsi="Times New Roman" w:cs="Times New Roman"/>
        </w:rPr>
      </w:pPr>
      <w:r>
        <w:rPr>
          <w:rFonts w:ascii="Times New Roman" w:hAnsi="Times New Roman" w:cs="Times New Roman"/>
        </w:rPr>
        <w:t>Green Room-prosessen………………………………………………s.</w:t>
      </w:r>
    </w:p>
    <w:p w14:paraId="66565968" w14:textId="2E6D7CB3" w:rsidR="009070C1" w:rsidRDefault="009070C1" w:rsidP="009070C1">
      <w:pPr>
        <w:pStyle w:val="ListParagraph"/>
        <w:numPr>
          <w:ilvl w:val="0"/>
          <w:numId w:val="1"/>
        </w:numPr>
        <w:spacing w:line="360" w:lineRule="auto"/>
        <w:rPr>
          <w:rFonts w:ascii="Times New Roman" w:hAnsi="Times New Roman" w:cs="Times New Roman"/>
        </w:rPr>
      </w:pPr>
      <w:r>
        <w:rPr>
          <w:rFonts w:ascii="Times New Roman" w:hAnsi="Times New Roman" w:cs="Times New Roman"/>
        </w:rPr>
        <w:t>Metode</w:t>
      </w:r>
      <w:r w:rsidR="00710FB5">
        <w:rPr>
          <w:rFonts w:ascii="Times New Roman" w:hAnsi="Times New Roman" w:cs="Times New Roman"/>
        </w:rPr>
        <w:t>…………………………………………………………………</w:t>
      </w:r>
      <w:r w:rsidR="00E2379A">
        <w:rPr>
          <w:rFonts w:ascii="Times New Roman" w:hAnsi="Times New Roman" w:cs="Times New Roman"/>
        </w:rPr>
        <w:t>.</w:t>
      </w:r>
      <w:r w:rsidR="00710FB5">
        <w:rPr>
          <w:rFonts w:ascii="Times New Roman" w:hAnsi="Times New Roman" w:cs="Times New Roman"/>
        </w:rPr>
        <w:t>……s.</w:t>
      </w:r>
      <w:r>
        <w:rPr>
          <w:rFonts w:ascii="Times New Roman" w:hAnsi="Times New Roman" w:cs="Times New Roman"/>
        </w:rPr>
        <w:t xml:space="preserve"> </w:t>
      </w:r>
    </w:p>
    <w:p w14:paraId="38366DA3" w14:textId="3955A862" w:rsidR="009070C1" w:rsidRDefault="009070C1" w:rsidP="009070C1">
      <w:pPr>
        <w:pStyle w:val="ListParagraph"/>
        <w:numPr>
          <w:ilvl w:val="0"/>
          <w:numId w:val="1"/>
        </w:numPr>
        <w:spacing w:line="360" w:lineRule="auto"/>
        <w:rPr>
          <w:rFonts w:ascii="Times New Roman" w:hAnsi="Times New Roman" w:cs="Times New Roman"/>
        </w:rPr>
      </w:pPr>
      <w:r>
        <w:rPr>
          <w:rFonts w:ascii="Times New Roman" w:hAnsi="Times New Roman" w:cs="Times New Roman"/>
        </w:rPr>
        <w:t>Datagrunnlag</w:t>
      </w:r>
      <w:r w:rsidR="00710FB5">
        <w:rPr>
          <w:rFonts w:ascii="Times New Roman" w:hAnsi="Times New Roman" w:cs="Times New Roman"/>
        </w:rPr>
        <w:t>……………………………………………………………</w:t>
      </w:r>
      <w:r w:rsidR="00E2379A">
        <w:rPr>
          <w:rFonts w:ascii="Times New Roman" w:hAnsi="Times New Roman" w:cs="Times New Roman"/>
        </w:rPr>
        <w:t>.</w:t>
      </w:r>
      <w:r w:rsidR="00710FB5">
        <w:rPr>
          <w:rFonts w:ascii="Times New Roman" w:hAnsi="Times New Roman" w:cs="Times New Roman"/>
        </w:rPr>
        <w:t>…..s.</w:t>
      </w:r>
    </w:p>
    <w:p w14:paraId="24DC84D0" w14:textId="26298AC6" w:rsidR="009070C1" w:rsidRDefault="009070C1" w:rsidP="009070C1">
      <w:pPr>
        <w:pStyle w:val="ListParagraph"/>
        <w:numPr>
          <w:ilvl w:val="1"/>
          <w:numId w:val="1"/>
        </w:numPr>
        <w:spacing w:line="360" w:lineRule="auto"/>
        <w:rPr>
          <w:rFonts w:ascii="Times New Roman" w:hAnsi="Times New Roman" w:cs="Times New Roman"/>
        </w:rPr>
      </w:pPr>
      <w:r>
        <w:rPr>
          <w:rFonts w:ascii="Times New Roman" w:hAnsi="Times New Roman" w:cs="Times New Roman"/>
        </w:rPr>
        <w:t>Verdens handelsorganisasjons egenproduserte artikler</w:t>
      </w:r>
      <w:r w:rsidR="00710FB5">
        <w:rPr>
          <w:rFonts w:ascii="Times New Roman" w:hAnsi="Times New Roman" w:cs="Times New Roman"/>
        </w:rPr>
        <w:t>…………</w:t>
      </w:r>
      <w:r w:rsidR="00E2379A">
        <w:rPr>
          <w:rFonts w:ascii="Times New Roman" w:hAnsi="Times New Roman" w:cs="Times New Roman"/>
        </w:rPr>
        <w:t>.</w:t>
      </w:r>
      <w:r w:rsidR="00710FB5">
        <w:rPr>
          <w:rFonts w:ascii="Times New Roman" w:hAnsi="Times New Roman" w:cs="Times New Roman"/>
        </w:rPr>
        <w:t>…..s.</w:t>
      </w:r>
    </w:p>
    <w:p w14:paraId="3ADFD4D6" w14:textId="55F6B838" w:rsidR="009070C1" w:rsidRDefault="009070C1" w:rsidP="009070C1">
      <w:pPr>
        <w:pStyle w:val="ListParagraph"/>
        <w:numPr>
          <w:ilvl w:val="0"/>
          <w:numId w:val="1"/>
        </w:numPr>
        <w:spacing w:line="360" w:lineRule="auto"/>
        <w:rPr>
          <w:rFonts w:ascii="Times New Roman" w:hAnsi="Times New Roman" w:cs="Times New Roman"/>
        </w:rPr>
      </w:pPr>
      <w:r>
        <w:rPr>
          <w:rFonts w:ascii="Times New Roman" w:hAnsi="Times New Roman" w:cs="Times New Roman"/>
        </w:rPr>
        <w:t>Empiri</w:t>
      </w:r>
      <w:r w:rsidR="00710FB5">
        <w:rPr>
          <w:rFonts w:ascii="Times New Roman" w:hAnsi="Times New Roman" w:cs="Times New Roman"/>
        </w:rPr>
        <w:t>………………………………………………………………………..s.</w:t>
      </w:r>
    </w:p>
    <w:p w14:paraId="11D1AFAA" w14:textId="76E23937" w:rsidR="009070C1" w:rsidRDefault="009070C1" w:rsidP="009070C1">
      <w:pPr>
        <w:pStyle w:val="ListParagraph"/>
        <w:numPr>
          <w:ilvl w:val="1"/>
          <w:numId w:val="1"/>
        </w:numPr>
        <w:spacing w:line="360" w:lineRule="auto"/>
        <w:rPr>
          <w:rFonts w:ascii="Times New Roman" w:hAnsi="Times New Roman" w:cs="Times New Roman"/>
        </w:rPr>
      </w:pPr>
      <w:r>
        <w:rPr>
          <w:rFonts w:ascii="Times New Roman" w:hAnsi="Times New Roman" w:cs="Times New Roman"/>
        </w:rPr>
        <w:t>Presentasjon av funn</w:t>
      </w:r>
      <w:r w:rsidR="00710FB5">
        <w:rPr>
          <w:rFonts w:ascii="Times New Roman" w:hAnsi="Times New Roman" w:cs="Times New Roman"/>
        </w:rPr>
        <w:t>…………………………………………………s.</w:t>
      </w:r>
    </w:p>
    <w:p w14:paraId="01EFF305" w14:textId="76F9A373" w:rsidR="009070C1" w:rsidRDefault="009070C1" w:rsidP="009070C1">
      <w:pPr>
        <w:pStyle w:val="ListParagraph"/>
        <w:numPr>
          <w:ilvl w:val="1"/>
          <w:numId w:val="1"/>
        </w:numPr>
        <w:spacing w:line="360" w:lineRule="auto"/>
        <w:rPr>
          <w:rFonts w:ascii="Times New Roman" w:hAnsi="Times New Roman" w:cs="Times New Roman"/>
        </w:rPr>
      </w:pPr>
      <w:r>
        <w:rPr>
          <w:rFonts w:ascii="Times New Roman" w:hAnsi="Times New Roman" w:cs="Times New Roman"/>
        </w:rPr>
        <w:t>Legitimitets begrunne</w:t>
      </w:r>
      <w:r w:rsidR="009873E2">
        <w:rPr>
          <w:rFonts w:ascii="Times New Roman" w:hAnsi="Times New Roman" w:cs="Times New Roman"/>
        </w:rPr>
        <w:t>n</w:t>
      </w:r>
      <w:r>
        <w:rPr>
          <w:rFonts w:ascii="Times New Roman" w:hAnsi="Times New Roman" w:cs="Times New Roman"/>
        </w:rPr>
        <w:t>de argumenter og påstander</w:t>
      </w:r>
      <w:r w:rsidR="00710FB5">
        <w:rPr>
          <w:rFonts w:ascii="Times New Roman" w:hAnsi="Times New Roman" w:cs="Times New Roman"/>
        </w:rPr>
        <w:t>…………………..s.</w:t>
      </w:r>
    </w:p>
    <w:p w14:paraId="68E4C961" w14:textId="1A9E2B89" w:rsidR="009070C1" w:rsidRDefault="009070C1" w:rsidP="009070C1">
      <w:pPr>
        <w:pStyle w:val="ListParagraph"/>
        <w:numPr>
          <w:ilvl w:val="1"/>
          <w:numId w:val="1"/>
        </w:numPr>
        <w:spacing w:line="360" w:lineRule="auto"/>
        <w:rPr>
          <w:rFonts w:ascii="Times New Roman" w:hAnsi="Times New Roman" w:cs="Times New Roman"/>
        </w:rPr>
      </w:pPr>
      <w:r>
        <w:rPr>
          <w:rFonts w:ascii="Times New Roman" w:hAnsi="Times New Roman" w:cs="Times New Roman"/>
        </w:rPr>
        <w:t>Legitimitetskontrafaktiske argumenter og påstander</w:t>
      </w:r>
      <w:r w:rsidR="00710FB5">
        <w:rPr>
          <w:rFonts w:ascii="Times New Roman" w:hAnsi="Times New Roman" w:cs="Times New Roman"/>
        </w:rPr>
        <w:t>………………..s.</w:t>
      </w:r>
    </w:p>
    <w:p w14:paraId="45B4D423" w14:textId="2725A3BD" w:rsidR="009070C1" w:rsidRDefault="009070C1" w:rsidP="009070C1">
      <w:pPr>
        <w:pStyle w:val="ListParagraph"/>
        <w:numPr>
          <w:ilvl w:val="0"/>
          <w:numId w:val="1"/>
        </w:numPr>
        <w:spacing w:line="360" w:lineRule="auto"/>
        <w:rPr>
          <w:rFonts w:ascii="Times New Roman" w:hAnsi="Times New Roman" w:cs="Times New Roman"/>
        </w:rPr>
      </w:pPr>
      <w:r>
        <w:rPr>
          <w:rFonts w:ascii="Times New Roman" w:hAnsi="Times New Roman" w:cs="Times New Roman"/>
        </w:rPr>
        <w:t>Diskusjon</w:t>
      </w:r>
      <w:r w:rsidR="00710FB5">
        <w:rPr>
          <w:rFonts w:ascii="Times New Roman" w:hAnsi="Times New Roman" w:cs="Times New Roman"/>
        </w:rPr>
        <w:t>…………………………………………………………………….s.</w:t>
      </w:r>
    </w:p>
    <w:p w14:paraId="2B6000F3" w14:textId="2CBBB808" w:rsidR="009070C1" w:rsidRDefault="0097288B" w:rsidP="009070C1">
      <w:pPr>
        <w:pStyle w:val="ListParagraph"/>
        <w:numPr>
          <w:ilvl w:val="0"/>
          <w:numId w:val="1"/>
        </w:numPr>
        <w:spacing w:line="360" w:lineRule="auto"/>
        <w:rPr>
          <w:rFonts w:ascii="Times New Roman" w:hAnsi="Times New Roman" w:cs="Times New Roman"/>
        </w:rPr>
      </w:pPr>
      <w:r>
        <w:rPr>
          <w:rFonts w:ascii="Times New Roman" w:hAnsi="Times New Roman" w:cs="Times New Roman"/>
        </w:rPr>
        <w:t>Oppsummering og k</w:t>
      </w:r>
      <w:r w:rsidR="009070C1">
        <w:rPr>
          <w:rFonts w:ascii="Times New Roman" w:hAnsi="Times New Roman" w:cs="Times New Roman"/>
        </w:rPr>
        <w:t>onklusjon</w:t>
      </w:r>
      <w:r>
        <w:rPr>
          <w:rFonts w:ascii="Times New Roman" w:hAnsi="Times New Roman" w:cs="Times New Roman"/>
        </w:rPr>
        <w:t>…………………………………..</w:t>
      </w:r>
      <w:r w:rsidR="00710FB5">
        <w:rPr>
          <w:rFonts w:ascii="Times New Roman" w:hAnsi="Times New Roman" w:cs="Times New Roman"/>
        </w:rPr>
        <w:t>…………...s.</w:t>
      </w:r>
    </w:p>
    <w:p w14:paraId="2633B06D" w14:textId="77777777" w:rsidR="009070C1" w:rsidRPr="009070C1" w:rsidRDefault="009070C1" w:rsidP="009070C1">
      <w:pPr>
        <w:spacing w:line="360" w:lineRule="auto"/>
        <w:rPr>
          <w:rFonts w:ascii="Times New Roman" w:hAnsi="Times New Roman" w:cs="Times New Roman"/>
        </w:rPr>
      </w:pPr>
    </w:p>
    <w:p w14:paraId="6B514112" w14:textId="77777777" w:rsidR="007C77DA" w:rsidRDefault="007C77DA">
      <w:pPr>
        <w:rPr>
          <w:rFonts w:ascii="Times New Roman" w:hAnsi="Times New Roman" w:cs="Times New Roman"/>
        </w:rPr>
      </w:pPr>
    </w:p>
    <w:p w14:paraId="273A36CB" w14:textId="77777777" w:rsidR="007C77DA" w:rsidRDefault="007C77DA">
      <w:pPr>
        <w:rPr>
          <w:rFonts w:ascii="Times New Roman" w:hAnsi="Times New Roman" w:cs="Times New Roman"/>
        </w:rPr>
      </w:pPr>
    </w:p>
    <w:p w14:paraId="7F54C8E8" w14:textId="77777777" w:rsidR="007C77DA" w:rsidRDefault="007C77DA">
      <w:pPr>
        <w:rPr>
          <w:rFonts w:ascii="Times New Roman" w:hAnsi="Times New Roman" w:cs="Times New Roman"/>
        </w:rPr>
      </w:pPr>
    </w:p>
    <w:p w14:paraId="72AC7134" w14:textId="77777777" w:rsidR="007C77DA" w:rsidRDefault="007C77DA">
      <w:pPr>
        <w:rPr>
          <w:rFonts w:ascii="Times New Roman" w:hAnsi="Times New Roman" w:cs="Times New Roman"/>
        </w:rPr>
      </w:pPr>
    </w:p>
    <w:p w14:paraId="5C7FBAB8" w14:textId="77777777" w:rsidR="007C77DA" w:rsidRDefault="007C77DA">
      <w:pPr>
        <w:rPr>
          <w:rFonts w:ascii="Times New Roman" w:hAnsi="Times New Roman" w:cs="Times New Roman"/>
        </w:rPr>
      </w:pPr>
    </w:p>
    <w:p w14:paraId="2B2B152A" w14:textId="77777777" w:rsidR="007C77DA" w:rsidRDefault="007C77DA">
      <w:pPr>
        <w:rPr>
          <w:rFonts w:ascii="Times New Roman" w:hAnsi="Times New Roman" w:cs="Times New Roman"/>
        </w:rPr>
      </w:pPr>
    </w:p>
    <w:p w14:paraId="2ED7AA73" w14:textId="77777777" w:rsidR="007C77DA" w:rsidRDefault="007C77DA">
      <w:pPr>
        <w:rPr>
          <w:rFonts w:ascii="Times New Roman" w:hAnsi="Times New Roman" w:cs="Times New Roman"/>
        </w:rPr>
      </w:pPr>
    </w:p>
    <w:p w14:paraId="22B2CE7A" w14:textId="77777777" w:rsidR="007C77DA" w:rsidRDefault="007C77DA">
      <w:pPr>
        <w:rPr>
          <w:rFonts w:ascii="Times New Roman" w:hAnsi="Times New Roman" w:cs="Times New Roman"/>
        </w:rPr>
      </w:pPr>
    </w:p>
    <w:p w14:paraId="40A7E9D9" w14:textId="77777777" w:rsidR="007C77DA" w:rsidRDefault="007C77DA">
      <w:pPr>
        <w:rPr>
          <w:rFonts w:ascii="Times New Roman" w:hAnsi="Times New Roman" w:cs="Times New Roman"/>
        </w:rPr>
      </w:pPr>
    </w:p>
    <w:p w14:paraId="04C30746" w14:textId="77777777" w:rsidR="007C77DA" w:rsidRDefault="007C77DA">
      <w:pPr>
        <w:rPr>
          <w:rFonts w:ascii="Times New Roman" w:hAnsi="Times New Roman" w:cs="Times New Roman"/>
        </w:rPr>
      </w:pPr>
    </w:p>
    <w:p w14:paraId="48FAA8F3" w14:textId="77777777" w:rsidR="007C77DA" w:rsidRDefault="007C77DA">
      <w:pPr>
        <w:rPr>
          <w:rFonts w:ascii="Times New Roman" w:hAnsi="Times New Roman" w:cs="Times New Roman"/>
        </w:rPr>
      </w:pPr>
    </w:p>
    <w:p w14:paraId="533045AC" w14:textId="77777777" w:rsidR="007C77DA" w:rsidRDefault="007C77DA">
      <w:pPr>
        <w:rPr>
          <w:rFonts w:ascii="Times New Roman" w:hAnsi="Times New Roman" w:cs="Times New Roman"/>
        </w:rPr>
      </w:pPr>
    </w:p>
    <w:p w14:paraId="7DEDB7B0" w14:textId="77777777" w:rsidR="007C77DA" w:rsidRDefault="007C77DA">
      <w:pPr>
        <w:rPr>
          <w:rFonts w:ascii="Times New Roman" w:hAnsi="Times New Roman" w:cs="Times New Roman"/>
        </w:rPr>
      </w:pPr>
    </w:p>
    <w:p w14:paraId="23ACE3D5" w14:textId="77777777" w:rsidR="007C77DA" w:rsidRDefault="007C77DA">
      <w:pPr>
        <w:rPr>
          <w:rFonts w:ascii="Times New Roman" w:hAnsi="Times New Roman" w:cs="Times New Roman"/>
        </w:rPr>
      </w:pPr>
    </w:p>
    <w:p w14:paraId="3AAD36D3" w14:textId="77777777" w:rsidR="007C77DA" w:rsidRDefault="007C77DA">
      <w:pPr>
        <w:rPr>
          <w:rFonts w:ascii="Times New Roman" w:hAnsi="Times New Roman" w:cs="Times New Roman"/>
        </w:rPr>
      </w:pPr>
    </w:p>
    <w:p w14:paraId="4861B684" w14:textId="77777777" w:rsidR="009070C1" w:rsidRDefault="009070C1" w:rsidP="00B34A34">
      <w:pPr>
        <w:spacing w:line="360" w:lineRule="auto"/>
        <w:rPr>
          <w:rFonts w:ascii="Times New Roman" w:hAnsi="Times New Roman" w:cs="Times New Roman"/>
          <w:b/>
        </w:rPr>
      </w:pPr>
    </w:p>
    <w:p w14:paraId="25657F30" w14:textId="77777777" w:rsidR="00AF610B" w:rsidRDefault="00AF610B" w:rsidP="00B34A34">
      <w:pPr>
        <w:spacing w:line="360" w:lineRule="auto"/>
        <w:rPr>
          <w:rFonts w:ascii="Times New Roman" w:hAnsi="Times New Roman" w:cs="Times New Roman"/>
          <w:b/>
        </w:rPr>
      </w:pPr>
    </w:p>
    <w:p w14:paraId="2340A890" w14:textId="2A266D55" w:rsidR="00287BCA" w:rsidRPr="009C2A9E" w:rsidRDefault="00C05FE7" w:rsidP="00B34A34">
      <w:pPr>
        <w:spacing w:line="360" w:lineRule="auto"/>
        <w:rPr>
          <w:rFonts w:ascii="Times New Roman" w:hAnsi="Times New Roman" w:cs="Times New Roman"/>
          <w:b/>
        </w:rPr>
      </w:pPr>
      <w:bookmarkStart w:id="0" w:name="_GoBack"/>
      <w:bookmarkEnd w:id="0"/>
      <w:r w:rsidRPr="00F2481A">
        <w:rPr>
          <w:rFonts w:ascii="Times New Roman" w:hAnsi="Times New Roman" w:cs="Times New Roman"/>
          <w:b/>
        </w:rPr>
        <w:lastRenderedPageBreak/>
        <w:t xml:space="preserve">1.0 </w:t>
      </w:r>
      <w:r w:rsidR="007354A2" w:rsidRPr="00F2481A">
        <w:rPr>
          <w:rFonts w:ascii="Times New Roman" w:hAnsi="Times New Roman" w:cs="Times New Roman"/>
          <w:b/>
        </w:rPr>
        <w:t>Innledning</w:t>
      </w:r>
    </w:p>
    <w:p w14:paraId="028F6D17" w14:textId="1A3F86CD" w:rsidR="003F63E6" w:rsidRPr="00F2481A" w:rsidRDefault="00160775" w:rsidP="00B34A34">
      <w:pPr>
        <w:spacing w:line="360" w:lineRule="auto"/>
        <w:rPr>
          <w:rFonts w:ascii="Times New Roman" w:hAnsi="Times New Roman" w:cs="Times New Roman"/>
        </w:rPr>
      </w:pPr>
      <w:r w:rsidRPr="00F2481A">
        <w:rPr>
          <w:rFonts w:ascii="Times New Roman" w:hAnsi="Times New Roman" w:cs="Times New Roman"/>
        </w:rPr>
        <w:t xml:space="preserve">Verdens handelsorganisasjon </w:t>
      </w:r>
      <w:r w:rsidR="008200F7" w:rsidRPr="00F2481A">
        <w:rPr>
          <w:rFonts w:ascii="Times New Roman" w:hAnsi="Times New Roman" w:cs="Times New Roman"/>
        </w:rPr>
        <w:t xml:space="preserve">(WTO) </w:t>
      </w:r>
      <w:r w:rsidRPr="00F2481A">
        <w:rPr>
          <w:rFonts w:ascii="Times New Roman" w:hAnsi="Times New Roman" w:cs="Times New Roman"/>
        </w:rPr>
        <w:t>ble i 1995 etablert so</w:t>
      </w:r>
      <w:r w:rsidR="00E92D93" w:rsidRPr="00F2481A">
        <w:rPr>
          <w:rFonts w:ascii="Times New Roman" w:hAnsi="Times New Roman" w:cs="Times New Roman"/>
        </w:rPr>
        <w:t>m en mellomstatlig organisasjon</w:t>
      </w:r>
      <w:r w:rsidR="00AA5B2E" w:rsidRPr="00F2481A">
        <w:rPr>
          <w:rFonts w:ascii="Times New Roman" w:hAnsi="Times New Roman" w:cs="Times New Roman"/>
        </w:rPr>
        <w:t>,</w:t>
      </w:r>
      <w:r w:rsidRPr="00F2481A">
        <w:rPr>
          <w:rFonts w:ascii="Times New Roman" w:hAnsi="Times New Roman" w:cs="Times New Roman"/>
        </w:rPr>
        <w:t xml:space="preserve"> og er den eneste</w:t>
      </w:r>
      <w:r w:rsidR="008200F7" w:rsidRPr="00F2481A">
        <w:rPr>
          <w:rFonts w:ascii="Times New Roman" w:hAnsi="Times New Roman" w:cs="Times New Roman"/>
        </w:rPr>
        <w:t xml:space="preserve"> i verden</w:t>
      </w:r>
      <w:r w:rsidRPr="00F2481A">
        <w:rPr>
          <w:rFonts w:ascii="Times New Roman" w:hAnsi="Times New Roman" w:cs="Times New Roman"/>
        </w:rPr>
        <w:t xml:space="preserve"> som omhandler regulering av </w:t>
      </w:r>
      <w:r w:rsidR="00FE2F7E" w:rsidRPr="00F2481A">
        <w:rPr>
          <w:rFonts w:ascii="Times New Roman" w:hAnsi="Times New Roman" w:cs="Times New Roman"/>
        </w:rPr>
        <w:t xml:space="preserve">den </w:t>
      </w:r>
      <w:r w:rsidR="008200F7" w:rsidRPr="00F2481A">
        <w:rPr>
          <w:rFonts w:ascii="Times New Roman" w:hAnsi="Times New Roman" w:cs="Times New Roman"/>
        </w:rPr>
        <w:t>global</w:t>
      </w:r>
      <w:r w:rsidR="00FE2F7E" w:rsidRPr="00F2481A">
        <w:rPr>
          <w:rFonts w:ascii="Times New Roman" w:hAnsi="Times New Roman" w:cs="Times New Roman"/>
        </w:rPr>
        <w:t>e</w:t>
      </w:r>
      <w:r w:rsidR="008200F7" w:rsidRPr="00F2481A">
        <w:rPr>
          <w:rFonts w:ascii="Times New Roman" w:hAnsi="Times New Roman" w:cs="Times New Roman"/>
        </w:rPr>
        <w:t xml:space="preserve"> </w:t>
      </w:r>
      <w:r w:rsidRPr="00F2481A">
        <w:rPr>
          <w:rFonts w:ascii="Times New Roman" w:hAnsi="Times New Roman" w:cs="Times New Roman"/>
        </w:rPr>
        <w:t>verdenshandel</w:t>
      </w:r>
      <w:r w:rsidR="00FE2F7E" w:rsidRPr="00F2481A">
        <w:rPr>
          <w:rFonts w:ascii="Times New Roman" w:hAnsi="Times New Roman" w:cs="Times New Roman"/>
        </w:rPr>
        <w:t>en</w:t>
      </w:r>
      <w:r w:rsidR="00287BCA" w:rsidRPr="00F2481A">
        <w:rPr>
          <w:rFonts w:ascii="Times New Roman" w:hAnsi="Times New Roman" w:cs="Times New Roman"/>
        </w:rPr>
        <w:t xml:space="preserve"> (</w:t>
      </w:r>
      <w:proofErr w:type="spellStart"/>
      <w:r w:rsidR="00A93CD4" w:rsidRPr="00F2481A">
        <w:rPr>
          <w:rFonts w:ascii="Times New Roman" w:hAnsi="Times New Roman" w:cs="Times New Roman"/>
        </w:rPr>
        <w:t>Trondal</w:t>
      </w:r>
      <w:proofErr w:type="spellEnd"/>
      <w:r w:rsidR="00287BCA" w:rsidRPr="00F2481A">
        <w:rPr>
          <w:rFonts w:ascii="Times New Roman" w:hAnsi="Times New Roman" w:cs="Times New Roman"/>
        </w:rPr>
        <w:t xml:space="preserve"> </w:t>
      </w:r>
      <w:r w:rsidR="00287BCA" w:rsidRPr="00F2481A">
        <w:rPr>
          <w:rFonts w:ascii="Times New Roman" w:hAnsi="Times New Roman" w:cs="Times New Roman"/>
          <w:i/>
        </w:rPr>
        <w:t xml:space="preserve">et </w:t>
      </w:r>
      <w:r w:rsidRPr="00F2481A">
        <w:rPr>
          <w:rFonts w:ascii="Times New Roman" w:hAnsi="Times New Roman" w:cs="Times New Roman"/>
          <w:i/>
        </w:rPr>
        <w:t xml:space="preserve">al. </w:t>
      </w:r>
      <w:r w:rsidR="00287BCA" w:rsidRPr="00F2481A">
        <w:rPr>
          <w:rFonts w:ascii="Times New Roman" w:hAnsi="Times New Roman" w:cs="Times New Roman"/>
        </w:rPr>
        <w:t>2010:</w:t>
      </w:r>
      <w:r w:rsidRPr="00F2481A">
        <w:rPr>
          <w:rFonts w:ascii="Times New Roman" w:hAnsi="Times New Roman" w:cs="Times New Roman"/>
        </w:rPr>
        <w:t xml:space="preserve"> 88). </w:t>
      </w:r>
      <w:r w:rsidR="003F63E6" w:rsidRPr="00F2481A">
        <w:rPr>
          <w:rFonts w:ascii="Times New Roman" w:hAnsi="Times New Roman" w:cs="Times New Roman"/>
        </w:rPr>
        <w:t>WTO kan ses på som et åpent handelssystem</w:t>
      </w:r>
      <w:r w:rsidR="00CA07EF" w:rsidRPr="00F2481A">
        <w:rPr>
          <w:rFonts w:ascii="Times New Roman" w:hAnsi="Times New Roman" w:cs="Times New Roman"/>
        </w:rPr>
        <w:t>,</w:t>
      </w:r>
      <w:r w:rsidR="003F63E6" w:rsidRPr="00F2481A">
        <w:rPr>
          <w:rFonts w:ascii="Times New Roman" w:hAnsi="Times New Roman" w:cs="Times New Roman"/>
        </w:rPr>
        <w:t xml:space="preserve"> og et viktig element for en global økonomisk utvikling. </w:t>
      </w:r>
      <w:r w:rsidR="008C295E" w:rsidRPr="00F2481A">
        <w:rPr>
          <w:rFonts w:ascii="Times New Roman" w:hAnsi="Times New Roman" w:cs="Times New Roman"/>
        </w:rPr>
        <w:t>Institusjonen setter spillereglene for medlemslandenes h</w:t>
      </w:r>
      <w:r w:rsidR="00CA07EF" w:rsidRPr="00F2481A">
        <w:rPr>
          <w:rFonts w:ascii="Times New Roman" w:hAnsi="Times New Roman" w:cs="Times New Roman"/>
        </w:rPr>
        <w:t>andelspolitikk, og fungerer som et forum for handelsforhandlinger</w:t>
      </w:r>
      <w:r w:rsidR="00345636" w:rsidRPr="00F2481A">
        <w:rPr>
          <w:rFonts w:ascii="Times New Roman" w:hAnsi="Times New Roman" w:cs="Times New Roman"/>
        </w:rPr>
        <w:t xml:space="preserve">, og </w:t>
      </w:r>
      <w:r w:rsidR="00547284" w:rsidRPr="00F2481A">
        <w:rPr>
          <w:rFonts w:ascii="Times New Roman" w:hAnsi="Times New Roman" w:cs="Times New Roman"/>
        </w:rPr>
        <w:t>dens hovedmål er å øke den globale frihandelen</w:t>
      </w:r>
      <w:r w:rsidR="00AA5B2E" w:rsidRPr="00F2481A">
        <w:rPr>
          <w:rFonts w:ascii="Times New Roman" w:hAnsi="Times New Roman" w:cs="Times New Roman"/>
        </w:rPr>
        <w:t>.</w:t>
      </w:r>
      <w:r w:rsidR="00AA5B2E" w:rsidRPr="00F2481A">
        <w:rPr>
          <w:rFonts w:ascii="Times New Roman" w:hAnsi="Times New Roman" w:cs="Times New Roman"/>
          <w:color w:val="FF0000"/>
        </w:rPr>
        <w:t xml:space="preserve"> </w:t>
      </w:r>
      <w:r w:rsidR="00AA5B2E" w:rsidRPr="00F2481A">
        <w:rPr>
          <w:rFonts w:ascii="Times New Roman" w:hAnsi="Times New Roman" w:cs="Times New Roman"/>
        </w:rPr>
        <w:t>Den bidrar også til løsning av tvister</w:t>
      </w:r>
      <w:r w:rsidR="00AA5B2E" w:rsidRPr="00F2481A">
        <w:rPr>
          <w:rFonts w:ascii="Times New Roman" w:hAnsi="Times New Roman" w:cs="Times New Roman"/>
          <w:color w:val="FF0000"/>
        </w:rPr>
        <w:t xml:space="preserve"> </w:t>
      </w:r>
      <w:r w:rsidR="00287BCA" w:rsidRPr="00F2481A">
        <w:rPr>
          <w:rFonts w:ascii="Times New Roman" w:hAnsi="Times New Roman" w:cs="Times New Roman"/>
        </w:rPr>
        <w:t>når de måtte oppstå</w:t>
      </w:r>
      <w:r w:rsidR="00345636" w:rsidRPr="00F2481A">
        <w:rPr>
          <w:rFonts w:ascii="Times New Roman" w:hAnsi="Times New Roman" w:cs="Times New Roman"/>
        </w:rPr>
        <w:t xml:space="preserve"> (Jones</w:t>
      </w:r>
      <w:r w:rsidR="00461DA7" w:rsidRPr="00F2481A">
        <w:rPr>
          <w:rFonts w:ascii="Times New Roman" w:hAnsi="Times New Roman" w:cs="Times New Roman"/>
        </w:rPr>
        <w:t xml:space="preserve"> 2004: 16)</w:t>
      </w:r>
      <w:r w:rsidR="00CA07EF" w:rsidRPr="00F2481A">
        <w:rPr>
          <w:rFonts w:ascii="Times New Roman" w:hAnsi="Times New Roman" w:cs="Times New Roman"/>
        </w:rPr>
        <w:t>.</w:t>
      </w:r>
      <w:r w:rsidR="008C295E" w:rsidRPr="00F2481A">
        <w:rPr>
          <w:rFonts w:ascii="Times New Roman" w:hAnsi="Times New Roman" w:cs="Times New Roman"/>
          <w:vanish/>
        </w:rPr>
        <w:t>te﷽﷽﷽﷽﷽﷽﷽﷽lspolitikk, og kan på mange mmedlemslandnenes handelsromisk utvikling. ndel over landegrenser, ernasjonalt miljø for d</w:t>
      </w:r>
    </w:p>
    <w:p w14:paraId="5358B77D" w14:textId="22BD993C" w:rsidR="008200F7" w:rsidRPr="00F2481A" w:rsidRDefault="003F63E6" w:rsidP="00CE5107">
      <w:pPr>
        <w:spacing w:line="360" w:lineRule="auto"/>
        <w:ind w:firstLine="720"/>
        <w:rPr>
          <w:rFonts w:ascii="Times New Roman" w:hAnsi="Times New Roman" w:cs="Times New Roman"/>
        </w:rPr>
      </w:pPr>
      <w:r w:rsidRPr="00F2481A">
        <w:rPr>
          <w:rFonts w:ascii="Times New Roman" w:hAnsi="Times New Roman" w:cs="Times New Roman"/>
        </w:rPr>
        <w:t xml:space="preserve">I en </w:t>
      </w:r>
      <w:r w:rsidR="00950DFD" w:rsidRPr="00F2481A">
        <w:rPr>
          <w:rFonts w:ascii="Times New Roman" w:hAnsi="Times New Roman" w:cs="Times New Roman"/>
        </w:rPr>
        <w:t xml:space="preserve">verden som stadig er i endring og </w:t>
      </w:r>
      <w:r w:rsidR="00490B4E" w:rsidRPr="00F2481A">
        <w:rPr>
          <w:rFonts w:ascii="Times New Roman" w:hAnsi="Times New Roman" w:cs="Times New Roman"/>
        </w:rPr>
        <w:t>som står overfor</w:t>
      </w:r>
      <w:r w:rsidRPr="00F2481A">
        <w:rPr>
          <w:rFonts w:ascii="Times New Roman" w:hAnsi="Times New Roman" w:cs="Times New Roman"/>
        </w:rPr>
        <w:t xml:space="preserve"> </w:t>
      </w:r>
      <w:r w:rsidR="00AD4448" w:rsidRPr="00F2481A">
        <w:rPr>
          <w:rFonts w:ascii="Times New Roman" w:hAnsi="Times New Roman" w:cs="Times New Roman"/>
        </w:rPr>
        <w:t>en rekke</w:t>
      </w:r>
      <w:r w:rsidR="00990497" w:rsidRPr="00F2481A">
        <w:rPr>
          <w:rFonts w:ascii="Times New Roman" w:hAnsi="Times New Roman" w:cs="Times New Roman"/>
        </w:rPr>
        <w:t xml:space="preserve"> komplekse </w:t>
      </w:r>
      <w:r w:rsidR="00490B4E" w:rsidRPr="00F2481A">
        <w:rPr>
          <w:rFonts w:ascii="Times New Roman" w:hAnsi="Times New Roman" w:cs="Times New Roman"/>
        </w:rPr>
        <w:t>utfordringer</w:t>
      </w:r>
      <w:r w:rsidR="00990497" w:rsidRPr="00F2481A">
        <w:rPr>
          <w:rFonts w:ascii="Times New Roman" w:hAnsi="Times New Roman" w:cs="Times New Roman"/>
        </w:rPr>
        <w:t xml:space="preserve"> </w:t>
      </w:r>
      <w:r w:rsidR="00490B4E" w:rsidRPr="00F2481A">
        <w:rPr>
          <w:rFonts w:ascii="Times New Roman" w:hAnsi="Times New Roman" w:cs="Times New Roman"/>
        </w:rPr>
        <w:t>i forbindelse med</w:t>
      </w:r>
      <w:r w:rsidR="00C95416" w:rsidRPr="00F2481A">
        <w:rPr>
          <w:rFonts w:ascii="Times New Roman" w:hAnsi="Times New Roman" w:cs="Times New Roman"/>
        </w:rPr>
        <w:t xml:space="preserve"> økende globalisering</w:t>
      </w:r>
      <w:r w:rsidR="00990497" w:rsidRPr="00F2481A">
        <w:rPr>
          <w:rFonts w:ascii="Times New Roman" w:hAnsi="Times New Roman" w:cs="Times New Roman"/>
        </w:rPr>
        <w:t xml:space="preserve">, </w:t>
      </w:r>
      <w:r w:rsidR="00E51CB8" w:rsidRPr="00F2481A">
        <w:rPr>
          <w:rFonts w:ascii="Times New Roman" w:hAnsi="Times New Roman" w:cs="Times New Roman"/>
        </w:rPr>
        <w:t>kan det være</w:t>
      </w:r>
      <w:r w:rsidR="00950DFD" w:rsidRPr="00F2481A">
        <w:rPr>
          <w:rFonts w:ascii="Times New Roman" w:hAnsi="Times New Roman" w:cs="Times New Roman"/>
        </w:rPr>
        <w:t xml:space="preserve"> </w:t>
      </w:r>
      <w:r w:rsidR="00867852" w:rsidRPr="00F2481A">
        <w:rPr>
          <w:rFonts w:ascii="Times New Roman" w:hAnsi="Times New Roman" w:cs="Times New Roman"/>
        </w:rPr>
        <w:t>særdeles viktig</w:t>
      </w:r>
      <w:r w:rsidR="00FE2F7E" w:rsidRPr="00F2481A">
        <w:rPr>
          <w:rFonts w:ascii="Times New Roman" w:hAnsi="Times New Roman" w:cs="Times New Roman"/>
        </w:rPr>
        <w:t xml:space="preserve"> </w:t>
      </w:r>
      <w:r w:rsidRPr="00F2481A">
        <w:rPr>
          <w:rFonts w:ascii="Times New Roman" w:hAnsi="Times New Roman" w:cs="Times New Roman"/>
        </w:rPr>
        <w:t xml:space="preserve">at det eksisterer </w:t>
      </w:r>
      <w:r w:rsidR="00867852" w:rsidRPr="00F2481A">
        <w:rPr>
          <w:rFonts w:ascii="Times New Roman" w:hAnsi="Times New Roman" w:cs="Times New Roman"/>
        </w:rPr>
        <w:t xml:space="preserve">en slik </w:t>
      </w:r>
      <w:r w:rsidR="00C66471" w:rsidRPr="00F2481A">
        <w:rPr>
          <w:rFonts w:ascii="Times New Roman" w:hAnsi="Times New Roman" w:cs="Times New Roman"/>
        </w:rPr>
        <w:t>regulatoris</w:t>
      </w:r>
      <w:r w:rsidR="00867852" w:rsidRPr="00F2481A">
        <w:rPr>
          <w:rFonts w:ascii="Times New Roman" w:hAnsi="Times New Roman" w:cs="Times New Roman"/>
        </w:rPr>
        <w:t>k institusjon</w:t>
      </w:r>
      <w:r w:rsidR="00490B4E" w:rsidRPr="00F2481A">
        <w:rPr>
          <w:rFonts w:ascii="Times New Roman" w:hAnsi="Times New Roman" w:cs="Times New Roman"/>
        </w:rPr>
        <w:t xml:space="preserve">. I all hovedsak </w:t>
      </w:r>
      <w:r w:rsidR="00A169A8" w:rsidRPr="00F2481A">
        <w:rPr>
          <w:rFonts w:ascii="Times New Roman" w:hAnsi="Times New Roman" w:cs="Times New Roman"/>
        </w:rPr>
        <w:t>ønsker organisasjonen</w:t>
      </w:r>
      <w:r w:rsidR="00A829D6" w:rsidRPr="00F2481A">
        <w:rPr>
          <w:rFonts w:ascii="Times New Roman" w:hAnsi="Times New Roman" w:cs="Times New Roman"/>
        </w:rPr>
        <w:t xml:space="preserve"> å</w:t>
      </w:r>
      <w:r w:rsidR="00EF6611" w:rsidRPr="00F2481A">
        <w:rPr>
          <w:rFonts w:ascii="Times New Roman" w:hAnsi="Times New Roman" w:cs="Times New Roman"/>
        </w:rPr>
        <w:t xml:space="preserve"> øke frihandelsprinsippet</w:t>
      </w:r>
      <w:r w:rsidR="00A169A8" w:rsidRPr="00F2481A">
        <w:rPr>
          <w:rFonts w:ascii="Times New Roman" w:hAnsi="Times New Roman" w:cs="Times New Roman"/>
        </w:rPr>
        <w:t xml:space="preserve"> gjennom et regulatorisk og medlemsstyrt system. </w:t>
      </w:r>
      <w:r w:rsidR="00D312D8" w:rsidRPr="00F2481A">
        <w:rPr>
          <w:rFonts w:ascii="Times New Roman" w:hAnsi="Times New Roman" w:cs="Times New Roman"/>
        </w:rPr>
        <w:t>Dette</w:t>
      </w:r>
      <w:r w:rsidR="00A169A8" w:rsidRPr="00F2481A">
        <w:rPr>
          <w:rFonts w:ascii="Times New Roman" w:hAnsi="Times New Roman" w:cs="Times New Roman"/>
        </w:rPr>
        <w:t xml:space="preserve"> system</w:t>
      </w:r>
      <w:r w:rsidR="00D312D8" w:rsidRPr="00F2481A">
        <w:rPr>
          <w:rFonts w:ascii="Times New Roman" w:hAnsi="Times New Roman" w:cs="Times New Roman"/>
        </w:rPr>
        <w:t>et mener</w:t>
      </w:r>
      <w:r w:rsidR="00345636" w:rsidRPr="00F2481A">
        <w:rPr>
          <w:rFonts w:ascii="Times New Roman" w:hAnsi="Times New Roman" w:cs="Times New Roman"/>
        </w:rPr>
        <w:t xml:space="preserve"> handelsorganisasjonen </w:t>
      </w:r>
      <w:r w:rsidR="00D312D8" w:rsidRPr="00F2481A">
        <w:rPr>
          <w:rFonts w:ascii="Times New Roman" w:hAnsi="Times New Roman" w:cs="Times New Roman"/>
        </w:rPr>
        <w:t>selv</w:t>
      </w:r>
      <w:r w:rsidR="00345636" w:rsidRPr="00F2481A">
        <w:rPr>
          <w:rFonts w:ascii="Times New Roman" w:hAnsi="Times New Roman" w:cs="Times New Roman"/>
        </w:rPr>
        <w:t xml:space="preserve"> </w:t>
      </w:r>
      <w:r w:rsidR="00A169A8" w:rsidRPr="00F2481A">
        <w:rPr>
          <w:rFonts w:ascii="Times New Roman" w:hAnsi="Times New Roman" w:cs="Times New Roman"/>
        </w:rPr>
        <w:t xml:space="preserve">baserer seg på et sett demokratiske </w:t>
      </w:r>
      <w:r w:rsidR="00D570D9" w:rsidRPr="00F2481A">
        <w:rPr>
          <w:rFonts w:ascii="Times New Roman" w:hAnsi="Times New Roman" w:cs="Times New Roman"/>
        </w:rPr>
        <w:t>spilleregler</w:t>
      </w:r>
      <w:r w:rsidR="00A169A8" w:rsidRPr="00F2481A">
        <w:rPr>
          <w:rFonts w:ascii="Times New Roman" w:hAnsi="Times New Roman" w:cs="Times New Roman"/>
        </w:rPr>
        <w:t>:</w:t>
      </w:r>
      <w:r w:rsidR="00C66471" w:rsidRPr="00F2481A">
        <w:rPr>
          <w:rFonts w:ascii="Times New Roman" w:hAnsi="Times New Roman" w:cs="Times New Roman"/>
        </w:rPr>
        <w:tab/>
      </w:r>
    </w:p>
    <w:p w14:paraId="0D840FBB" w14:textId="77777777" w:rsidR="00CE5107" w:rsidRPr="00F2481A" w:rsidRDefault="001F7C7D" w:rsidP="00CE5107">
      <w:pPr>
        <w:ind w:left="720"/>
        <w:rPr>
          <w:rFonts w:ascii="Times New Roman" w:eastAsia="Times New Roman" w:hAnsi="Times New Roman" w:cs="Times New Roman"/>
        </w:rPr>
      </w:pPr>
      <w:r w:rsidRPr="00F2481A">
        <w:rPr>
          <w:rFonts w:ascii="Times New Roman" w:eastAsia="Times New Roman" w:hAnsi="Times New Roman" w:cs="Times New Roman"/>
          <w:color w:val="000000"/>
          <w:shd w:val="clear" w:color="auto" w:fill="FFFFFF"/>
          <w:lang w:val="en-US"/>
        </w:rPr>
        <w:t>The WTO system is built upon the rule of law and respect for the sovereign equality of nations. Ultimately, it is an open, rules-based multilateral trading sys</w:t>
      </w:r>
      <w:r w:rsidR="000407C9" w:rsidRPr="00F2481A">
        <w:rPr>
          <w:rFonts w:ascii="Times New Roman" w:eastAsia="Times New Roman" w:hAnsi="Times New Roman" w:cs="Times New Roman"/>
          <w:color w:val="000000"/>
          <w:shd w:val="clear" w:color="auto" w:fill="FFFFFF"/>
          <w:lang w:val="en-US"/>
        </w:rPr>
        <w:t>tem, built on democratic values</w:t>
      </w:r>
      <w:r w:rsidR="00287BCA" w:rsidRPr="00F2481A">
        <w:rPr>
          <w:rFonts w:ascii="Times New Roman" w:eastAsia="Times New Roman" w:hAnsi="Times New Roman" w:cs="Times New Roman"/>
          <w:shd w:val="clear" w:color="auto" w:fill="FFFFFF"/>
          <w:lang w:val="en-US"/>
        </w:rPr>
        <w:t>.</w:t>
      </w:r>
      <w:r w:rsidR="000407C9" w:rsidRPr="00F2481A">
        <w:rPr>
          <w:rFonts w:ascii="Times New Roman" w:eastAsia="Times New Roman" w:hAnsi="Times New Roman" w:cs="Times New Roman"/>
          <w:color w:val="000000"/>
          <w:shd w:val="clear" w:color="auto" w:fill="FFFFFF"/>
          <w:lang w:val="en-US"/>
        </w:rPr>
        <w:t xml:space="preserve"> </w:t>
      </w:r>
      <w:r w:rsidR="00287BCA" w:rsidRPr="00F2481A">
        <w:rPr>
          <w:rFonts w:ascii="Times New Roman" w:eastAsia="Times New Roman" w:hAnsi="Times New Roman" w:cs="Times New Roman"/>
          <w:color w:val="000000"/>
          <w:shd w:val="clear" w:color="auto" w:fill="FFFFFF"/>
        </w:rPr>
        <w:t>(WTO</w:t>
      </w:r>
      <w:r w:rsidR="009E7736" w:rsidRPr="00F2481A">
        <w:rPr>
          <w:rFonts w:ascii="Times New Roman" w:eastAsia="Times New Roman" w:hAnsi="Times New Roman" w:cs="Times New Roman"/>
          <w:color w:val="000000"/>
          <w:shd w:val="clear" w:color="auto" w:fill="FFFFFF"/>
        </w:rPr>
        <w:t xml:space="preserve"> 2002</w:t>
      </w:r>
      <w:r w:rsidR="000407C9" w:rsidRPr="00F2481A">
        <w:rPr>
          <w:rFonts w:ascii="Times New Roman" w:eastAsia="Times New Roman" w:hAnsi="Times New Roman" w:cs="Times New Roman"/>
          <w:color w:val="000000"/>
          <w:shd w:val="clear" w:color="auto" w:fill="FFFFFF"/>
        </w:rPr>
        <w:t>)</w:t>
      </w:r>
      <w:r w:rsidR="00D419D9" w:rsidRPr="00F2481A">
        <w:rPr>
          <w:rFonts w:ascii="Times New Roman" w:eastAsia="Times New Roman" w:hAnsi="Times New Roman" w:cs="Times New Roman"/>
          <w:color w:val="000000"/>
          <w:shd w:val="clear" w:color="auto" w:fill="FFFFFF"/>
        </w:rPr>
        <w:t>.</w:t>
      </w:r>
    </w:p>
    <w:p w14:paraId="1E5C30D5" w14:textId="77777777" w:rsidR="00950DFD" w:rsidRPr="00F2481A" w:rsidRDefault="00950DFD" w:rsidP="00CE5107">
      <w:pPr>
        <w:ind w:left="720"/>
        <w:rPr>
          <w:rFonts w:ascii="Times New Roman" w:eastAsia="Times New Roman" w:hAnsi="Times New Roman" w:cs="Times New Roman"/>
        </w:rPr>
      </w:pPr>
    </w:p>
    <w:p w14:paraId="51CA222F" w14:textId="7D8C3E88" w:rsidR="008200F7" w:rsidRPr="00F2481A" w:rsidRDefault="00950DFD" w:rsidP="00AA53F7">
      <w:pPr>
        <w:spacing w:line="360" w:lineRule="auto"/>
        <w:rPr>
          <w:rFonts w:ascii="Times New Roman" w:hAnsi="Times New Roman" w:cs="Times New Roman"/>
        </w:rPr>
      </w:pPr>
      <w:r w:rsidRPr="00F2481A">
        <w:rPr>
          <w:rFonts w:ascii="Times New Roman" w:hAnsi="Times New Roman" w:cs="Times New Roman"/>
        </w:rPr>
        <w:t xml:space="preserve">Mike Moore, </w:t>
      </w:r>
      <w:r w:rsidR="008D00B3" w:rsidRPr="00F2481A">
        <w:rPr>
          <w:rFonts w:ascii="Times New Roman" w:hAnsi="Times New Roman" w:cs="Times New Roman"/>
        </w:rPr>
        <w:t>den tidligere generaldirektøren i Verdens handelsorganisasjon</w:t>
      </w:r>
      <w:r w:rsidRPr="00F2481A">
        <w:rPr>
          <w:rFonts w:ascii="Times New Roman" w:hAnsi="Times New Roman" w:cs="Times New Roman"/>
        </w:rPr>
        <w:t xml:space="preserve">, </w:t>
      </w:r>
      <w:r w:rsidR="008D00B3" w:rsidRPr="00F2481A">
        <w:rPr>
          <w:rFonts w:ascii="Times New Roman" w:hAnsi="Times New Roman" w:cs="Times New Roman"/>
        </w:rPr>
        <w:t>sa dette i en tale han h</w:t>
      </w:r>
      <w:r w:rsidR="00E5799E" w:rsidRPr="00F2481A">
        <w:rPr>
          <w:rFonts w:ascii="Times New Roman" w:hAnsi="Times New Roman" w:cs="Times New Roman"/>
        </w:rPr>
        <w:t xml:space="preserve">oldt under en </w:t>
      </w:r>
      <w:r w:rsidR="00064291" w:rsidRPr="00F2481A">
        <w:rPr>
          <w:rFonts w:ascii="Times New Roman" w:hAnsi="Times New Roman" w:cs="Times New Roman"/>
        </w:rPr>
        <w:t>WTO-</w:t>
      </w:r>
      <w:r w:rsidR="00E5799E" w:rsidRPr="00F2481A">
        <w:rPr>
          <w:rFonts w:ascii="Times New Roman" w:hAnsi="Times New Roman" w:cs="Times New Roman"/>
        </w:rPr>
        <w:t>konferanse i Qatar i 2002</w:t>
      </w:r>
      <w:r w:rsidR="008D00B3" w:rsidRPr="00F2481A">
        <w:rPr>
          <w:rFonts w:ascii="Times New Roman" w:hAnsi="Times New Roman" w:cs="Times New Roman"/>
        </w:rPr>
        <w:t xml:space="preserve">. </w:t>
      </w:r>
      <w:r w:rsidR="00F271EC" w:rsidRPr="00F2481A">
        <w:rPr>
          <w:rFonts w:ascii="Times New Roman" w:hAnsi="Times New Roman" w:cs="Times New Roman"/>
        </w:rPr>
        <w:t xml:space="preserve">Det </w:t>
      </w:r>
      <w:r w:rsidR="008F33A7" w:rsidRPr="00F2481A">
        <w:rPr>
          <w:rFonts w:ascii="Times New Roman" w:hAnsi="Times New Roman" w:cs="Times New Roman"/>
        </w:rPr>
        <w:t>kommer tydelig frem at</w:t>
      </w:r>
      <w:r w:rsidR="00F271EC" w:rsidRPr="00F2481A">
        <w:rPr>
          <w:rFonts w:ascii="Times New Roman" w:hAnsi="Times New Roman" w:cs="Times New Roman"/>
        </w:rPr>
        <w:t xml:space="preserve"> organisasjon</w:t>
      </w:r>
      <w:r w:rsidR="002C3E0A" w:rsidRPr="00F2481A">
        <w:rPr>
          <w:rFonts w:ascii="Times New Roman" w:hAnsi="Times New Roman" w:cs="Times New Roman"/>
        </w:rPr>
        <w:t>ens visjon</w:t>
      </w:r>
      <w:r w:rsidR="00EB6484" w:rsidRPr="00F2481A">
        <w:rPr>
          <w:rFonts w:ascii="Times New Roman" w:hAnsi="Times New Roman" w:cs="Times New Roman"/>
        </w:rPr>
        <w:t xml:space="preserve"> fremfor alt</w:t>
      </w:r>
      <w:r w:rsidR="00345636" w:rsidRPr="00F2481A">
        <w:rPr>
          <w:rFonts w:ascii="Times New Roman" w:hAnsi="Times New Roman" w:cs="Times New Roman"/>
        </w:rPr>
        <w:t xml:space="preserve"> er</w:t>
      </w:r>
      <w:r w:rsidR="00EB6484" w:rsidRPr="00F2481A">
        <w:rPr>
          <w:rFonts w:ascii="Times New Roman" w:hAnsi="Times New Roman" w:cs="Times New Roman"/>
        </w:rPr>
        <w:t xml:space="preserve"> å</w:t>
      </w:r>
      <w:r w:rsidRPr="00F2481A">
        <w:rPr>
          <w:rFonts w:ascii="Times New Roman" w:hAnsi="Times New Roman" w:cs="Times New Roman"/>
        </w:rPr>
        <w:t xml:space="preserve"> </w:t>
      </w:r>
      <w:r w:rsidR="00547284" w:rsidRPr="00F2481A">
        <w:rPr>
          <w:rFonts w:ascii="Times New Roman" w:hAnsi="Times New Roman" w:cs="Times New Roman"/>
        </w:rPr>
        <w:t>fremme handel</w:t>
      </w:r>
      <w:r w:rsidR="0001071D" w:rsidRPr="00F2481A">
        <w:rPr>
          <w:rFonts w:ascii="Times New Roman" w:hAnsi="Times New Roman" w:cs="Times New Roman"/>
        </w:rPr>
        <w:t xml:space="preserve"> på et globalt nivå</w:t>
      </w:r>
      <w:r w:rsidR="00EB6484" w:rsidRPr="00F2481A">
        <w:rPr>
          <w:rFonts w:ascii="Times New Roman" w:hAnsi="Times New Roman" w:cs="Times New Roman"/>
        </w:rPr>
        <w:t xml:space="preserve">, </w:t>
      </w:r>
      <w:r w:rsidR="00345636" w:rsidRPr="00F2481A">
        <w:rPr>
          <w:rFonts w:ascii="Times New Roman" w:hAnsi="Times New Roman" w:cs="Times New Roman"/>
        </w:rPr>
        <w:t>og</w:t>
      </w:r>
      <w:r w:rsidR="0001071D" w:rsidRPr="00F2481A">
        <w:rPr>
          <w:rFonts w:ascii="Times New Roman" w:hAnsi="Times New Roman" w:cs="Times New Roman"/>
        </w:rPr>
        <w:t xml:space="preserve"> den ønsker å regulere den gjennom demokratiske prosesser. </w:t>
      </w:r>
      <w:r w:rsidR="00547284" w:rsidRPr="00F2481A">
        <w:rPr>
          <w:rFonts w:ascii="Times New Roman" w:hAnsi="Times New Roman" w:cs="Times New Roman"/>
        </w:rPr>
        <w:t>Samtidig ønsker</w:t>
      </w:r>
      <w:r w:rsidR="00AC2BC1" w:rsidRPr="00F2481A">
        <w:rPr>
          <w:rFonts w:ascii="Times New Roman" w:hAnsi="Times New Roman" w:cs="Times New Roman"/>
        </w:rPr>
        <w:t xml:space="preserve"> </w:t>
      </w:r>
      <w:r w:rsidR="00A829D6" w:rsidRPr="00F2481A">
        <w:rPr>
          <w:rFonts w:ascii="Times New Roman" w:hAnsi="Times New Roman" w:cs="Times New Roman"/>
        </w:rPr>
        <w:t xml:space="preserve">den </w:t>
      </w:r>
      <w:r w:rsidR="00AC2BC1" w:rsidRPr="00F2481A">
        <w:rPr>
          <w:rFonts w:ascii="Times New Roman" w:hAnsi="Times New Roman" w:cs="Times New Roman"/>
        </w:rPr>
        <w:t>gjennom handel å etablere respekt</w:t>
      </w:r>
      <w:r w:rsidR="00736CEF" w:rsidRPr="00F2481A">
        <w:rPr>
          <w:rFonts w:ascii="Times New Roman" w:hAnsi="Times New Roman" w:cs="Times New Roman"/>
        </w:rPr>
        <w:t xml:space="preserve"> for </w:t>
      </w:r>
      <w:r w:rsidR="00AC2BC1" w:rsidRPr="00F2481A">
        <w:rPr>
          <w:rFonts w:ascii="Times New Roman" w:hAnsi="Times New Roman" w:cs="Times New Roman"/>
        </w:rPr>
        <w:t>likeverdighet mellom</w:t>
      </w:r>
      <w:r w:rsidR="00F271EC" w:rsidRPr="00F2481A">
        <w:rPr>
          <w:rFonts w:ascii="Times New Roman" w:hAnsi="Times New Roman" w:cs="Times New Roman"/>
        </w:rPr>
        <w:t xml:space="preserve"> </w:t>
      </w:r>
      <w:r w:rsidR="003F63E6" w:rsidRPr="00F2481A">
        <w:rPr>
          <w:rFonts w:ascii="Times New Roman" w:hAnsi="Times New Roman" w:cs="Times New Roman"/>
        </w:rPr>
        <w:t xml:space="preserve">de suverene </w:t>
      </w:r>
      <w:r w:rsidR="00F271EC" w:rsidRPr="00F2481A">
        <w:rPr>
          <w:rFonts w:ascii="Times New Roman" w:hAnsi="Times New Roman" w:cs="Times New Roman"/>
        </w:rPr>
        <w:t xml:space="preserve">medlemsstatene. </w:t>
      </w:r>
      <w:r w:rsidR="00F04627" w:rsidRPr="00F2481A">
        <w:rPr>
          <w:rFonts w:ascii="Times New Roman" w:hAnsi="Times New Roman" w:cs="Times New Roman"/>
        </w:rPr>
        <w:t>Men hvordan s</w:t>
      </w:r>
      <w:r w:rsidR="006E1289" w:rsidRPr="00F2481A">
        <w:rPr>
          <w:rFonts w:ascii="Times New Roman" w:hAnsi="Times New Roman" w:cs="Times New Roman"/>
        </w:rPr>
        <w:t>kal man forstå en slik regulerende</w:t>
      </w:r>
      <w:r w:rsidR="00F04627" w:rsidRPr="00F2481A">
        <w:rPr>
          <w:rFonts w:ascii="Times New Roman" w:hAnsi="Times New Roman" w:cs="Times New Roman"/>
        </w:rPr>
        <w:t xml:space="preserve"> institusjon når dens praksis ikke alltid springer ut av de samme demokrat</w:t>
      </w:r>
      <w:r w:rsidR="00345636" w:rsidRPr="00F2481A">
        <w:rPr>
          <w:rFonts w:ascii="Times New Roman" w:hAnsi="Times New Roman" w:cs="Times New Roman"/>
        </w:rPr>
        <w:t>iske prinsipper, som nedfelt i dens visjon</w:t>
      </w:r>
      <w:r w:rsidR="00F04627" w:rsidRPr="00F2481A">
        <w:rPr>
          <w:rFonts w:ascii="Times New Roman" w:hAnsi="Times New Roman" w:cs="Times New Roman"/>
        </w:rPr>
        <w:t xml:space="preserve">? </w:t>
      </w:r>
      <w:r w:rsidR="00867852" w:rsidRPr="00F2481A">
        <w:rPr>
          <w:rFonts w:ascii="Times New Roman" w:hAnsi="Times New Roman" w:cs="Times New Roman"/>
        </w:rPr>
        <w:t>Har dette noe å si for hvordan forløpet i handelsprosesse</w:t>
      </w:r>
      <w:r w:rsidR="00703F7C" w:rsidRPr="00F2481A">
        <w:rPr>
          <w:rFonts w:ascii="Times New Roman" w:hAnsi="Times New Roman" w:cs="Times New Roman"/>
        </w:rPr>
        <w:t>ne</w:t>
      </w:r>
      <w:r w:rsidR="00867852" w:rsidRPr="00F2481A">
        <w:rPr>
          <w:rFonts w:ascii="Times New Roman" w:hAnsi="Times New Roman" w:cs="Times New Roman"/>
        </w:rPr>
        <w:t xml:space="preserve"> i </w:t>
      </w:r>
      <w:r w:rsidRPr="00F2481A">
        <w:rPr>
          <w:rFonts w:ascii="Times New Roman" w:hAnsi="Times New Roman" w:cs="Times New Roman"/>
        </w:rPr>
        <w:t xml:space="preserve">det globale </w:t>
      </w:r>
      <w:r w:rsidR="00867852" w:rsidRPr="00F2481A">
        <w:rPr>
          <w:rFonts w:ascii="Times New Roman" w:hAnsi="Times New Roman" w:cs="Times New Roman"/>
        </w:rPr>
        <w:t>markedet utspiller seg?</w:t>
      </w:r>
      <w:r w:rsidR="00703F7C" w:rsidRPr="00F2481A">
        <w:rPr>
          <w:rFonts w:ascii="Times New Roman" w:hAnsi="Times New Roman" w:cs="Times New Roman"/>
        </w:rPr>
        <w:t xml:space="preserve"> </w:t>
      </w:r>
    </w:p>
    <w:p w14:paraId="528E57DD" w14:textId="3FA4E022" w:rsidR="00950DFD" w:rsidRPr="00F2481A" w:rsidRDefault="00950DFD" w:rsidP="00F62F09">
      <w:pPr>
        <w:spacing w:line="360" w:lineRule="auto"/>
        <w:ind w:firstLine="720"/>
        <w:rPr>
          <w:rFonts w:ascii="Times New Roman" w:hAnsi="Times New Roman" w:cs="Times New Roman"/>
          <w:color w:val="FF0000"/>
        </w:rPr>
      </w:pPr>
      <w:r w:rsidRPr="00F2481A">
        <w:rPr>
          <w:rFonts w:ascii="Times New Roman" w:hAnsi="Times New Roman" w:cs="Times New Roman"/>
        </w:rPr>
        <w:t xml:space="preserve">Denne oppgaven skal ta for seg </w:t>
      </w:r>
      <w:r w:rsidR="008D00B3" w:rsidRPr="00F2481A">
        <w:rPr>
          <w:rFonts w:ascii="Times New Roman" w:hAnsi="Times New Roman" w:cs="Times New Roman"/>
        </w:rPr>
        <w:t xml:space="preserve">noen </w:t>
      </w:r>
      <w:r w:rsidRPr="00F2481A">
        <w:rPr>
          <w:rFonts w:ascii="Times New Roman" w:hAnsi="Times New Roman" w:cs="Times New Roman"/>
        </w:rPr>
        <w:t xml:space="preserve">sentrale spørsmål </w:t>
      </w:r>
      <w:r w:rsidR="00703F7C" w:rsidRPr="00F2481A">
        <w:rPr>
          <w:rFonts w:ascii="Times New Roman" w:hAnsi="Times New Roman" w:cs="Times New Roman"/>
        </w:rPr>
        <w:t>i tilknytning til</w:t>
      </w:r>
      <w:r w:rsidRPr="00F2481A">
        <w:rPr>
          <w:rFonts w:ascii="Times New Roman" w:hAnsi="Times New Roman" w:cs="Times New Roman"/>
        </w:rPr>
        <w:t xml:space="preserve"> </w:t>
      </w:r>
      <w:r w:rsidR="00547284" w:rsidRPr="00F2481A">
        <w:rPr>
          <w:rFonts w:ascii="Times New Roman" w:hAnsi="Times New Roman" w:cs="Times New Roman"/>
        </w:rPr>
        <w:t>legitimitet og den demokratiske visjonen den tidligere</w:t>
      </w:r>
      <w:r w:rsidR="0001071D" w:rsidRPr="00F2481A">
        <w:rPr>
          <w:rFonts w:ascii="Times New Roman" w:hAnsi="Times New Roman" w:cs="Times New Roman"/>
        </w:rPr>
        <w:t xml:space="preserve"> generaldirektør Moore uttrykker</w:t>
      </w:r>
      <w:r w:rsidR="00547284" w:rsidRPr="00F2481A">
        <w:rPr>
          <w:rFonts w:ascii="Times New Roman" w:hAnsi="Times New Roman" w:cs="Times New Roman"/>
        </w:rPr>
        <w:t xml:space="preserve"> i sin tale</w:t>
      </w:r>
      <w:r w:rsidR="008D00B3" w:rsidRPr="00F2481A">
        <w:rPr>
          <w:rFonts w:ascii="Times New Roman" w:hAnsi="Times New Roman" w:cs="Times New Roman"/>
        </w:rPr>
        <w:t>, med et fokus</w:t>
      </w:r>
      <w:r w:rsidR="008132FA" w:rsidRPr="00F2481A">
        <w:rPr>
          <w:rFonts w:ascii="Times New Roman" w:hAnsi="Times New Roman" w:cs="Times New Roman"/>
        </w:rPr>
        <w:t xml:space="preserve"> på den beslutningstakende delen</w:t>
      </w:r>
      <w:r w:rsidR="00EB6484" w:rsidRPr="00F2481A">
        <w:rPr>
          <w:rFonts w:ascii="Times New Roman" w:hAnsi="Times New Roman" w:cs="Times New Roman"/>
        </w:rPr>
        <w:t xml:space="preserve"> i organisasjonen</w:t>
      </w:r>
      <w:r w:rsidR="008D00B3" w:rsidRPr="00F2481A">
        <w:rPr>
          <w:rFonts w:ascii="Times New Roman" w:hAnsi="Times New Roman" w:cs="Times New Roman"/>
        </w:rPr>
        <w:t xml:space="preserve">. Jeg vil </w:t>
      </w:r>
      <w:r w:rsidR="00466EF0" w:rsidRPr="00F2481A">
        <w:rPr>
          <w:rFonts w:ascii="Times New Roman" w:hAnsi="Times New Roman" w:cs="Times New Roman"/>
        </w:rPr>
        <w:t>fokusere</w:t>
      </w:r>
      <w:r w:rsidR="008D00B3" w:rsidRPr="00F2481A">
        <w:rPr>
          <w:rFonts w:ascii="Times New Roman" w:hAnsi="Times New Roman" w:cs="Times New Roman"/>
        </w:rPr>
        <w:t xml:space="preserve"> på Verdens handelsorganisasjon i </w:t>
      </w:r>
      <w:r w:rsidR="00C177AC" w:rsidRPr="00F2481A">
        <w:rPr>
          <w:rFonts w:ascii="Times New Roman" w:hAnsi="Times New Roman" w:cs="Times New Roman"/>
        </w:rPr>
        <w:t>lys</w:t>
      </w:r>
      <w:r w:rsidR="00466EF0" w:rsidRPr="00F2481A">
        <w:rPr>
          <w:rFonts w:ascii="Times New Roman" w:hAnsi="Times New Roman" w:cs="Times New Roman"/>
        </w:rPr>
        <w:t xml:space="preserve"> av</w:t>
      </w:r>
      <w:r w:rsidR="008D00B3" w:rsidRPr="00F2481A">
        <w:rPr>
          <w:rFonts w:ascii="Times New Roman" w:hAnsi="Times New Roman" w:cs="Times New Roman"/>
        </w:rPr>
        <w:t xml:space="preserve"> </w:t>
      </w:r>
      <w:r w:rsidR="00AA5D08" w:rsidRPr="00F2481A">
        <w:rPr>
          <w:rFonts w:ascii="Times New Roman" w:hAnsi="Times New Roman" w:cs="Times New Roman"/>
        </w:rPr>
        <w:t xml:space="preserve">Jürgen </w:t>
      </w:r>
      <w:r w:rsidR="008D00B3" w:rsidRPr="00F2481A">
        <w:rPr>
          <w:rFonts w:ascii="Times New Roman" w:hAnsi="Times New Roman" w:cs="Times New Roman"/>
        </w:rPr>
        <w:t>Haberm</w:t>
      </w:r>
      <w:r w:rsidR="00547284" w:rsidRPr="00F2481A">
        <w:rPr>
          <w:rFonts w:ascii="Times New Roman" w:hAnsi="Times New Roman" w:cs="Times New Roman"/>
        </w:rPr>
        <w:t xml:space="preserve">as’ </w:t>
      </w:r>
      <w:proofErr w:type="spellStart"/>
      <w:r w:rsidR="00E63472" w:rsidRPr="00F2481A">
        <w:rPr>
          <w:rFonts w:ascii="Times New Roman" w:hAnsi="Times New Roman" w:cs="Times New Roman"/>
        </w:rPr>
        <w:t>deliberative</w:t>
      </w:r>
      <w:proofErr w:type="spellEnd"/>
      <w:r w:rsidR="00E63472" w:rsidRPr="00F2481A">
        <w:rPr>
          <w:rFonts w:ascii="Times New Roman" w:hAnsi="Times New Roman" w:cs="Times New Roman"/>
        </w:rPr>
        <w:t xml:space="preserve"> demokratiteori</w:t>
      </w:r>
      <w:r w:rsidR="00AA5D08" w:rsidRPr="00F2481A">
        <w:rPr>
          <w:rFonts w:ascii="Times New Roman" w:hAnsi="Times New Roman" w:cs="Times New Roman"/>
        </w:rPr>
        <w:t xml:space="preserve">, </w:t>
      </w:r>
      <w:r w:rsidR="008D00B3" w:rsidRPr="00F2481A">
        <w:rPr>
          <w:rFonts w:ascii="Times New Roman" w:hAnsi="Times New Roman" w:cs="Times New Roman"/>
        </w:rPr>
        <w:t>og diskutere hvorvidt</w:t>
      </w:r>
      <w:r w:rsidR="00547284" w:rsidRPr="00F2481A">
        <w:rPr>
          <w:rFonts w:ascii="Times New Roman" w:hAnsi="Times New Roman" w:cs="Times New Roman"/>
        </w:rPr>
        <w:t xml:space="preserve"> organisasjonens praksis i den beslutningstakende pr</w:t>
      </w:r>
      <w:r w:rsidR="00CA551B" w:rsidRPr="00F2481A">
        <w:rPr>
          <w:rFonts w:ascii="Times New Roman" w:hAnsi="Times New Roman" w:cs="Times New Roman"/>
        </w:rPr>
        <w:t>osessen er legitim</w:t>
      </w:r>
      <w:r w:rsidR="006E1289" w:rsidRPr="00F2481A">
        <w:rPr>
          <w:rFonts w:ascii="Times New Roman" w:hAnsi="Times New Roman" w:cs="Times New Roman"/>
        </w:rPr>
        <w:t xml:space="preserve"> </w:t>
      </w:r>
      <w:r w:rsidR="006C1FF2" w:rsidRPr="00F2481A">
        <w:rPr>
          <w:rFonts w:ascii="Times New Roman" w:hAnsi="Times New Roman" w:cs="Times New Roman"/>
        </w:rPr>
        <w:t>sett i</w:t>
      </w:r>
      <w:r w:rsidR="00D312D8" w:rsidRPr="00F2481A">
        <w:rPr>
          <w:rFonts w:ascii="Times New Roman" w:hAnsi="Times New Roman" w:cs="Times New Roman"/>
        </w:rPr>
        <w:t xml:space="preserve"> lys av</w:t>
      </w:r>
      <w:r w:rsidR="006E1289" w:rsidRPr="00F2481A">
        <w:rPr>
          <w:rFonts w:ascii="Times New Roman" w:hAnsi="Times New Roman" w:cs="Times New Roman"/>
        </w:rPr>
        <w:t xml:space="preserve"> </w:t>
      </w:r>
      <w:r w:rsidR="00547284" w:rsidRPr="00F2481A">
        <w:rPr>
          <w:rFonts w:ascii="Times New Roman" w:hAnsi="Times New Roman" w:cs="Times New Roman"/>
        </w:rPr>
        <w:t>den</w:t>
      </w:r>
      <w:r w:rsidR="0002263F" w:rsidRPr="00F2481A">
        <w:rPr>
          <w:rFonts w:ascii="Times New Roman" w:hAnsi="Times New Roman" w:cs="Times New Roman"/>
        </w:rPr>
        <w:t>.</w:t>
      </w:r>
      <w:r w:rsidR="00466EF0" w:rsidRPr="00F2481A">
        <w:rPr>
          <w:rFonts w:ascii="Times New Roman" w:hAnsi="Times New Roman" w:cs="Times New Roman"/>
        </w:rPr>
        <w:t xml:space="preserve"> </w:t>
      </w:r>
    </w:p>
    <w:p w14:paraId="39CD9D9D" w14:textId="77777777" w:rsidR="00950DFD" w:rsidRPr="00F2481A" w:rsidRDefault="00950DFD" w:rsidP="00F45064">
      <w:pPr>
        <w:spacing w:line="360" w:lineRule="auto"/>
        <w:rPr>
          <w:rFonts w:ascii="Times New Roman" w:hAnsi="Times New Roman" w:cs="Times New Roman"/>
        </w:rPr>
      </w:pPr>
    </w:p>
    <w:p w14:paraId="313D99B1" w14:textId="635E0D05" w:rsidR="003F63E6" w:rsidRPr="00F2481A" w:rsidRDefault="00C05FE7" w:rsidP="00720573">
      <w:pPr>
        <w:spacing w:line="360" w:lineRule="auto"/>
        <w:rPr>
          <w:rFonts w:ascii="Times New Roman" w:hAnsi="Times New Roman" w:cs="Times New Roman"/>
          <w:b/>
        </w:rPr>
      </w:pPr>
      <w:r w:rsidRPr="00F2481A">
        <w:rPr>
          <w:rFonts w:ascii="Times New Roman" w:hAnsi="Times New Roman" w:cs="Times New Roman"/>
          <w:b/>
        </w:rPr>
        <w:t xml:space="preserve">2.0 </w:t>
      </w:r>
      <w:r w:rsidR="00CC3AF7" w:rsidRPr="00F2481A">
        <w:rPr>
          <w:rFonts w:ascii="Times New Roman" w:hAnsi="Times New Roman" w:cs="Times New Roman"/>
          <w:b/>
        </w:rPr>
        <w:t>Problemstilling og avgrensning</w:t>
      </w:r>
    </w:p>
    <w:p w14:paraId="233DF79D" w14:textId="470B7FCB" w:rsidR="00A31E7A" w:rsidRPr="00F2481A" w:rsidRDefault="00466EF0" w:rsidP="00720573">
      <w:pPr>
        <w:spacing w:line="360" w:lineRule="auto"/>
        <w:rPr>
          <w:rFonts w:ascii="Times New Roman" w:hAnsi="Times New Roman" w:cs="Times New Roman"/>
          <w:color w:val="660066"/>
        </w:rPr>
      </w:pPr>
      <w:r w:rsidRPr="00F2481A">
        <w:rPr>
          <w:rFonts w:ascii="Times New Roman" w:hAnsi="Times New Roman" w:cs="Times New Roman"/>
        </w:rPr>
        <w:lastRenderedPageBreak/>
        <w:t>Så langt har vi kunnet fastslå at</w:t>
      </w:r>
      <w:r w:rsidR="00EF6611" w:rsidRPr="00F2481A">
        <w:rPr>
          <w:rFonts w:ascii="Times New Roman" w:hAnsi="Times New Roman" w:cs="Times New Roman"/>
        </w:rPr>
        <w:t xml:space="preserve"> WTO forstår</w:t>
      </w:r>
      <w:r w:rsidR="00A829D6" w:rsidRPr="00F2481A">
        <w:rPr>
          <w:rFonts w:ascii="Times New Roman" w:hAnsi="Times New Roman" w:cs="Times New Roman"/>
        </w:rPr>
        <w:t xml:space="preserve"> sitt </w:t>
      </w:r>
      <w:r w:rsidR="00D570D9" w:rsidRPr="00F2481A">
        <w:rPr>
          <w:rFonts w:ascii="Times New Roman" w:hAnsi="Times New Roman" w:cs="Times New Roman"/>
        </w:rPr>
        <w:t>organisasjon</w:t>
      </w:r>
      <w:r w:rsidR="000C6B72" w:rsidRPr="00F2481A">
        <w:rPr>
          <w:rFonts w:ascii="Times New Roman" w:hAnsi="Times New Roman" w:cs="Times New Roman"/>
        </w:rPr>
        <w:t>s</w:t>
      </w:r>
      <w:r w:rsidR="00A829D6" w:rsidRPr="00F2481A">
        <w:rPr>
          <w:rFonts w:ascii="Times New Roman" w:hAnsi="Times New Roman" w:cs="Times New Roman"/>
        </w:rPr>
        <w:t>system som</w:t>
      </w:r>
      <w:r w:rsidR="000C6B72" w:rsidRPr="00F2481A">
        <w:rPr>
          <w:rFonts w:ascii="Times New Roman" w:hAnsi="Times New Roman" w:cs="Times New Roman"/>
        </w:rPr>
        <w:t xml:space="preserve"> et system som er bygget</w:t>
      </w:r>
      <w:r w:rsidR="00A829D6" w:rsidRPr="00F2481A">
        <w:rPr>
          <w:rFonts w:ascii="Times New Roman" w:hAnsi="Times New Roman" w:cs="Times New Roman"/>
        </w:rPr>
        <w:t xml:space="preserve"> </w:t>
      </w:r>
      <w:r w:rsidR="00CC0CC6" w:rsidRPr="00F2481A">
        <w:rPr>
          <w:rFonts w:ascii="Times New Roman" w:hAnsi="Times New Roman" w:cs="Times New Roman"/>
        </w:rPr>
        <w:t>på et sett demokratiske prinsipper</w:t>
      </w:r>
      <w:r w:rsidR="004E62B4" w:rsidRPr="00F2481A">
        <w:rPr>
          <w:rFonts w:ascii="Times New Roman" w:hAnsi="Times New Roman" w:cs="Times New Roman"/>
        </w:rPr>
        <w:t>.</w:t>
      </w:r>
      <w:r w:rsidR="00F927D4" w:rsidRPr="00F2481A">
        <w:rPr>
          <w:rFonts w:ascii="Times New Roman" w:hAnsi="Times New Roman" w:cs="Times New Roman"/>
        </w:rPr>
        <w:t xml:space="preserve"> </w:t>
      </w:r>
      <w:r w:rsidR="004E62B4" w:rsidRPr="00F2481A">
        <w:rPr>
          <w:rFonts w:ascii="Times New Roman" w:hAnsi="Times New Roman" w:cs="Times New Roman"/>
        </w:rPr>
        <w:t>Disse</w:t>
      </w:r>
      <w:r w:rsidR="000C6B72" w:rsidRPr="00F2481A">
        <w:rPr>
          <w:rFonts w:ascii="Times New Roman" w:hAnsi="Times New Roman" w:cs="Times New Roman"/>
        </w:rPr>
        <w:t xml:space="preserve"> prinsippen</w:t>
      </w:r>
      <w:r w:rsidR="004E62B4" w:rsidRPr="00F2481A">
        <w:rPr>
          <w:rFonts w:ascii="Times New Roman" w:hAnsi="Times New Roman" w:cs="Times New Roman"/>
        </w:rPr>
        <w:t xml:space="preserve">e </w:t>
      </w:r>
      <w:r w:rsidR="00535913" w:rsidRPr="00F2481A">
        <w:rPr>
          <w:rFonts w:ascii="Times New Roman" w:hAnsi="Times New Roman" w:cs="Times New Roman"/>
        </w:rPr>
        <w:t xml:space="preserve">som </w:t>
      </w:r>
      <w:r w:rsidR="00CC0CC6" w:rsidRPr="00F2481A">
        <w:rPr>
          <w:rFonts w:ascii="Times New Roman" w:hAnsi="Times New Roman" w:cs="Times New Roman"/>
        </w:rPr>
        <w:t xml:space="preserve">organisasjonen </w:t>
      </w:r>
      <w:r w:rsidR="00535913" w:rsidRPr="00F2481A">
        <w:rPr>
          <w:rFonts w:ascii="Times New Roman" w:hAnsi="Times New Roman" w:cs="Times New Roman"/>
        </w:rPr>
        <w:t>angivelig</w:t>
      </w:r>
      <w:r w:rsidR="00CC0CC6" w:rsidRPr="00F2481A">
        <w:rPr>
          <w:rFonts w:ascii="Times New Roman" w:hAnsi="Times New Roman" w:cs="Times New Roman"/>
        </w:rPr>
        <w:t xml:space="preserve"> er bygget på</w:t>
      </w:r>
      <w:r w:rsidR="0083096F" w:rsidRPr="00F2481A">
        <w:rPr>
          <w:rFonts w:ascii="Times New Roman" w:hAnsi="Times New Roman" w:cs="Times New Roman"/>
        </w:rPr>
        <w:t xml:space="preserve">, </w:t>
      </w:r>
      <w:r w:rsidR="000C6B72" w:rsidRPr="00F2481A">
        <w:rPr>
          <w:rFonts w:ascii="Times New Roman" w:hAnsi="Times New Roman" w:cs="Times New Roman"/>
        </w:rPr>
        <w:t>kan for</w:t>
      </w:r>
      <w:r w:rsidR="00DA403D" w:rsidRPr="00F2481A">
        <w:rPr>
          <w:rFonts w:ascii="Times New Roman" w:hAnsi="Times New Roman" w:cs="Times New Roman"/>
        </w:rPr>
        <w:t xml:space="preserve">søksvis forklares på to måter. </w:t>
      </w:r>
      <w:r w:rsidR="00AA02BE" w:rsidRPr="00F2481A">
        <w:rPr>
          <w:rFonts w:ascii="Times New Roman" w:hAnsi="Times New Roman" w:cs="Times New Roman"/>
        </w:rPr>
        <w:t xml:space="preserve">For det første </w:t>
      </w:r>
      <w:r w:rsidR="00A31E7A" w:rsidRPr="00F2481A">
        <w:rPr>
          <w:rFonts w:ascii="Times New Roman" w:hAnsi="Times New Roman" w:cs="Times New Roman"/>
        </w:rPr>
        <w:t>arg</w:t>
      </w:r>
      <w:r w:rsidR="00BE0F37" w:rsidRPr="00F2481A">
        <w:rPr>
          <w:rFonts w:ascii="Times New Roman" w:hAnsi="Times New Roman" w:cs="Times New Roman"/>
        </w:rPr>
        <w:t xml:space="preserve">umenterer WTO for at det ikke </w:t>
      </w:r>
      <w:r w:rsidR="006107AD" w:rsidRPr="00F2481A">
        <w:rPr>
          <w:rFonts w:ascii="Times New Roman" w:hAnsi="Times New Roman" w:cs="Times New Roman"/>
        </w:rPr>
        <w:t xml:space="preserve">foreligger </w:t>
      </w:r>
      <w:r w:rsidR="00C30892" w:rsidRPr="00F2481A">
        <w:rPr>
          <w:rFonts w:ascii="Times New Roman" w:hAnsi="Times New Roman" w:cs="Times New Roman"/>
        </w:rPr>
        <w:t xml:space="preserve">tvang </w:t>
      </w:r>
      <w:r w:rsidR="006107AD" w:rsidRPr="00F2481A">
        <w:rPr>
          <w:rFonts w:ascii="Times New Roman" w:hAnsi="Times New Roman" w:cs="Times New Roman"/>
        </w:rPr>
        <w:t xml:space="preserve">om </w:t>
      </w:r>
      <w:r w:rsidR="00C30892" w:rsidRPr="00F2481A">
        <w:rPr>
          <w:rFonts w:ascii="Times New Roman" w:hAnsi="Times New Roman" w:cs="Times New Roman"/>
        </w:rPr>
        <w:t>å</w:t>
      </w:r>
      <w:r w:rsidR="00BE0F37" w:rsidRPr="00F2481A">
        <w:rPr>
          <w:rFonts w:ascii="Times New Roman" w:hAnsi="Times New Roman" w:cs="Times New Roman"/>
        </w:rPr>
        <w:t xml:space="preserve"> bli</w:t>
      </w:r>
      <w:r w:rsidR="00A31E7A" w:rsidRPr="00F2481A">
        <w:rPr>
          <w:rFonts w:ascii="Times New Roman" w:hAnsi="Times New Roman" w:cs="Times New Roman"/>
        </w:rPr>
        <w:t xml:space="preserve"> medlem i handelsorganisasjonen</w:t>
      </w:r>
      <w:r w:rsidR="00C4584D" w:rsidRPr="00F2481A">
        <w:rPr>
          <w:rFonts w:ascii="Times New Roman" w:hAnsi="Times New Roman" w:cs="Times New Roman"/>
        </w:rPr>
        <w:t xml:space="preserve">, da denne </w:t>
      </w:r>
      <w:r w:rsidR="009C36A4" w:rsidRPr="00F2481A">
        <w:rPr>
          <w:rFonts w:ascii="Times New Roman" w:hAnsi="Times New Roman" w:cs="Times New Roman"/>
        </w:rPr>
        <w:t>avgjørelsen</w:t>
      </w:r>
      <w:r w:rsidR="00C4584D" w:rsidRPr="00F2481A">
        <w:rPr>
          <w:rFonts w:ascii="Times New Roman" w:hAnsi="Times New Roman" w:cs="Times New Roman"/>
        </w:rPr>
        <w:t xml:space="preserve"> </w:t>
      </w:r>
      <w:r w:rsidR="003306C8" w:rsidRPr="00F2481A">
        <w:rPr>
          <w:rFonts w:ascii="Times New Roman" w:hAnsi="Times New Roman" w:cs="Times New Roman"/>
        </w:rPr>
        <w:t xml:space="preserve">faller på hvert </w:t>
      </w:r>
      <w:r w:rsidR="006107AD" w:rsidRPr="00F2481A">
        <w:rPr>
          <w:rFonts w:ascii="Times New Roman" w:hAnsi="Times New Roman" w:cs="Times New Roman"/>
        </w:rPr>
        <w:t xml:space="preserve">enkelt </w:t>
      </w:r>
      <w:r w:rsidR="003306C8" w:rsidRPr="00F2481A">
        <w:rPr>
          <w:rFonts w:ascii="Times New Roman" w:hAnsi="Times New Roman" w:cs="Times New Roman"/>
        </w:rPr>
        <w:t xml:space="preserve">land som </w:t>
      </w:r>
      <w:r w:rsidR="005425E6" w:rsidRPr="00F2481A">
        <w:rPr>
          <w:rFonts w:ascii="Times New Roman" w:hAnsi="Times New Roman" w:cs="Times New Roman"/>
        </w:rPr>
        <w:t xml:space="preserve">reelt </w:t>
      </w:r>
      <w:r w:rsidR="003306C8" w:rsidRPr="00F2481A">
        <w:rPr>
          <w:rFonts w:ascii="Times New Roman" w:hAnsi="Times New Roman" w:cs="Times New Roman"/>
        </w:rPr>
        <w:t xml:space="preserve">ønsker </w:t>
      </w:r>
      <w:r w:rsidR="00BE0F37" w:rsidRPr="00F2481A">
        <w:rPr>
          <w:rFonts w:ascii="Times New Roman" w:hAnsi="Times New Roman" w:cs="Times New Roman"/>
        </w:rPr>
        <w:t xml:space="preserve">å </w:t>
      </w:r>
      <w:r w:rsidR="00C4584D" w:rsidRPr="00F2481A">
        <w:rPr>
          <w:rFonts w:ascii="Times New Roman" w:hAnsi="Times New Roman" w:cs="Times New Roman"/>
        </w:rPr>
        <w:t>delta</w:t>
      </w:r>
      <w:r w:rsidR="00B17FCF" w:rsidRPr="00F2481A">
        <w:rPr>
          <w:rFonts w:ascii="Times New Roman" w:hAnsi="Times New Roman" w:cs="Times New Roman"/>
        </w:rPr>
        <w:t xml:space="preserve"> som medlem</w:t>
      </w:r>
      <w:r w:rsidR="006A0705" w:rsidRPr="00F2481A">
        <w:rPr>
          <w:rFonts w:ascii="Times New Roman" w:hAnsi="Times New Roman" w:cs="Times New Roman"/>
        </w:rPr>
        <w:t xml:space="preserve"> eller </w:t>
      </w:r>
      <w:r w:rsidR="00C30892" w:rsidRPr="00F2481A">
        <w:rPr>
          <w:rFonts w:ascii="Times New Roman" w:hAnsi="Times New Roman" w:cs="Times New Roman"/>
        </w:rPr>
        <w:t xml:space="preserve">å </w:t>
      </w:r>
      <w:r w:rsidR="006A0705" w:rsidRPr="00F2481A">
        <w:rPr>
          <w:rFonts w:ascii="Times New Roman" w:hAnsi="Times New Roman" w:cs="Times New Roman"/>
        </w:rPr>
        <w:t>søke om deltakelse</w:t>
      </w:r>
      <w:r w:rsidR="00CF0A41" w:rsidRPr="00F2481A">
        <w:rPr>
          <w:rFonts w:ascii="Times New Roman" w:hAnsi="Times New Roman" w:cs="Times New Roman"/>
        </w:rPr>
        <w:t xml:space="preserve"> (W</w:t>
      </w:r>
      <w:r w:rsidR="00287BCA" w:rsidRPr="00F2481A">
        <w:rPr>
          <w:rFonts w:ascii="Times New Roman" w:hAnsi="Times New Roman" w:cs="Times New Roman"/>
        </w:rPr>
        <w:t>TO</w:t>
      </w:r>
      <w:r w:rsidR="00CF0A41" w:rsidRPr="00F2481A">
        <w:rPr>
          <w:rFonts w:ascii="Times New Roman" w:hAnsi="Times New Roman" w:cs="Times New Roman"/>
        </w:rPr>
        <w:t xml:space="preserve"> 2002)</w:t>
      </w:r>
      <w:r w:rsidR="00A31E7A" w:rsidRPr="00F2481A">
        <w:rPr>
          <w:rFonts w:ascii="Times New Roman" w:hAnsi="Times New Roman" w:cs="Times New Roman"/>
        </w:rPr>
        <w:t xml:space="preserve">. </w:t>
      </w:r>
      <w:r w:rsidR="004C6DFD" w:rsidRPr="00F2481A">
        <w:rPr>
          <w:rFonts w:ascii="Times New Roman" w:hAnsi="Times New Roman" w:cs="Times New Roman"/>
        </w:rPr>
        <w:t>For det andr</w:t>
      </w:r>
      <w:r w:rsidR="00C30892" w:rsidRPr="00F2481A">
        <w:rPr>
          <w:rFonts w:ascii="Times New Roman" w:hAnsi="Times New Roman" w:cs="Times New Roman"/>
        </w:rPr>
        <w:t xml:space="preserve">e fattes </w:t>
      </w:r>
      <w:r w:rsidR="00A31E7A" w:rsidRPr="00F2481A">
        <w:rPr>
          <w:rFonts w:ascii="Times New Roman" w:hAnsi="Times New Roman" w:cs="Times New Roman"/>
        </w:rPr>
        <w:t>beslutninge</w:t>
      </w:r>
      <w:r w:rsidR="00C30892" w:rsidRPr="00F2481A">
        <w:rPr>
          <w:rFonts w:ascii="Times New Roman" w:hAnsi="Times New Roman" w:cs="Times New Roman"/>
        </w:rPr>
        <w:t>ne i WTO</w:t>
      </w:r>
      <w:r w:rsidR="00A31E7A" w:rsidRPr="00F2481A">
        <w:rPr>
          <w:rFonts w:ascii="Times New Roman" w:hAnsi="Times New Roman" w:cs="Times New Roman"/>
        </w:rPr>
        <w:t xml:space="preserve"> i all hovedsak på grunnlag av konsensus (</w:t>
      </w:r>
      <w:proofErr w:type="spellStart"/>
      <w:r w:rsidR="00A93CD4" w:rsidRPr="00F2481A">
        <w:rPr>
          <w:rFonts w:ascii="Times New Roman" w:hAnsi="Times New Roman" w:cs="Times New Roman"/>
        </w:rPr>
        <w:t>Trondal</w:t>
      </w:r>
      <w:proofErr w:type="spellEnd"/>
      <w:r w:rsidR="00A31E7A" w:rsidRPr="00F2481A">
        <w:rPr>
          <w:rFonts w:ascii="Times New Roman" w:hAnsi="Times New Roman" w:cs="Times New Roman"/>
        </w:rPr>
        <w:t xml:space="preserve"> </w:t>
      </w:r>
      <w:r w:rsidR="00AA53F7" w:rsidRPr="00F2481A">
        <w:rPr>
          <w:rFonts w:ascii="Times New Roman" w:hAnsi="Times New Roman" w:cs="Times New Roman"/>
          <w:i/>
        </w:rPr>
        <w:t xml:space="preserve">et </w:t>
      </w:r>
      <w:r w:rsidR="00A31E7A" w:rsidRPr="00F2481A">
        <w:rPr>
          <w:rFonts w:ascii="Times New Roman" w:hAnsi="Times New Roman" w:cs="Times New Roman"/>
          <w:i/>
        </w:rPr>
        <w:t>al</w:t>
      </w:r>
      <w:r w:rsidR="00AA53F7" w:rsidRPr="00F2481A">
        <w:rPr>
          <w:rFonts w:ascii="Times New Roman" w:hAnsi="Times New Roman" w:cs="Times New Roman"/>
          <w:i/>
        </w:rPr>
        <w:t>.</w:t>
      </w:r>
      <w:r w:rsidR="00287BCA" w:rsidRPr="00F2481A">
        <w:rPr>
          <w:rFonts w:ascii="Times New Roman" w:hAnsi="Times New Roman" w:cs="Times New Roman"/>
        </w:rPr>
        <w:t xml:space="preserve"> 2010:</w:t>
      </w:r>
      <w:r w:rsidR="00A31E7A" w:rsidRPr="00F2481A">
        <w:rPr>
          <w:rFonts w:ascii="Times New Roman" w:hAnsi="Times New Roman" w:cs="Times New Roman"/>
        </w:rPr>
        <w:t xml:space="preserve"> 90)</w:t>
      </w:r>
      <w:r w:rsidR="001C1135" w:rsidRPr="00F2481A">
        <w:rPr>
          <w:rFonts w:ascii="Times New Roman" w:hAnsi="Times New Roman" w:cs="Times New Roman"/>
        </w:rPr>
        <w:t xml:space="preserve">, hvor hvert </w:t>
      </w:r>
      <w:r w:rsidR="00C177AC" w:rsidRPr="00F2481A">
        <w:rPr>
          <w:rFonts w:ascii="Times New Roman" w:hAnsi="Times New Roman" w:cs="Times New Roman"/>
        </w:rPr>
        <w:t>medlemsland har like deltaker</w:t>
      </w:r>
      <w:r w:rsidR="001C1135" w:rsidRPr="00F2481A">
        <w:rPr>
          <w:rFonts w:ascii="Times New Roman" w:hAnsi="Times New Roman" w:cs="Times New Roman"/>
        </w:rPr>
        <w:t>muligheter på det samme politiske nivå under forhandlingene</w:t>
      </w:r>
      <w:r w:rsidR="00A31E7A" w:rsidRPr="00F2481A">
        <w:rPr>
          <w:rFonts w:ascii="Times New Roman" w:hAnsi="Times New Roman" w:cs="Times New Roman"/>
        </w:rPr>
        <w:t xml:space="preserve">. </w:t>
      </w:r>
      <w:r w:rsidR="006107AD" w:rsidRPr="00F2481A">
        <w:rPr>
          <w:rFonts w:ascii="Times New Roman" w:hAnsi="Times New Roman" w:cs="Times New Roman"/>
        </w:rPr>
        <w:t>Det</w:t>
      </w:r>
      <w:r w:rsidR="00A31E7A" w:rsidRPr="00F2481A">
        <w:rPr>
          <w:rFonts w:ascii="Times New Roman" w:hAnsi="Times New Roman" w:cs="Times New Roman"/>
        </w:rPr>
        <w:t xml:space="preserve"> </w:t>
      </w:r>
      <w:r w:rsidR="00A84D9C" w:rsidRPr="00F2481A">
        <w:rPr>
          <w:rFonts w:ascii="Times New Roman" w:hAnsi="Times New Roman" w:cs="Times New Roman"/>
        </w:rPr>
        <w:t>innebærer</w:t>
      </w:r>
      <w:r w:rsidR="00A31E7A" w:rsidRPr="00F2481A">
        <w:rPr>
          <w:rFonts w:ascii="Times New Roman" w:hAnsi="Times New Roman" w:cs="Times New Roman"/>
        </w:rPr>
        <w:t xml:space="preserve"> </w:t>
      </w:r>
      <w:r w:rsidR="005425E6" w:rsidRPr="00F2481A">
        <w:rPr>
          <w:rFonts w:ascii="Times New Roman" w:hAnsi="Times New Roman" w:cs="Times New Roman"/>
        </w:rPr>
        <w:t xml:space="preserve">imidlertid på den ene siden </w:t>
      </w:r>
      <w:r w:rsidR="00A31E7A" w:rsidRPr="00F2481A">
        <w:rPr>
          <w:rFonts w:ascii="Times New Roman" w:hAnsi="Times New Roman" w:cs="Times New Roman"/>
        </w:rPr>
        <w:t>at beslutning</w:t>
      </w:r>
      <w:r w:rsidR="005425E6" w:rsidRPr="00F2481A">
        <w:rPr>
          <w:rFonts w:ascii="Times New Roman" w:hAnsi="Times New Roman" w:cs="Times New Roman"/>
        </w:rPr>
        <w:t>er i WTO</w:t>
      </w:r>
      <w:r w:rsidR="00A31E7A" w:rsidRPr="00F2481A">
        <w:rPr>
          <w:rFonts w:ascii="Times New Roman" w:hAnsi="Times New Roman" w:cs="Times New Roman"/>
        </w:rPr>
        <w:t xml:space="preserve"> ikke formelt blir</w:t>
      </w:r>
      <w:r w:rsidR="005425E6" w:rsidRPr="00F2481A">
        <w:rPr>
          <w:rFonts w:ascii="Times New Roman" w:hAnsi="Times New Roman" w:cs="Times New Roman"/>
        </w:rPr>
        <w:t xml:space="preserve"> eller kan bli</w:t>
      </w:r>
      <w:r w:rsidR="00A31E7A" w:rsidRPr="00F2481A">
        <w:rPr>
          <w:rFonts w:ascii="Times New Roman" w:hAnsi="Times New Roman" w:cs="Times New Roman"/>
        </w:rPr>
        <w:t xml:space="preserve"> nedstemt av medlemmene som deltar </w:t>
      </w:r>
      <w:r w:rsidR="005425E6" w:rsidRPr="00F2481A">
        <w:rPr>
          <w:rFonts w:ascii="Times New Roman" w:hAnsi="Times New Roman" w:cs="Times New Roman"/>
        </w:rPr>
        <w:t>i</w:t>
      </w:r>
      <w:r w:rsidR="00A31E7A" w:rsidRPr="00F2481A">
        <w:rPr>
          <w:rFonts w:ascii="Times New Roman" w:hAnsi="Times New Roman" w:cs="Times New Roman"/>
        </w:rPr>
        <w:t xml:space="preserve"> de </w:t>
      </w:r>
      <w:r w:rsidR="005425E6" w:rsidRPr="00F2481A">
        <w:rPr>
          <w:rFonts w:ascii="Times New Roman" w:hAnsi="Times New Roman" w:cs="Times New Roman"/>
        </w:rPr>
        <w:t>an</w:t>
      </w:r>
      <w:r w:rsidR="00A31E7A" w:rsidRPr="00F2481A">
        <w:rPr>
          <w:rFonts w:ascii="Times New Roman" w:hAnsi="Times New Roman" w:cs="Times New Roman"/>
        </w:rPr>
        <w:t>gjelde</w:t>
      </w:r>
      <w:r w:rsidR="003306C8" w:rsidRPr="00F2481A">
        <w:rPr>
          <w:rFonts w:ascii="Times New Roman" w:hAnsi="Times New Roman" w:cs="Times New Roman"/>
        </w:rPr>
        <w:t>nde</w:t>
      </w:r>
      <w:r w:rsidR="005425E6" w:rsidRPr="00F2481A">
        <w:rPr>
          <w:rFonts w:ascii="Times New Roman" w:hAnsi="Times New Roman" w:cs="Times New Roman"/>
        </w:rPr>
        <w:t>, beslutningsfattende</w:t>
      </w:r>
      <w:r w:rsidR="003306C8" w:rsidRPr="00F2481A">
        <w:rPr>
          <w:rFonts w:ascii="Times New Roman" w:hAnsi="Times New Roman" w:cs="Times New Roman"/>
        </w:rPr>
        <w:t xml:space="preserve"> møtene</w:t>
      </w:r>
      <w:r w:rsidR="00287BCA" w:rsidRPr="00F2481A">
        <w:rPr>
          <w:rFonts w:ascii="Times New Roman" w:hAnsi="Times New Roman" w:cs="Times New Roman"/>
        </w:rPr>
        <w:t xml:space="preserve"> (Jones</w:t>
      </w:r>
      <w:r w:rsidR="00B00C45" w:rsidRPr="00F2481A">
        <w:rPr>
          <w:rFonts w:ascii="Times New Roman" w:hAnsi="Times New Roman" w:cs="Times New Roman"/>
        </w:rPr>
        <w:t xml:space="preserve"> 2009</w:t>
      </w:r>
      <w:r w:rsidR="00C733DF" w:rsidRPr="00F2481A">
        <w:rPr>
          <w:rFonts w:ascii="Times New Roman" w:hAnsi="Times New Roman" w:cs="Times New Roman"/>
        </w:rPr>
        <w:t>: 350</w:t>
      </w:r>
      <w:r w:rsidR="00B00C45" w:rsidRPr="00F2481A">
        <w:rPr>
          <w:rFonts w:ascii="Times New Roman" w:hAnsi="Times New Roman" w:cs="Times New Roman"/>
        </w:rPr>
        <w:t>)</w:t>
      </w:r>
      <w:r w:rsidR="003306C8" w:rsidRPr="00F2481A">
        <w:rPr>
          <w:rFonts w:ascii="Times New Roman" w:hAnsi="Times New Roman" w:cs="Times New Roman"/>
        </w:rPr>
        <w:t>.</w:t>
      </w:r>
      <w:r w:rsidR="003306C8" w:rsidRPr="00F2481A">
        <w:rPr>
          <w:rFonts w:ascii="Times New Roman" w:hAnsi="Times New Roman" w:cs="Times New Roman"/>
          <w:color w:val="FF0000"/>
        </w:rPr>
        <w:t xml:space="preserve"> </w:t>
      </w:r>
      <w:r w:rsidR="005425E6" w:rsidRPr="00F2481A">
        <w:rPr>
          <w:rFonts w:ascii="Times New Roman" w:hAnsi="Times New Roman" w:cs="Times New Roman"/>
        </w:rPr>
        <w:t>På den andre siden, o</w:t>
      </w:r>
      <w:r w:rsidR="003306C8" w:rsidRPr="00F2481A">
        <w:rPr>
          <w:rFonts w:ascii="Times New Roman" w:hAnsi="Times New Roman" w:cs="Times New Roman"/>
        </w:rPr>
        <w:t xml:space="preserve">m det ikke eksisterer </w:t>
      </w:r>
      <w:r w:rsidR="005425E6" w:rsidRPr="00F2481A">
        <w:rPr>
          <w:rFonts w:ascii="Times New Roman" w:hAnsi="Times New Roman" w:cs="Times New Roman"/>
        </w:rPr>
        <w:t>noen</w:t>
      </w:r>
      <w:r w:rsidR="003306C8" w:rsidRPr="00F2481A">
        <w:rPr>
          <w:rFonts w:ascii="Times New Roman" w:hAnsi="Times New Roman" w:cs="Times New Roman"/>
        </w:rPr>
        <w:t xml:space="preserve"> mulighet til å </w:t>
      </w:r>
      <w:r w:rsidR="00C30892" w:rsidRPr="00F2481A">
        <w:rPr>
          <w:rFonts w:ascii="Times New Roman" w:hAnsi="Times New Roman" w:cs="Times New Roman"/>
        </w:rPr>
        <w:t>nå konsensus</w:t>
      </w:r>
      <w:r w:rsidR="003306C8" w:rsidRPr="00F2481A">
        <w:rPr>
          <w:rFonts w:ascii="Times New Roman" w:hAnsi="Times New Roman" w:cs="Times New Roman"/>
        </w:rPr>
        <w:t xml:space="preserve"> under </w:t>
      </w:r>
      <w:r w:rsidR="00A31E7A" w:rsidRPr="00F2481A">
        <w:rPr>
          <w:rFonts w:ascii="Times New Roman" w:hAnsi="Times New Roman" w:cs="Times New Roman"/>
        </w:rPr>
        <w:t>beslutningsprosess</w:t>
      </w:r>
      <w:r w:rsidR="003306C8" w:rsidRPr="00F2481A">
        <w:rPr>
          <w:rFonts w:ascii="Times New Roman" w:hAnsi="Times New Roman" w:cs="Times New Roman"/>
        </w:rPr>
        <w:t>ene</w:t>
      </w:r>
      <w:r w:rsidR="00B53BCC" w:rsidRPr="00F2481A">
        <w:rPr>
          <w:rFonts w:ascii="Times New Roman" w:hAnsi="Times New Roman" w:cs="Times New Roman"/>
        </w:rPr>
        <w:t>,</w:t>
      </w:r>
      <w:r w:rsidR="00A31E7A" w:rsidRPr="00F2481A">
        <w:rPr>
          <w:rFonts w:ascii="Times New Roman" w:hAnsi="Times New Roman" w:cs="Times New Roman"/>
        </w:rPr>
        <w:t xml:space="preserve"> settes det i</w:t>
      </w:r>
      <w:r w:rsidR="00B53BCC" w:rsidRPr="00F2481A">
        <w:rPr>
          <w:rFonts w:ascii="Times New Roman" w:hAnsi="Times New Roman" w:cs="Times New Roman"/>
        </w:rPr>
        <w:t xml:space="preserve"> gang en stemmerunde</w:t>
      </w:r>
      <w:r w:rsidR="003306C8" w:rsidRPr="00F2481A">
        <w:rPr>
          <w:rFonts w:ascii="Times New Roman" w:hAnsi="Times New Roman" w:cs="Times New Roman"/>
        </w:rPr>
        <w:t xml:space="preserve"> hvor hver </w:t>
      </w:r>
      <w:r w:rsidR="00A93CD4" w:rsidRPr="00F2481A">
        <w:rPr>
          <w:rFonts w:ascii="Times New Roman" w:hAnsi="Times New Roman" w:cs="Times New Roman"/>
        </w:rPr>
        <w:t>nasjons</w:t>
      </w:r>
      <w:r w:rsidR="005425E6" w:rsidRPr="00F2481A">
        <w:rPr>
          <w:rFonts w:ascii="Times New Roman" w:hAnsi="Times New Roman" w:cs="Times New Roman"/>
        </w:rPr>
        <w:t xml:space="preserve"> </w:t>
      </w:r>
      <w:r w:rsidR="00A93CD4" w:rsidRPr="00F2481A">
        <w:rPr>
          <w:rFonts w:ascii="Times New Roman" w:hAnsi="Times New Roman" w:cs="Times New Roman"/>
        </w:rPr>
        <w:t xml:space="preserve">stemme baseres på </w:t>
      </w:r>
      <w:r w:rsidR="00C30892" w:rsidRPr="00F2481A">
        <w:rPr>
          <w:rFonts w:ascii="Times New Roman" w:hAnsi="Times New Roman" w:cs="Times New Roman"/>
        </w:rPr>
        <w:t>likeverdighet</w:t>
      </w:r>
      <w:r w:rsidR="003306C8" w:rsidRPr="00F2481A">
        <w:rPr>
          <w:rFonts w:ascii="Times New Roman" w:hAnsi="Times New Roman" w:cs="Times New Roman"/>
        </w:rPr>
        <w:t xml:space="preserve"> mellom de suverene medlemsstatene, alts</w:t>
      </w:r>
      <w:r w:rsidR="00673707" w:rsidRPr="00F2481A">
        <w:rPr>
          <w:rFonts w:ascii="Times New Roman" w:hAnsi="Times New Roman" w:cs="Times New Roman"/>
        </w:rPr>
        <w:t>å at hvert medlem har én stemme</w:t>
      </w:r>
      <w:r w:rsidR="00C30892" w:rsidRPr="00F2481A">
        <w:rPr>
          <w:rFonts w:ascii="Times New Roman" w:hAnsi="Times New Roman" w:cs="Times New Roman"/>
        </w:rPr>
        <w:t xml:space="preserve">, og at </w:t>
      </w:r>
      <w:r w:rsidR="00B95B0F" w:rsidRPr="00F2481A">
        <w:rPr>
          <w:rFonts w:ascii="Times New Roman" w:hAnsi="Times New Roman" w:cs="Times New Roman"/>
        </w:rPr>
        <w:t xml:space="preserve">det faktiske </w:t>
      </w:r>
      <w:r w:rsidR="00C30892" w:rsidRPr="00F2481A">
        <w:rPr>
          <w:rFonts w:ascii="Times New Roman" w:hAnsi="Times New Roman" w:cs="Times New Roman"/>
        </w:rPr>
        <w:t>flertallet</w:t>
      </w:r>
      <w:r w:rsidR="00A93CD4" w:rsidRPr="00F2481A">
        <w:rPr>
          <w:rFonts w:ascii="Times New Roman" w:hAnsi="Times New Roman" w:cs="Times New Roman"/>
        </w:rPr>
        <w:t xml:space="preserve"> (to tredjedeler) </w:t>
      </w:r>
      <w:r w:rsidR="00A31E7A" w:rsidRPr="00F2481A">
        <w:rPr>
          <w:rFonts w:ascii="Times New Roman" w:hAnsi="Times New Roman" w:cs="Times New Roman"/>
        </w:rPr>
        <w:t>vinner</w:t>
      </w:r>
      <w:r w:rsidR="00982070" w:rsidRPr="00F2481A">
        <w:rPr>
          <w:rFonts w:ascii="Times New Roman" w:hAnsi="Times New Roman" w:cs="Times New Roman"/>
        </w:rPr>
        <w:t xml:space="preserve"> (</w:t>
      </w:r>
      <w:proofErr w:type="spellStart"/>
      <w:r w:rsidR="00982070" w:rsidRPr="00F2481A">
        <w:rPr>
          <w:rFonts w:ascii="Times New Roman" w:hAnsi="Times New Roman" w:cs="Times New Roman"/>
        </w:rPr>
        <w:t>Kapoo</w:t>
      </w:r>
      <w:r w:rsidR="00287BCA" w:rsidRPr="00F2481A">
        <w:rPr>
          <w:rFonts w:ascii="Times New Roman" w:hAnsi="Times New Roman" w:cs="Times New Roman"/>
        </w:rPr>
        <w:t>r</w:t>
      </w:r>
      <w:proofErr w:type="spellEnd"/>
      <w:r w:rsidR="00982070" w:rsidRPr="00F2481A">
        <w:rPr>
          <w:rFonts w:ascii="Times New Roman" w:hAnsi="Times New Roman" w:cs="Times New Roman"/>
        </w:rPr>
        <w:t xml:space="preserve"> 2004</w:t>
      </w:r>
      <w:r w:rsidR="00A93CD4" w:rsidRPr="00F2481A">
        <w:rPr>
          <w:rFonts w:ascii="Times New Roman" w:hAnsi="Times New Roman" w:cs="Times New Roman"/>
        </w:rPr>
        <w:t>: 526</w:t>
      </w:r>
      <w:r w:rsidR="00982070" w:rsidRPr="00F2481A">
        <w:rPr>
          <w:rFonts w:ascii="Times New Roman" w:hAnsi="Times New Roman" w:cs="Times New Roman"/>
        </w:rPr>
        <w:t>). D</w:t>
      </w:r>
      <w:r w:rsidR="003306C8" w:rsidRPr="00F2481A">
        <w:rPr>
          <w:rFonts w:ascii="Times New Roman" w:hAnsi="Times New Roman" w:cs="Times New Roman"/>
        </w:rPr>
        <w:t xml:space="preserve">et er </w:t>
      </w:r>
      <w:r w:rsidR="00B95B0F" w:rsidRPr="00F2481A">
        <w:rPr>
          <w:rFonts w:ascii="Times New Roman" w:hAnsi="Times New Roman" w:cs="Times New Roman"/>
        </w:rPr>
        <w:t>likevel s</w:t>
      </w:r>
      <w:r w:rsidR="00C30892" w:rsidRPr="00F2481A">
        <w:rPr>
          <w:rFonts w:ascii="Times New Roman" w:hAnsi="Times New Roman" w:cs="Times New Roman"/>
        </w:rPr>
        <w:t>jelden at</w:t>
      </w:r>
      <w:r w:rsidR="003306C8" w:rsidRPr="00F2481A">
        <w:rPr>
          <w:rFonts w:ascii="Times New Roman" w:hAnsi="Times New Roman" w:cs="Times New Roman"/>
        </w:rPr>
        <w:t xml:space="preserve"> votering</w:t>
      </w:r>
      <w:r w:rsidR="00F96841">
        <w:rPr>
          <w:rFonts w:ascii="Times New Roman" w:hAnsi="Times New Roman" w:cs="Times New Roman"/>
        </w:rPr>
        <w:t xml:space="preserve"> tas i bruk</w:t>
      </w:r>
      <w:r w:rsidR="00A31E7A" w:rsidRPr="00F2481A">
        <w:rPr>
          <w:rFonts w:ascii="Times New Roman" w:hAnsi="Times New Roman" w:cs="Times New Roman"/>
        </w:rPr>
        <w:t xml:space="preserve"> da </w:t>
      </w:r>
      <w:r w:rsidR="00B95B0F" w:rsidRPr="00F2481A">
        <w:rPr>
          <w:rFonts w:ascii="Times New Roman" w:hAnsi="Times New Roman" w:cs="Times New Roman"/>
        </w:rPr>
        <w:t>tvister i besl</w:t>
      </w:r>
      <w:r w:rsidR="00C30892" w:rsidRPr="00F2481A">
        <w:rPr>
          <w:rFonts w:ascii="Times New Roman" w:hAnsi="Times New Roman" w:cs="Times New Roman"/>
        </w:rPr>
        <w:t>utningsprosessen</w:t>
      </w:r>
      <w:r w:rsidR="00A31E7A" w:rsidRPr="00F2481A">
        <w:rPr>
          <w:rFonts w:ascii="Times New Roman" w:hAnsi="Times New Roman" w:cs="Times New Roman"/>
        </w:rPr>
        <w:t xml:space="preserve"> som oftest løses </w:t>
      </w:r>
      <w:r w:rsidR="00C30892" w:rsidRPr="00F2481A">
        <w:rPr>
          <w:rFonts w:ascii="Times New Roman" w:hAnsi="Times New Roman" w:cs="Times New Roman"/>
        </w:rPr>
        <w:t>gjennom k</w:t>
      </w:r>
      <w:r w:rsidR="00A31E7A" w:rsidRPr="00F2481A">
        <w:rPr>
          <w:rFonts w:ascii="Times New Roman" w:hAnsi="Times New Roman" w:cs="Times New Roman"/>
        </w:rPr>
        <w:t>onsensus (</w:t>
      </w:r>
      <w:proofErr w:type="spellStart"/>
      <w:r w:rsidR="00A93CD4" w:rsidRPr="00F2481A">
        <w:rPr>
          <w:rFonts w:ascii="Times New Roman" w:hAnsi="Times New Roman" w:cs="Times New Roman"/>
        </w:rPr>
        <w:t>Trondal</w:t>
      </w:r>
      <w:proofErr w:type="spellEnd"/>
      <w:r w:rsidR="00A31E7A" w:rsidRPr="00F2481A">
        <w:rPr>
          <w:rFonts w:ascii="Times New Roman" w:hAnsi="Times New Roman" w:cs="Times New Roman"/>
        </w:rPr>
        <w:t xml:space="preserve"> </w:t>
      </w:r>
      <w:r w:rsidR="00287BCA" w:rsidRPr="00F2481A">
        <w:rPr>
          <w:rFonts w:ascii="Times New Roman" w:hAnsi="Times New Roman" w:cs="Times New Roman"/>
          <w:i/>
        </w:rPr>
        <w:t xml:space="preserve">et </w:t>
      </w:r>
      <w:r w:rsidR="00A31E7A" w:rsidRPr="00F2481A">
        <w:rPr>
          <w:rFonts w:ascii="Times New Roman" w:hAnsi="Times New Roman" w:cs="Times New Roman"/>
          <w:i/>
        </w:rPr>
        <w:t>al.</w:t>
      </w:r>
      <w:r w:rsidR="00287BCA" w:rsidRPr="00F2481A">
        <w:rPr>
          <w:rFonts w:ascii="Times New Roman" w:hAnsi="Times New Roman" w:cs="Times New Roman"/>
          <w:i/>
        </w:rPr>
        <w:t xml:space="preserve"> </w:t>
      </w:r>
      <w:r w:rsidR="00C34EC1" w:rsidRPr="00F2481A">
        <w:rPr>
          <w:rFonts w:ascii="Times New Roman" w:hAnsi="Times New Roman" w:cs="Times New Roman"/>
        </w:rPr>
        <w:t>2010</w:t>
      </w:r>
      <w:r w:rsidR="00287BCA" w:rsidRPr="00F2481A">
        <w:rPr>
          <w:rFonts w:ascii="Times New Roman" w:hAnsi="Times New Roman" w:cs="Times New Roman"/>
        </w:rPr>
        <w:t xml:space="preserve">: </w:t>
      </w:r>
      <w:r w:rsidR="00C34EC1" w:rsidRPr="00F2481A">
        <w:rPr>
          <w:rFonts w:ascii="Times New Roman" w:hAnsi="Times New Roman" w:cs="Times New Roman"/>
        </w:rPr>
        <w:t>90</w:t>
      </w:r>
      <w:r w:rsidR="00A31E7A" w:rsidRPr="00F2481A">
        <w:rPr>
          <w:rFonts w:ascii="Times New Roman" w:hAnsi="Times New Roman" w:cs="Times New Roman"/>
        </w:rPr>
        <w:t>).</w:t>
      </w:r>
      <w:r w:rsidR="00EB6484" w:rsidRPr="00F2481A">
        <w:rPr>
          <w:rFonts w:ascii="Times New Roman" w:hAnsi="Times New Roman" w:cs="Times New Roman"/>
        </w:rPr>
        <w:t xml:space="preserve"> </w:t>
      </w:r>
      <w:r w:rsidR="001C1135" w:rsidRPr="00F2481A">
        <w:rPr>
          <w:rFonts w:ascii="Times New Roman" w:hAnsi="Times New Roman" w:cs="Times New Roman"/>
        </w:rPr>
        <w:t>På bakgrunn av dette kan det argumenteres for at deltakelsesmuligh</w:t>
      </w:r>
      <w:r w:rsidR="007061AF" w:rsidRPr="00F2481A">
        <w:rPr>
          <w:rFonts w:ascii="Times New Roman" w:hAnsi="Times New Roman" w:cs="Times New Roman"/>
        </w:rPr>
        <w:t>etene</w:t>
      </w:r>
      <w:r w:rsidR="00A169A8" w:rsidRPr="00F2481A">
        <w:rPr>
          <w:rFonts w:ascii="Times New Roman" w:hAnsi="Times New Roman" w:cs="Times New Roman"/>
        </w:rPr>
        <w:t xml:space="preserve"> i handelsorganisasjonen </w:t>
      </w:r>
      <w:r w:rsidR="004261E8" w:rsidRPr="00F2481A">
        <w:rPr>
          <w:rFonts w:ascii="Times New Roman" w:hAnsi="Times New Roman" w:cs="Times New Roman"/>
        </w:rPr>
        <w:t xml:space="preserve">i teorien </w:t>
      </w:r>
      <w:r w:rsidR="00A169A8" w:rsidRPr="00F2481A">
        <w:rPr>
          <w:rFonts w:ascii="Times New Roman" w:hAnsi="Times New Roman" w:cs="Times New Roman"/>
        </w:rPr>
        <w:t>er</w:t>
      </w:r>
      <w:r w:rsidR="005132C4" w:rsidRPr="00F2481A">
        <w:rPr>
          <w:rFonts w:ascii="Times New Roman" w:hAnsi="Times New Roman" w:cs="Times New Roman"/>
        </w:rPr>
        <w:t xml:space="preserve"> demokratiske</w:t>
      </w:r>
      <w:r w:rsidR="00236C7E" w:rsidRPr="00F2481A">
        <w:rPr>
          <w:rFonts w:ascii="Times New Roman" w:hAnsi="Times New Roman" w:cs="Times New Roman"/>
        </w:rPr>
        <w:t>,</w:t>
      </w:r>
      <w:r w:rsidR="00186B23" w:rsidRPr="00F2481A">
        <w:rPr>
          <w:rFonts w:ascii="Times New Roman" w:hAnsi="Times New Roman" w:cs="Times New Roman"/>
        </w:rPr>
        <w:t xml:space="preserve"> </w:t>
      </w:r>
      <w:r w:rsidR="000B0D7C" w:rsidRPr="00F2481A">
        <w:rPr>
          <w:rFonts w:ascii="Times New Roman" w:hAnsi="Times New Roman" w:cs="Times New Roman"/>
        </w:rPr>
        <w:t>og</w:t>
      </w:r>
      <w:r w:rsidR="00A00FA7" w:rsidRPr="00F2481A">
        <w:rPr>
          <w:rFonts w:ascii="Times New Roman" w:hAnsi="Times New Roman" w:cs="Times New Roman"/>
        </w:rPr>
        <w:t xml:space="preserve"> baserer dette</w:t>
      </w:r>
      <w:r w:rsidR="00345636" w:rsidRPr="00F2481A">
        <w:rPr>
          <w:rFonts w:ascii="Times New Roman" w:hAnsi="Times New Roman" w:cs="Times New Roman"/>
        </w:rPr>
        <w:t xml:space="preserve"> på en idé</w:t>
      </w:r>
      <w:r w:rsidR="001C1135" w:rsidRPr="00F2481A">
        <w:rPr>
          <w:rFonts w:ascii="Times New Roman" w:hAnsi="Times New Roman" w:cs="Times New Roman"/>
        </w:rPr>
        <w:t xml:space="preserve"> om likeverdig</w:t>
      </w:r>
      <w:r w:rsidR="00452CBD">
        <w:rPr>
          <w:rFonts w:ascii="Times New Roman" w:hAnsi="Times New Roman" w:cs="Times New Roman"/>
        </w:rPr>
        <w:t>het</w:t>
      </w:r>
      <w:r w:rsidR="001C1135" w:rsidRPr="00F2481A">
        <w:rPr>
          <w:rFonts w:ascii="Times New Roman" w:hAnsi="Times New Roman" w:cs="Times New Roman"/>
        </w:rPr>
        <w:t>.</w:t>
      </w:r>
      <w:r w:rsidR="00EB6484" w:rsidRPr="00F2481A">
        <w:rPr>
          <w:rFonts w:ascii="Times New Roman" w:hAnsi="Times New Roman" w:cs="Times New Roman"/>
        </w:rPr>
        <w:t xml:space="preserve"> </w:t>
      </w:r>
    </w:p>
    <w:p w14:paraId="1B51137C" w14:textId="5E93F5A5" w:rsidR="00761AC2" w:rsidRPr="00F2481A" w:rsidRDefault="007C19E9" w:rsidP="00F62F09">
      <w:pPr>
        <w:spacing w:line="360" w:lineRule="auto"/>
        <w:ind w:firstLine="720"/>
        <w:rPr>
          <w:rFonts w:ascii="Times New Roman" w:hAnsi="Times New Roman" w:cs="Times New Roman"/>
        </w:rPr>
      </w:pPr>
      <w:r w:rsidRPr="00F2481A">
        <w:rPr>
          <w:rFonts w:ascii="Times New Roman" w:hAnsi="Times New Roman" w:cs="Times New Roman"/>
        </w:rPr>
        <w:t>Siden 26. juni 2014 har Verdens handelsorganisasjon 160 medlemsland (WTO 2014</w:t>
      </w:r>
      <w:r w:rsidR="009C3549">
        <w:rPr>
          <w:rFonts w:ascii="Times New Roman" w:hAnsi="Times New Roman" w:cs="Times New Roman"/>
        </w:rPr>
        <w:t>a</w:t>
      </w:r>
      <w:r w:rsidRPr="00F2481A">
        <w:rPr>
          <w:rFonts w:ascii="Times New Roman" w:hAnsi="Times New Roman" w:cs="Times New Roman"/>
        </w:rPr>
        <w:t xml:space="preserve">). </w:t>
      </w:r>
      <w:r w:rsidR="007A59D2" w:rsidRPr="00F2481A">
        <w:rPr>
          <w:rFonts w:ascii="Times New Roman" w:hAnsi="Times New Roman" w:cs="Times New Roman"/>
        </w:rPr>
        <w:t>S</w:t>
      </w:r>
      <w:r w:rsidR="003E332B" w:rsidRPr="00F2481A">
        <w:rPr>
          <w:rFonts w:ascii="Times New Roman" w:hAnsi="Times New Roman" w:cs="Times New Roman"/>
        </w:rPr>
        <w:t xml:space="preserve">elv om organisasjonen fremfor alt </w:t>
      </w:r>
      <w:r w:rsidR="007A59D2" w:rsidRPr="00F2481A">
        <w:rPr>
          <w:rFonts w:ascii="Times New Roman" w:hAnsi="Times New Roman" w:cs="Times New Roman"/>
        </w:rPr>
        <w:t>prioriterer</w:t>
      </w:r>
      <w:r w:rsidR="003E332B" w:rsidRPr="00F2481A">
        <w:rPr>
          <w:rFonts w:ascii="Times New Roman" w:hAnsi="Times New Roman" w:cs="Times New Roman"/>
        </w:rPr>
        <w:t xml:space="preserve"> konsensus</w:t>
      </w:r>
      <w:r w:rsidR="007A59D2" w:rsidRPr="00F2481A">
        <w:rPr>
          <w:rFonts w:ascii="Times New Roman" w:hAnsi="Times New Roman" w:cs="Times New Roman"/>
        </w:rPr>
        <w:t xml:space="preserve"> som beslutningsmodus</w:t>
      </w:r>
      <w:r w:rsidR="003E332B" w:rsidRPr="00F2481A">
        <w:rPr>
          <w:rFonts w:ascii="Times New Roman" w:hAnsi="Times New Roman" w:cs="Times New Roman"/>
        </w:rPr>
        <w:t xml:space="preserve">, </w:t>
      </w:r>
      <w:r w:rsidR="007A59D2" w:rsidRPr="00F2481A">
        <w:rPr>
          <w:rFonts w:ascii="Times New Roman" w:hAnsi="Times New Roman" w:cs="Times New Roman"/>
        </w:rPr>
        <w:t xml:space="preserve">er det relativt åpenbart </w:t>
      </w:r>
      <w:r w:rsidR="001E021D" w:rsidRPr="00F2481A">
        <w:rPr>
          <w:rFonts w:ascii="Times New Roman" w:hAnsi="Times New Roman" w:cs="Times New Roman"/>
        </w:rPr>
        <w:t xml:space="preserve">at </w:t>
      </w:r>
      <w:r w:rsidR="003E332B" w:rsidRPr="00F2481A">
        <w:rPr>
          <w:rFonts w:ascii="Times New Roman" w:hAnsi="Times New Roman" w:cs="Times New Roman"/>
        </w:rPr>
        <w:t xml:space="preserve">det kan være vanskelig eller ofte </w:t>
      </w:r>
      <w:r w:rsidR="007A59D2" w:rsidRPr="00F2481A">
        <w:rPr>
          <w:rFonts w:ascii="Times New Roman" w:hAnsi="Times New Roman" w:cs="Times New Roman"/>
        </w:rPr>
        <w:t>nær på</w:t>
      </w:r>
      <w:r w:rsidR="003E332B" w:rsidRPr="00F2481A">
        <w:rPr>
          <w:rFonts w:ascii="Times New Roman" w:hAnsi="Times New Roman" w:cs="Times New Roman"/>
        </w:rPr>
        <w:t xml:space="preserve"> umulig å </w:t>
      </w:r>
      <w:r w:rsidR="007A59D2" w:rsidRPr="00F2481A">
        <w:rPr>
          <w:rFonts w:ascii="Times New Roman" w:hAnsi="Times New Roman" w:cs="Times New Roman"/>
        </w:rPr>
        <w:t>oppnå konsensus</w:t>
      </w:r>
      <w:r w:rsidR="00705A93" w:rsidRPr="00F2481A">
        <w:rPr>
          <w:rFonts w:ascii="Times New Roman" w:hAnsi="Times New Roman" w:cs="Times New Roman"/>
        </w:rPr>
        <w:t xml:space="preserve"> med et så</w:t>
      </w:r>
      <w:r w:rsidR="003E332B" w:rsidRPr="00F2481A">
        <w:rPr>
          <w:rFonts w:ascii="Times New Roman" w:hAnsi="Times New Roman" w:cs="Times New Roman"/>
        </w:rPr>
        <w:t xml:space="preserve"> høyt medlemstall. Organisasjonens medlemmer kommer fra ulike kontinenter over hele verden, og </w:t>
      </w:r>
      <w:r w:rsidR="007A59D2" w:rsidRPr="00F2481A">
        <w:rPr>
          <w:rFonts w:ascii="Times New Roman" w:hAnsi="Times New Roman" w:cs="Times New Roman"/>
        </w:rPr>
        <w:t xml:space="preserve">med </w:t>
      </w:r>
      <w:r w:rsidR="000D2791" w:rsidRPr="00F2481A">
        <w:rPr>
          <w:rFonts w:ascii="Times New Roman" w:hAnsi="Times New Roman" w:cs="Times New Roman"/>
        </w:rPr>
        <w:t xml:space="preserve">deres </w:t>
      </w:r>
      <w:r w:rsidR="007A59D2" w:rsidRPr="00F2481A">
        <w:rPr>
          <w:rFonts w:ascii="Times New Roman" w:hAnsi="Times New Roman" w:cs="Times New Roman"/>
        </w:rPr>
        <w:t>bakgrunn i ulike forutsetninger ønsker de</w:t>
      </w:r>
      <w:r w:rsidR="002B2FCE" w:rsidRPr="00F2481A">
        <w:rPr>
          <w:rFonts w:ascii="Times New Roman" w:hAnsi="Times New Roman" w:cs="Times New Roman"/>
        </w:rPr>
        <w:t xml:space="preserve"> gjerne</w:t>
      </w:r>
      <w:r w:rsidR="006E1DC4" w:rsidRPr="00F2481A">
        <w:rPr>
          <w:rFonts w:ascii="Times New Roman" w:hAnsi="Times New Roman" w:cs="Times New Roman"/>
        </w:rPr>
        <w:t xml:space="preserve"> å beskytte og/eller fremme ulike aspekter ved en økende frihandel</w:t>
      </w:r>
      <w:r w:rsidR="005D4985" w:rsidRPr="00F2481A">
        <w:rPr>
          <w:rFonts w:ascii="Times New Roman" w:hAnsi="Times New Roman" w:cs="Times New Roman"/>
        </w:rPr>
        <w:t>. Nasjonal- og/</w:t>
      </w:r>
      <w:r w:rsidR="003E332B" w:rsidRPr="00F2481A">
        <w:rPr>
          <w:rFonts w:ascii="Times New Roman" w:hAnsi="Times New Roman" w:cs="Times New Roman"/>
        </w:rPr>
        <w:t>eller regionalpo</w:t>
      </w:r>
      <w:r w:rsidR="00CF0A41" w:rsidRPr="00F2481A">
        <w:rPr>
          <w:rFonts w:ascii="Times New Roman" w:hAnsi="Times New Roman" w:cs="Times New Roman"/>
        </w:rPr>
        <w:t xml:space="preserve">litikk spiller </w:t>
      </w:r>
      <w:r w:rsidR="005D4985" w:rsidRPr="00F2481A">
        <w:rPr>
          <w:rFonts w:ascii="Times New Roman" w:hAnsi="Times New Roman" w:cs="Times New Roman"/>
        </w:rPr>
        <w:t>avgjort</w:t>
      </w:r>
      <w:r w:rsidR="00CF0A41" w:rsidRPr="00F2481A">
        <w:rPr>
          <w:rFonts w:ascii="Times New Roman" w:hAnsi="Times New Roman" w:cs="Times New Roman"/>
        </w:rPr>
        <w:t xml:space="preserve"> også</w:t>
      </w:r>
      <w:r w:rsidR="003E332B" w:rsidRPr="00F2481A">
        <w:rPr>
          <w:rFonts w:ascii="Times New Roman" w:hAnsi="Times New Roman" w:cs="Times New Roman"/>
        </w:rPr>
        <w:t xml:space="preserve"> en stor rolle når det kommer til beslutninger. Med så mange</w:t>
      </w:r>
      <w:r w:rsidR="00C96CA7" w:rsidRPr="00F2481A">
        <w:rPr>
          <w:rFonts w:ascii="Times New Roman" w:hAnsi="Times New Roman" w:cs="Times New Roman"/>
        </w:rPr>
        <w:t xml:space="preserve"> ulike politisk-økonomiske syn </w:t>
      </w:r>
      <w:r w:rsidR="002B2FCE" w:rsidRPr="00F2481A">
        <w:rPr>
          <w:rFonts w:ascii="Times New Roman" w:hAnsi="Times New Roman" w:cs="Times New Roman"/>
        </w:rPr>
        <w:t xml:space="preserve">involvert </w:t>
      </w:r>
      <w:r w:rsidR="00C96CA7" w:rsidRPr="00F2481A">
        <w:rPr>
          <w:rFonts w:ascii="Times New Roman" w:hAnsi="Times New Roman" w:cs="Times New Roman"/>
        </w:rPr>
        <w:t>kan det ofte oppstå ”</w:t>
      </w:r>
      <w:proofErr w:type="spellStart"/>
      <w:r w:rsidR="00C96CA7" w:rsidRPr="00F2481A">
        <w:rPr>
          <w:rFonts w:ascii="Times New Roman" w:hAnsi="Times New Roman" w:cs="Times New Roman"/>
        </w:rPr>
        <w:t>deadlocks</w:t>
      </w:r>
      <w:proofErr w:type="spellEnd"/>
      <w:r w:rsidR="00C96CA7" w:rsidRPr="00F2481A">
        <w:rPr>
          <w:rFonts w:ascii="Times New Roman" w:hAnsi="Times New Roman" w:cs="Times New Roman"/>
        </w:rPr>
        <w:t>” under beslut</w:t>
      </w:r>
      <w:r w:rsidR="0036642E" w:rsidRPr="00F2481A">
        <w:rPr>
          <w:rFonts w:ascii="Times New Roman" w:hAnsi="Times New Roman" w:cs="Times New Roman"/>
        </w:rPr>
        <w:t>ningsprosessene</w:t>
      </w:r>
      <w:r w:rsidR="00D432EC" w:rsidRPr="00F2481A">
        <w:rPr>
          <w:rFonts w:ascii="Times New Roman" w:hAnsi="Times New Roman" w:cs="Times New Roman"/>
        </w:rPr>
        <w:t>,</w:t>
      </w:r>
      <w:r w:rsidR="001E021D" w:rsidRPr="00F2481A">
        <w:rPr>
          <w:rFonts w:ascii="Times New Roman" w:hAnsi="Times New Roman" w:cs="Times New Roman"/>
        </w:rPr>
        <w:t xml:space="preserve"> hvor medlemmene ikke </w:t>
      </w:r>
      <w:r w:rsidR="005D4985" w:rsidRPr="00F2481A">
        <w:rPr>
          <w:rFonts w:ascii="Times New Roman" w:hAnsi="Times New Roman" w:cs="Times New Roman"/>
        </w:rPr>
        <w:t>når</w:t>
      </w:r>
      <w:r w:rsidR="00761AC2" w:rsidRPr="00F2481A">
        <w:rPr>
          <w:rFonts w:ascii="Times New Roman" w:hAnsi="Times New Roman" w:cs="Times New Roman"/>
        </w:rPr>
        <w:t xml:space="preserve"> enighet under forhandlingene.</w:t>
      </w:r>
    </w:p>
    <w:p w14:paraId="10654089" w14:textId="74B7E816" w:rsidR="002556C0" w:rsidRPr="00364F6A" w:rsidRDefault="00772A29" w:rsidP="00CE5107">
      <w:pPr>
        <w:spacing w:line="360" w:lineRule="auto"/>
        <w:ind w:firstLine="720"/>
        <w:rPr>
          <w:rFonts w:ascii="Times New Roman" w:hAnsi="Times New Roman" w:cs="Times New Roman"/>
        </w:rPr>
      </w:pPr>
      <w:r w:rsidRPr="00F2481A">
        <w:rPr>
          <w:rFonts w:ascii="Times New Roman" w:hAnsi="Times New Roman" w:cs="Times New Roman"/>
        </w:rPr>
        <w:t xml:space="preserve">En av organisasjonens metoder for å </w:t>
      </w:r>
      <w:r w:rsidR="00F03B8F" w:rsidRPr="00F2481A">
        <w:rPr>
          <w:rFonts w:ascii="Times New Roman" w:hAnsi="Times New Roman" w:cs="Times New Roman"/>
        </w:rPr>
        <w:t>løse s</w:t>
      </w:r>
      <w:r w:rsidR="00B508CA" w:rsidRPr="00F2481A">
        <w:rPr>
          <w:rFonts w:ascii="Times New Roman" w:hAnsi="Times New Roman" w:cs="Times New Roman"/>
        </w:rPr>
        <w:t xml:space="preserve">like konflikter er å ta i bruk </w:t>
      </w:r>
      <w:r w:rsidR="00CE5107" w:rsidRPr="00F2481A">
        <w:rPr>
          <w:rFonts w:ascii="Times New Roman" w:hAnsi="Times New Roman" w:cs="Times New Roman"/>
        </w:rPr>
        <w:t xml:space="preserve">prosessuelle </w:t>
      </w:r>
      <w:r w:rsidR="00B508CA" w:rsidRPr="00F2481A">
        <w:rPr>
          <w:rFonts w:ascii="Times New Roman" w:hAnsi="Times New Roman" w:cs="Times New Roman"/>
        </w:rPr>
        <w:t>virkemidler</w:t>
      </w:r>
      <w:r w:rsidR="00CE5107" w:rsidRPr="00F2481A">
        <w:rPr>
          <w:rFonts w:ascii="Times New Roman" w:hAnsi="Times New Roman" w:cs="Times New Roman"/>
        </w:rPr>
        <w:t>. Ett slikt virkemiddel blant andre er</w:t>
      </w:r>
      <w:r w:rsidR="00F03B8F" w:rsidRPr="00F2481A">
        <w:rPr>
          <w:rFonts w:ascii="Times New Roman" w:hAnsi="Times New Roman" w:cs="Times New Roman"/>
        </w:rPr>
        <w:t xml:space="preserve"> den </w:t>
      </w:r>
      <w:r w:rsidR="00CE5107" w:rsidRPr="00F2481A">
        <w:rPr>
          <w:rFonts w:ascii="Times New Roman" w:hAnsi="Times New Roman" w:cs="Times New Roman"/>
        </w:rPr>
        <w:t>mye</w:t>
      </w:r>
      <w:r w:rsidR="00F03B8F" w:rsidRPr="00F2481A">
        <w:rPr>
          <w:rFonts w:ascii="Times New Roman" w:hAnsi="Times New Roman" w:cs="Times New Roman"/>
        </w:rPr>
        <w:t xml:space="preserve"> kritiserte </w:t>
      </w:r>
      <w:r w:rsidR="00D70D33" w:rsidRPr="00F2481A">
        <w:rPr>
          <w:rFonts w:ascii="Times New Roman" w:hAnsi="Times New Roman" w:cs="Times New Roman"/>
          <w:i/>
        </w:rPr>
        <w:t>G</w:t>
      </w:r>
      <w:r w:rsidR="00F03B8F" w:rsidRPr="00F2481A">
        <w:rPr>
          <w:rFonts w:ascii="Times New Roman" w:hAnsi="Times New Roman" w:cs="Times New Roman"/>
          <w:i/>
        </w:rPr>
        <w:t xml:space="preserve">reen </w:t>
      </w:r>
      <w:r w:rsidR="00D70D33" w:rsidRPr="00F2481A">
        <w:rPr>
          <w:rFonts w:ascii="Times New Roman" w:hAnsi="Times New Roman" w:cs="Times New Roman"/>
          <w:i/>
        </w:rPr>
        <w:t>R</w:t>
      </w:r>
      <w:r w:rsidR="00F03B8F" w:rsidRPr="00F2481A">
        <w:rPr>
          <w:rFonts w:ascii="Times New Roman" w:hAnsi="Times New Roman" w:cs="Times New Roman"/>
          <w:i/>
        </w:rPr>
        <w:t>oom-</w:t>
      </w:r>
      <w:r w:rsidR="00F03B8F" w:rsidRPr="00F2481A">
        <w:rPr>
          <w:rFonts w:ascii="Times New Roman" w:hAnsi="Times New Roman" w:cs="Times New Roman"/>
        </w:rPr>
        <w:t>prosessen</w:t>
      </w:r>
      <w:r w:rsidR="00F03B8F" w:rsidRPr="00F2481A">
        <w:rPr>
          <w:rFonts w:ascii="Times New Roman" w:hAnsi="Times New Roman" w:cs="Times New Roman"/>
          <w:i/>
        </w:rPr>
        <w:t xml:space="preserve">. </w:t>
      </w:r>
      <w:r w:rsidR="00F03B8F" w:rsidRPr="00364F6A">
        <w:rPr>
          <w:rFonts w:ascii="Times New Roman" w:hAnsi="Times New Roman" w:cs="Times New Roman"/>
        </w:rPr>
        <w:t xml:space="preserve">Denne </w:t>
      </w:r>
      <w:r w:rsidR="00CE5107" w:rsidRPr="00364F6A">
        <w:rPr>
          <w:rFonts w:ascii="Times New Roman" w:hAnsi="Times New Roman" w:cs="Times New Roman"/>
        </w:rPr>
        <w:t>fremgangsmåten</w:t>
      </w:r>
      <w:r w:rsidR="00F03B8F" w:rsidRPr="00364F6A">
        <w:rPr>
          <w:rFonts w:ascii="Times New Roman" w:hAnsi="Times New Roman" w:cs="Times New Roman"/>
        </w:rPr>
        <w:t xml:space="preserve"> blir av Verdens handelsorganisasjon definert som</w:t>
      </w:r>
      <w:r w:rsidR="00E81B50" w:rsidRPr="00364F6A">
        <w:rPr>
          <w:rFonts w:ascii="Times New Roman" w:hAnsi="Times New Roman" w:cs="Times New Roman"/>
        </w:rPr>
        <w:t>:</w:t>
      </w:r>
    </w:p>
    <w:p w14:paraId="17697BFF" w14:textId="6D43B4FF" w:rsidR="004F0AEE" w:rsidRPr="00F2481A" w:rsidRDefault="00287BCA" w:rsidP="00CE5107">
      <w:pPr>
        <w:ind w:left="720"/>
        <w:rPr>
          <w:rFonts w:ascii="Times New Roman" w:eastAsia="Times New Roman" w:hAnsi="Times New Roman" w:cs="Times New Roman"/>
          <w:color w:val="FF0000"/>
          <w:shd w:val="clear" w:color="auto" w:fill="FFFFFF"/>
        </w:rPr>
      </w:pPr>
      <w:r w:rsidRPr="00F2481A">
        <w:rPr>
          <w:rFonts w:ascii="Times New Roman" w:hAnsi="Times New Roman" w:cs="Times New Roman"/>
          <w:lang w:val="en-US"/>
        </w:rPr>
        <w:lastRenderedPageBreak/>
        <w:t xml:space="preserve">[…] </w:t>
      </w:r>
      <w:proofErr w:type="gramStart"/>
      <w:r w:rsidRPr="00F2481A">
        <w:rPr>
          <w:rFonts w:ascii="Times New Roman" w:hAnsi="Times New Roman" w:cs="Times New Roman"/>
          <w:lang w:val="en-US"/>
        </w:rPr>
        <w:t>a</w:t>
      </w:r>
      <w:proofErr w:type="gramEnd"/>
      <w:r w:rsidRPr="00F2481A">
        <w:rPr>
          <w:rFonts w:ascii="Times New Roman" w:hAnsi="Times New Roman" w:cs="Times New Roman"/>
          <w:lang w:val="en-US"/>
        </w:rPr>
        <w:t xml:space="preserve"> process […]</w:t>
      </w:r>
      <w:r w:rsidR="00C733DF" w:rsidRPr="00F2481A">
        <w:rPr>
          <w:rFonts w:ascii="Times New Roman" w:hAnsi="Times New Roman" w:cs="Times New Roman"/>
          <w:lang w:val="en-US"/>
        </w:rPr>
        <w:t xml:space="preserve"> in which heads of delegations</w:t>
      </w:r>
      <w:r w:rsidR="00AB4F89" w:rsidRPr="00F2481A">
        <w:rPr>
          <w:rFonts w:ascii="Times New Roman" w:hAnsi="Times New Roman" w:cs="Times New Roman"/>
          <w:lang w:val="en-US"/>
        </w:rPr>
        <w:t xml:space="preserve"> seek consen</w:t>
      </w:r>
      <w:r w:rsidR="00A8269F" w:rsidRPr="00F2481A">
        <w:rPr>
          <w:rFonts w:ascii="Times New Roman" w:hAnsi="Times New Roman" w:cs="Times New Roman"/>
          <w:lang w:val="en-US"/>
        </w:rPr>
        <w:t>s</w:t>
      </w:r>
      <w:r w:rsidR="00AB4F89" w:rsidRPr="00F2481A">
        <w:rPr>
          <w:rFonts w:ascii="Times New Roman" w:hAnsi="Times New Roman" w:cs="Times New Roman"/>
          <w:lang w:val="en-US"/>
        </w:rPr>
        <w:t>us informally under th</w:t>
      </w:r>
      <w:r w:rsidR="00C733DF" w:rsidRPr="00F2481A">
        <w:rPr>
          <w:rFonts w:ascii="Times New Roman" w:hAnsi="Times New Roman" w:cs="Times New Roman"/>
          <w:lang w:val="en-US"/>
        </w:rPr>
        <w:t>e chairmanship of the director-g</w:t>
      </w:r>
      <w:r w:rsidR="00AB4F89" w:rsidRPr="00F2481A">
        <w:rPr>
          <w:rFonts w:ascii="Times New Roman" w:hAnsi="Times New Roman" w:cs="Times New Roman"/>
          <w:lang w:val="en-US"/>
        </w:rPr>
        <w:t>eneral.</w:t>
      </w:r>
      <w:r w:rsidR="00AB4F89" w:rsidRPr="00F2481A">
        <w:rPr>
          <w:rFonts w:ascii="Times New Roman" w:eastAsia="Times New Roman" w:hAnsi="Times New Roman" w:cs="Times New Roman"/>
          <w:color w:val="000000"/>
          <w:shd w:val="clear" w:color="auto" w:fill="FFFFFF"/>
          <w:lang w:val="en-US"/>
        </w:rPr>
        <w:t xml:space="preserve"> </w:t>
      </w:r>
      <w:r w:rsidR="004F0AEE" w:rsidRPr="00F2481A">
        <w:rPr>
          <w:rFonts w:ascii="Times New Roman" w:eastAsia="Times New Roman" w:hAnsi="Times New Roman" w:cs="Times New Roman"/>
          <w:color w:val="000000"/>
          <w:shd w:val="clear" w:color="auto" w:fill="FFFFFF"/>
          <w:lang w:val="en-US"/>
        </w:rPr>
        <w:t xml:space="preserve">It is </w:t>
      </w:r>
      <w:r w:rsidR="00EA6F5A" w:rsidRPr="00F2481A">
        <w:rPr>
          <w:rFonts w:ascii="Times New Roman" w:eastAsia="Times New Roman" w:hAnsi="Times New Roman" w:cs="Times New Roman"/>
          <w:color w:val="000000"/>
          <w:shd w:val="clear" w:color="auto" w:fill="FFFFFF"/>
          <w:lang w:val="en-US"/>
        </w:rPr>
        <w:t xml:space="preserve">used to refer to meetings of </w:t>
      </w:r>
      <w:r w:rsidR="00EA6F5A" w:rsidRPr="00F2481A">
        <w:rPr>
          <w:rFonts w:ascii="Times New Roman" w:eastAsia="Times New Roman" w:hAnsi="Times New Roman" w:cs="Times New Roman"/>
          <w:shd w:val="clear" w:color="auto" w:fill="FFFFFF"/>
          <w:lang w:val="en-US"/>
        </w:rPr>
        <w:t>20–</w:t>
      </w:r>
      <w:r w:rsidR="004F0AEE" w:rsidRPr="00F2481A">
        <w:rPr>
          <w:rFonts w:ascii="Times New Roman" w:eastAsia="Times New Roman" w:hAnsi="Times New Roman" w:cs="Times New Roman"/>
          <w:shd w:val="clear" w:color="auto" w:fill="FFFFFF"/>
          <w:lang w:val="en-US"/>
        </w:rPr>
        <w:t>40 delegations</w:t>
      </w:r>
      <w:r w:rsidR="004F0AEE" w:rsidRPr="00F2481A">
        <w:rPr>
          <w:rFonts w:ascii="Times New Roman" w:eastAsia="Times New Roman" w:hAnsi="Times New Roman" w:cs="Times New Roman"/>
          <w:color w:val="000000"/>
          <w:shd w:val="clear" w:color="auto" w:fill="FFFFFF"/>
          <w:lang w:val="en-US"/>
        </w:rPr>
        <w:t>, usually at the level of heads of delegations. These meetings can take place elsewhere, such as at Ministerial Conferences, and can be called by the minister chairing the conference as well as the director-</w:t>
      </w:r>
      <w:r w:rsidR="004F0AEE" w:rsidRPr="00F2481A">
        <w:rPr>
          <w:rFonts w:ascii="Times New Roman" w:eastAsia="Times New Roman" w:hAnsi="Times New Roman" w:cs="Times New Roman"/>
          <w:shd w:val="clear" w:color="auto" w:fill="FFFFFF"/>
          <w:lang w:val="en-US"/>
        </w:rPr>
        <w:t>general</w:t>
      </w:r>
      <w:r w:rsidRPr="00F2481A">
        <w:rPr>
          <w:rFonts w:ascii="Times New Roman" w:eastAsia="Times New Roman" w:hAnsi="Times New Roman" w:cs="Times New Roman"/>
          <w:shd w:val="clear" w:color="auto" w:fill="FFFFFF"/>
          <w:lang w:val="en-US"/>
        </w:rPr>
        <w:t>.</w:t>
      </w:r>
      <w:r w:rsidR="004F0AEE" w:rsidRPr="00F2481A">
        <w:rPr>
          <w:rFonts w:ascii="Times New Roman" w:eastAsia="Times New Roman" w:hAnsi="Times New Roman" w:cs="Times New Roman"/>
          <w:i/>
          <w:shd w:val="clear" w:color="auto" w:fill="FFFFFF"/>
          <w:lang w:val="en-US"/>
        </w:rPr>
        <w:t xml:space="preserve"> </w:t>
      </w:r>
      <w:r w:rsidRPr="00F2481A">
        <w:rPr>
          <w:rFonts w:ascii="Times New Roman" w:eastAsia="Times New Roman" w:hAnsi="Times New Roman" w:cs="Times New Roman"/>
          <w:shd w:val="clear" w:color="auto" w:fill="FFFFFF"/>
        </w:rPr>
        <w:t>(</w:t>
      </w:r>
      <w:r w:rsidRPr="00F2481A">
        <w:rPr>
          <w:rFonts w:ascii="Times New Roman" w:eastAsia="Times New Roman" w:hAnsi="Times New Roman" w:cs="Times New Roman"/>
          <w:color w:val="000000"/>
          <w:shd w:val="clear" w:color="auto" w:fill="FFFFFF"/>
        </w:rPr>
        <w:t>WTO</w:t>
      </w:r>
      <w:r w:rsidR="00E81B50" w:rsidRPr="00F2481A">
        <w:rPr>
          <w:rFonts w:ascii="Times New Roman" w:eastAsia="Times New Roman" w:hAnsi="Times New Roman" w:cs="Times New Roman"/>
          <w:color w:val="000000"/>
          <w:shd w:val="clear" w:color="auto" w:fill="FFFFFF"/>
        </w:rPr>
        <w:t xml:space="preserve"> 2014</w:t>
      </w:r>
      <w:r w:rsidR="009C3549">
        <w:rPr>
          <w:rFonts w:ascii="Times New Roman" w:eastAsia="Times New Roman" w:hAnsi="Times New Roman" w:cs="Times New Roman"/>
          <w:color w:val="000000"/>
          <w:shd w:val="clear" w:color="auto" w:fill="FFFFFF"/>
        </w:rPr>
        <w:t>b</w:t>
      </w:r>
      <w:r w:rsidR="00AB67A9" w:rsidRPr="00F2481A">
        <w:rPr>
          <w:rFonts w:ascii="Times New Roman" w:eastAsia="Times New Roman" w:hAnsi="Times New Roman" w:cs="Times New Roman"/>
          <w:color w:val="000000"/>
          <w:shd w:val="clear" w:color="auto" w:fill="FFFFFF"/>
        </w:rPr>
        <w:t>)</w:t>
      </w:r>
      <w:r w:rsidR="00C733DF" w:rsidRPr="00F2481A">
        <w:rPr>
          <w:rFonts w:ascii="Times New Roman" w:eastAsia="Times New Roman" w:hAnsi="Times New Roman" w:cs="Times New Roman"/>
          <w:color w:val="000000"/>
          <w:shd w:val="clear" w:color="auto" w:fill="FFFFFF"/>
        </w:rPr>
        <w:t>.</w:t>
      </w:r>
    </w:p>
    <w:p w14:paraId="44C6B044" w14:textId="77777777" w:rsidR="00572E99" w:rsidRPr="00F2481A" w:rsidRDefault="00572E99" w:rsidP="004F0AEE">
      <w:pPr>
        <w:spacing w:line="360" w:lineRule="auto"/>
        <w:rPr>
          <w:rFonts w:ascii="Times New Roman" w:eastAsia="Times New Roman" w:hAnsi="Times New Roman" w:cs="Times New Roman"/>
        </w:rPr>
      </w:pPr>
    </w:p>
    <w:p w14:paraId="1564F740" w14:textId="6D8A07F4" w:rsidR="006E3FD7" w:rsidRPr="00F2481A" w:rsidRDefault="00C90FE5" w:rsidP="00FE05C7">
      <w:pPr>
        <w:spacing w:line="360" w:lineRule="auto"/>
        <w:rPr>
          <w:rFonts w:ascii="Times New Roman" w:hAnsi="Times New Roman" w:cs="Times New Roman"/>
        </w:rPr>
      </w:pPr>
      <w:r w:rsidRPr="00F2481A">
        <w:rPr>
          <w:rFonts w:ascii="Times New Roman" w:hAnsi="Times New Roman" w:cs="Times New Roman"/>
        </w:rPr>
        <w:t xml:space="preserve">Denne metoden </w:t>
      </w:r>
      <w:r w:rsidR="00AE6322" w:rsidRPr="00F2481A">
        <w:rPr>
          <w:rFonts w:ascii="Times New Roman" w:hAnsi="Times New Roman" w:cs="Times New Roman"/>
        </w:rPr>
        <w:t xml:space="preserve">stammer fra </w:t>
      </w:r>
      <w:r w:rsidR="00C733DF" w:rsidRPr="00F2481A">
        <w:rPr>
          <w:rFonts w:ascii="Times New Roman" w:hAnsi="Times New Roman" w:cs="Times New Roman"/>
        </w:rPr>
        <w:t xml:space="preserve">erkjennelsen av </w:t>
      </w:r>
      <w:r w:rsidRPr="00F2481A">
        <w:rPr>
          <w:rFonts w:ascii="Times New Roman" w:hAnsi="Times New Roman" w:cs="Times New Roman"/>
        </w:rPr>
        <w:t xml:space="preserve">at når </w:t>
      </w:r>
      <w:r w:rsidR="00AE6322" w:rsidRPr="00F2481A">
        <w:rPr>
          <w:rFonts w:ascii="Times New Roman" w:hAnsi="Times New Roman" w:cs="Times New Roman"/>
        </w:rPr>
        <w:t>en</w:t>
      </w:r>
      <w:r w:rsidRPr="00F2481A">
        <w:rPr>
          <w:rFonts w:ascii="Times New Roman" w:hAnsi="Times New Roman" w:cs="Times New Roman"/>
        </w:rPr>
        <w:t xml:space="preserve"> debatt </w:t>
      </w:r>
      <w:r w:rsidR="003434DE" w:rsidRPr="00F2481A">
        <w:rPr>
          <w:rFonts w:ascii="Times New Roman" w:hAnsi="Times New Roman" w:cs="Times New Roman"/>
        </w:rPr>
        <w:t>omfatter</w:t>
      </w:r>
      <w:r w:rsidR="00AE6322" w:rsidRPr="00F2481A">
        <w:rPr>
          <w:rFonts w:ascii="Times New Roman" w:hAnsi="Times New Roman" w:cs="Times New Roman"/>
        </w:rPr>
        <w:t xml:space="preserve"> mer enn</w:t>
      </w:r>
      <w:r w:rsidRPr="00F2481A">
        <w:rPr>
          <w:rFonts w:ascii="Times New Roman" w:hAnsi="Times New Roman" w:cs="Times New Roman"/>
        </w:rPr>
        <w:t xml:space="preserve"> 25-30 deltakere, vil en eventuell fremgang </w:t>
      </w:r>
      <w:r w:rsidR="00DF4F23" w:rsidRPr="00F2481A">
        <w:rPr>
          <w:rFonts w:ascii="Times New Roman" w:hAnsi="Times New Roman" w:cs="Times New Roman"/>
        </w:rPr>
        <w:t xml:space="preserve">i </w:t>
      </w:r>
      <w:r w:rsidRPr="00F2481A">
        <w:rPr>
          <w:rFonts w:ascii="Times New Roman" w:hAnsi="Times New Roman" w:cs="Times New Roman"/>
        </w:rPr>
        <w:t>en beslutningsp</w:t>
      </w:r>
      <w:r w:rsidR="00A72782" w:rsidRPr="00F2481A">
        <w:rPr>
          <w:rFonts w:ascii="Times New Roman" w:hAnsi="Times New Roman" w:cs="Times New Roman"/>
        </w:rPr>
        <w:t>rosess være svært vanskelig å oppnå</w:t>
      </w:r>
      <w:r w:rsidR="00AB67A9" w:rsidRPr="00F2481A">
        <w:rPr>
          <w:rFonts w:ascii="Times New Roman" w:hAnsi="Times New Roman" w:cs="Times New Roman"/>
        </w:rPr>
        <w:t xml:space="preserve"> (Jones </w:t>
      </w:r>
      <w:r w:rsidRPr="00F2481A">
        <w:rPr>
          <w:rFonts w:ascii="Times New Roman" w:hAnsi="Times New Roman" w:cs="Times New Roman"/>
        </w:rPr>
        <w:t>2009</w:t>
      </w:r>
      <w:r w:rsidR="00AB67A9" w:rsidRPr="00F2481A">
        <w:rPr>
          <w:rFonts w:ascii="Times New Roman" w:hAnsi="Times New Roman" w:cs="Times New Roman"/>
        </w:rPr>
        <w:t>:</w:t>
      </w:r>
      <w:r w:rsidR="004332BC" w:rsidRPr="00F2481A">
        <w:rPr>
          <w:rFonts w:ascii="Times New Roman" w:hAnsi="Times New Roman" w:cs="Times New Roman"/>
        </w:rPr>
        <w:t xml:space="preserve"> 350</w:t>
      </w:r>
      <w:r w:rsidRPr="00F2481A">
        <w:rPr>
          <w:rFonts w:ascii="Times New Roman" w:hAnsi="Times New Roman" w:cs="Times New Roman"/>
        </w:rPr>
        <w:t>)</w:t>
      </w:r>
      <w:r w:rsidR="00082CE6" w:rsidRPr="00F2481A">
        <w:rPr>
          <w:rFonts w:ascii="Times New Roman" w:hAnsi="Times New Roman" w:cs="Times New Roman"/>
        </w:rPr>
        <w:t>.</w:t>
      </w:r>
      <w:r w:rsidR="00185FFA" w:rsidRPr="00F2481A">
        <w:rPr>
          <w:rFonts w:ascii="Times New Roman" w:hAnsi="Times New Roman" w:cs="Times New Roman"/>
        </w:rPr>
        <w:t xml:space="preserve"> </w:t>
      </w:r>
      <w:r w:rsidR="00705A93" w:rsidRPr="00F2481A">
        <w:rPr>
          <w:rFonts w:ascii="Times New Roman" w:hAnsi="Times New Roman" w:cs="Times New Roman"/>
        </w:rPr>
        <w:t xml:space="preserve">Dette prosessuelle virkemidlet kan ses på som et forsøk på å overkomme de </w:t>
      </w:r>
      <w:r w:rsidR="005D4DB6" w:rsidRPr="00F2481A">
        <w:rPr>
          <w:rFonts w:ascii="Times New Roman" w:hAnsi="Times New Roman" w:cs="Times New Roman"/>
        </w:rPr>
        <w:t xml:space="preserve">utfordringer </w:t>
      </w:r>
      <w:r w:rsidR="00705A93" w:rsidRPr="00F2481A">
        <w:rPr>
          <w:rFonts w:ascii="Times New Roman" w:hAnsi="Times New Roman" w:cs="Times New Roman"/>
        </w:rPr>
        <w:t>organisasjonen står overfor</w:t>
      </w:r>
      <w:r w:rsidR="005D4DB6" w:rsidRPr="00F2481A">
        <w:rPr>
          <w:rFonts w:ascii="Times New Roman" w:hAnsi="Times New Roman" w:cs="Times New Roman"/>
        </w:rPr>
        <w:t xml:space="preserve"> </w:t>
      </w:r>
      <w:r w:rsidR="00345636" w:rsidRPr="00F2481A">
        <w:rPr>
          <w:rFonts w:ascii="Times New Roman" w:hAnsi="Times New Roman" w:cs="Times New Roman"/>
        </w:rPr>
        <w:t>i arbeidet for bedre å kunne fremme</w:t>
      </w:r>
      <w:r w:rsidR="005D4DB6" w:rsidRPr="00F2481A">
        <w:rPr>
          <w:rFonts w:ascii="Times New Roman" w:hAnsi="Times New Roman" w:cs="Times New Roman"/>
        </w:rPr>
        <w:t xml:space="preserve"> sitt overordnede mål (frihandel)</w:t>
      </w:r>
      <w:r w:rsidR="009F6A04" w:rsidRPr="00F2481A">
        <w:rPr>
          <w:rFonts w:ascii="Times New Roman" w:hAnsi="Times New Roman" w:cs="Times New Roman"/>
        </w:rPr>
        <w:t xml:space="preserve"> i en </w:t>
      </w:r>
      <w:r w:rsidR="00BF5451" w:rsidRPr="00F2481A">
        <w:rPr>
          <w:rFonts w:ascii="Times New Roman" w:hAnsi="Times New Roman" w:cs="Times New Roman"/>
        </w:rPr>
        <w:t xml:space="preserve">samling </w:t>
      </w:r>
      <w:r w:rsidR="00345636" w:rsidRPr="00F2481A">
        <w:rPr>
          <w:rFonts w:ascii="Times New Roman" w:hAnsi="Times New Roman" w:cs="Times New Roman"/>
        </w:rPr>
        <w:t>hvor interessekonflikter med stor sannsynlighet kan oppstå</w:t>
      </w:r>
      <w:r w:rsidR="00E676C0" w:rsidRPr="00F2481A">
        <w:rPr>
          <w:rFonts w:ascii="Times New Roman" w:hAnsi="Times New Roman" w:cs="Times New Roman"/>
        </w:rPr>
        <w:t>.</w:t>
      </w:r>
      <w:r w:rsidR="005D4DB6" w:rsidRPr="00F2481A">
        <w:rPr>
          <w:rFonts w:ascii="Times New Roman" w:hAnsi="Times New Roman" w:cs="Times New Roman"/>
        </w:rPr>
        <w:t xml:space="preserve"> </w:t>
      </w:r>
    </w:p>
    <w:p w14:paraId="27AD580A" w14:textId="77777777" w:rsidR="00FE05C7" w:rsidRPr="00F2481A" w:rsidRDefault="00F520EB" w:rsidP="0057347F">
      <w:pPr>
        <w:spacing w:line="360" w:lineRule="auto"/>
        <w:ind w:firstLine="720"/>
        <w:rPr>
          <w:rFonts w:ascii="Times New Roman" w:hAnsi="Times New Roman" w:cs="Times New Roman"/>
        </w:rPr>
      </w:pPr>
      <w:r w:rsidRPr="00F2481A">
        <w:rPr>
          <w:rFonts w:ascii="Times New Roman" w:hAnsi="Times New Roman" w:cs="Times New Roman"/>
        </w:rPr>
        <w:t>Trass i at det også vil være fruktbart å</w:t>
      </w:r>
      <w:r w:rsidR="00863B4B" w:rsidRPr="00F2481A">
        <w:rPr>
          <w:rFonts w:ascii="Times New Roman" w:hAnsi="Times New Roman" w:cs="Times New Roman"/>
        </w:rPr>
        <w:t xml:space="preserve"> studere </w:t>
      </w:r>
      <w:r w:rsidR="009C01EA" w:rsidRPr="00F2481A">
        <w:rPr>
          <w:rFonts w:ascii="Times New Roman" w:hAnsi="Times New Roman" w:cs="Times New Roman"/>
        </w:rPr>
        <w:t>handelsorganisasjonens erklærte konsensus-hovedspor i</w:t>
      </w:r>
      <w:r w:rsidR="00863B4B" w:rsidRPr="00F2481A">
        <w:rPr>
          <w:rFonts w:ascii="Times New Roman" w:hAnsi="Times New Roman" w:cs="Times New Roman"/>
        </w:rPr>
        <w:t xml:space="preserve"> beslutningsprosessen </w:t>
      </w:r>
      <w:r w:rsidRPr="00F2481A">
        <w:rPr>
          <w:rFonts w:ascii="Times New Roman" w:hAnsi="Times New Roman" w:cs="Times New Roman"/>
        </w:rPr>
        <w:t>i lys av den problemstillingen jeg reiser her</w:t>
      </w:r>
      <w:r w:rsidR="00863B4B" w:rsidRPr="00F2481A">
        <w:rPr>
          <w:rFonts w:ascii="Times New Roman" w:hAnsi="Times New Roman" w:cs="Times New Roman"/>
        </w:rPr>
        <w:t xml:space="preserve">, </w:t>
      </w:r>
      <w:r w:rsidR="009C01EA" w:rsidRPr="00F2481A">
        <w:rPr>
          <w:rFonts w:ascii="Times New Roman" w:hAnsi="Times New Roman" w:cs="Times New Roman"/>
        </w:rPr>
        <w:t>må jeg av plasshensyn nødvendigvis foreta en avgrens</w:t>
      </w:r>
      <w:r w:rsidR="006B5344" w:rsidRPr="00F2481A">
        <w:rPr>
          <w:rFonts w:ascii="Times New Roman" w:hAnsi="Times New Roman" w:cs="Times New Roman"/>
        </w:rPr>
        <w:t>n</w:t>
      </w:r>
      <w:r w:rsidR="009C01EA" w:rsidRPr="00F2481A">
        <w:rPr>
          <w:rFonts w:ascii="Times New Roman" w:hAnsi="Times New Roman" w:cs="Times New Roman"/>
        </w:rPr>
        <w:t>ing i oppgaven min</w:t>
      </w:r>
      <w:r w:rsidR="00FE05C7" w:rsidRPr="00F2481A">
        <w:rPr>
          <w:rFonts w:ascii="Times New Roman" w:hAnsi="Times New Roman" w:cs="Times New Roman"/>
        </w:rPr>
        <w:t xml:space="preserve">. I det følgende vil jeg derfor drøfte kritisk den nevnte </w:t>
      </w:r>
      <w:r w:rsidR="00FE05C7" w:rsidRPr="00F2481A">
        <w:rPr>
          <w:rFonts w:ascii="Times New Roman" w:hAnsi="Times New Roman" w:cs="Times New Roman"/>
          <w:i/>
        </w:rPr>
        <w:t>Green Room</w:t>
      </w:r>
      <w:r w:rsidR="00FE05C7" w:rsidRPr="00F2481A">
        <w:rPr>
          <w:rFonts w:ascii="Times New Roman" w:hAnsi="Times New Roman" w:cs="Times New Roman"/>
        </w:rPr>
        <w:t xml:space="preserve"> prosessen i forhold til Habermas’ </w:t>
      </w:r>
      <w:proofErr w:type="spellStart"/>
      <w:r w:rsidR="00FE05C7" w:rsidRPr="00F2481A">
        <w:rPr>
          <w:rFonts w:ascii="Times New Roman" w:hAnsi="Times New Roman" w:cs="Times New Roman"/>
        </w:rPr>
        <w:t>deliberative</w:t>
      </w:r>
      <w:proofErr w:type="spellEnd"/>
      <w:r w:rsidR="00FE05C7" w:rsidRPr="00F2481A">
        <w:rPr>
          <w:rFonts w:ascii="Times New Roman" w:hAnsi="Times New Roman" w:cs="Times New Roman"/>
        </w:rPr>
        <w:t xml:space="preserve"> demokratiteori.</w:t>
      </w:r>
    </w:p>
    <w:p w14:paraId="5933AA11" w14:textId="3017A111" w:rsidR="005233E5" w:rsidRPr="00F2481A" w:rsidRDefault="00FE05C7" w:rsidP="00720573">
      <w:pPr>
        <w:spacing w:line="360" w:lineRule="auto"/>
        <w:rPr>
          <w:rFonts w:ascii="Times New Roman" w:hAnsi="Times New Roman" w:cs="Times New Roman"/>
        </w:rPr>
      </w:pPr>
      <w:r w:rsidRPr="00F2481A">
        <w:rPr>
          <w:rFonts w:ascii="Times New Roman" w:hAnsi="Times New Roman" w:cs="Times New Roman"/>
        </w:rPr>
        <w:tab/>
      </w:r>
      <w:r w:rsidR="00535913" w:rsidRPr="00F2481A">
        <w:rPr>
          <w:rFonts w:ascii="Times New Roman" w:hAnsi="Times New Roman" w:cs="Times New Roman"/>
        </w:rPr>
        <w:t>Et søk i</w:t>
      </w:r>
      <w:r w:rsidRPr="00F2481A">
        <w:rPr>
          <w:rFonts w:ascii="Times New Roman" w:hAnsi="Times New Roman" w:cs="Times New Roman"/>
        </w:rPr>
        <w:t xml:space="preserve"> Universitetsbibliotekets datab</w:t>
      </w:r>
      <w:r w:rsidR="00535913" w:rsidRPr="00F2481A">
        <w:rPr>
          <w:rFonts w:ascii="Times New Roman" w:hAnsi="Times New Roman" w:cs="Times New Roman"/>
        </w:rPr>
        <w:t>ase</w:t>
      </w:r>
      <w:r w:rsidR="005E129C" w:rsidRPr="00F2481A">
        <w:rPr>
          <w:rFonts w:ascii="Times New Roman" w:hAnsi="Times New Roman" w:cs="Times New Roman"/>
        </w:rPr>
        <w:t xml:space="preserve"> </w:t>
      </w:r>
      <w:r w:rsidR="00535913" w:rsidRPr="00F2481A">
        <w:rPr>
          <w:rFonts w:ascii="Times New Roman" w:hAnsi="Times New Roman" w:cs="Times New Roman"/>
        </w:rPr>
        <w:t>viser at det finnes</w:t>
      </w:r>
      <w:r w:rsidR="005E129C" w:rsidRPr="00F2481A">
        <w:rPr>
          <w:rFonts w:ascii="Times New Roman" w:hAnsi="Times New Roman" w:cs="Times New Roman"/>
        </w:rPr>
        <w:t xml:space="preserve"> kun én publisert artikkel</w:t>
      </w:r>
      <w:r w:rsidRPr="00F2481A">
        <w:rPr>
          <w:rFonts w:ascii="Times New Roman" w:hAnsi="Times New Roman" w:cs="Times New Roman"/>
        </w:rPr>
        <w:t xml:space="preserve"> om </w:t>
      </w:r>
      <w:r w:rsidR="005E129C" w:rsidRPr="00F2481A">
        <w:rPr>
          <w:rFonts w:ascii="Times New Roman" w:hAnsi="Times New Roman" w:cs="Times New Roman"/>
        </w:rPr>
        <w:t xml:space="preserve">temaet </w:t>
      </w:r>
      <w:proofErr w:type="spellStart"/>
      <w:r w:rsidRPr="00F2481A">
        <w:rPr>
          <w:rFonts w:ascii="Times New Roman" w:hAnsi="Times New Roman" w:cs="Times New Roman"/>
        </w:rPr>
        <w:t>deliberativt</w:t>
      </w:r>
      <w:proofErr w:type="spellEnd"/>
      <w:r w:rsidRPr="00F2481A">
        <w:rPr>
          <w:rFonts w:ascii="Times New Roman" w:hAnsi="Times New Roman" w:cs="Times New Roman"/>
        </w:rPr>
        <w:t xml:space="preserve"> demokrati og </w:t>
      </w:r>
      <w:r w:rsidRPr="009C2A9E">
        <w:rPr>
          <w:rFonts w:ascii="Times New Roman" w:hAnsi="Times New Roman" w:cs="Times New Roman"/>
        </w:rPr>
        <w:t>WTO</w:t>
      </w:r>
      <w:r w:rsidR="00535913" w:rsidRPr="009C2A9E">
        <w:rPr>
          <w:rFonts w:ascii="Times New Roman" w:hAnsi="Times New Roman" w:cs="Times New Roman"/>
        </w:rPr>
        <w:t>,</w:t>
      </w:r>
      <w:r w:rsidRPr="009C2A9E">
        <w:rPr>
          <w:rFonts w:ascii="Times New Roman" w:hAnsi="Times New Roman" w:cs="Times New Roman"/>
        </w:rPr>
        <w:t xml:space="preserve"> fra</w:t>
      </w:r>
      <w:r w:rsidRPr="00F2481A">
        <w:rPr>
          <w:rFonts w:ascii="Times New Roman" w:hAnsi="Times New Roman" w:cs="Times New Roman"/>
        </w:rPr>
        <w:t xml:space="preserve"> år 2004. Forfatteren, </w:t>
      </w:r>
      <w:proofErr w:type="spellStart"/>
      <w:r w:rsidRPr="00F2481A">
        <w:rPr>
          <w:rFonts w:ascii="Times New Roman" w:hAnsi="Times New Roman" w:cs="Times New Roman"/>
        </w:rPr>
        <w:t>Ilan</w:t>
      </w:r>
      <w:proofErr w:type="spellEnd"/>
      <w:r w:rsidRPr="00F2481A">
        <w:rPr>
          <w:rFonts w:ascii="Times New Roman" w:hAnsi="Times New Roman" w:cs="Times New Roman"/>
        </w:rPr>
        <w:t xml:space="preserve"> </w:t>
      </w:r>
      <w:proofErr w:type="spellStart"/>
      <w:r w:rsidRPr="00F2481A">
        <w:rPr>
          <w:rFonts w:ascii="Times New Roman" w:hAnsi="Times New Roman" w:cs="Times New Roman"/>
        </w:rPr>
        <w:t>Kapoor</w:t>
      </w:r>
      <w:proofErr w:type="spellEnd"/>
      <w:r w:rsidRPr="00F2481A">
        <w:rPr>
          <w:rFonts w:ascii="Times New Roman" w:hAnsi="Times New Roman" w:cs="Times New Roman"/>
        </w:rPr>
        <w:t xml:space="preserve">, </w:t>
      </w:r>
      <w:r w:rsidR="00E63472" w:rsidRPr="00F2481A">
        <w:rPr>
          <w:rFonts w:ascii="Times New Roman" w:hAnsi="Times New Roman" w:cs="Times New Roman"/>
        </w:rPr>
        <w:t>berører</w:t>
      </w:r>
      <w:r w:rsidRPr="00F2481A">
        <w:rPr>
          <w:rFonts w:ascii="Times New Roman" w:hAnsi="Times New Roman" w:cs="Times New Roman"/>
        </w:rPr>
        <w:t xml:space="preserve"> </w:t>
      </w:r>
      <w:r w:rsidRPr="00F2481A">
        <w:rPr>
          <w:rFonts w:ascii="Times New Roman" w:hAnsi="Times New Roman" w:cs="Times New Roman"/>
          <w:i/>
        </w:rPr>
        <w:t>Green Room</w:t>
      </w:r>
      <w:r w:rsidRPr="00F2481A">
        <w:rPr>
          <w:rFonts w:ascii="Times New Roman" w:hAnsi="Times New Roman" w:cs="Times New Roman"/>
        </w:rPr>
        <w:t xml:space="preserve">-prosessen i denne artikkelen. På bakgrunn av dette vil jeg i denne oppgaven foreta en evalueringsstudie av bruken av </w:t>
      </w:r>
      <w:r w:rsidRPr="00F2481A">
        <w:rPr>
          <w:rFonts w:ascii="Times New Roman" w:hAnsi="Times New Roman" w:cs="Times New Roman"/>
          <w:i/>
        </w:rPr>
        <w:t>Green Room-</w:t>
      </w:r>
      <w:r w:rsidRPr="00F2481A">
        <w:rPr>
          <w:rFonts w:ascii="Times New Roman" w:hAnsi="Times New Roman" w:cs="Times New Roman"/>
        </w:rPr>
        <w:t xml:space="preserve">prosesser i Verdens handelsorganisasjon i lys av den </w:t>
      </w:r>
      <w:proofErr w:type="spellStart"/>
      <w:r w:rsidRPr="00F2481A">
        <w:rPr>
          <w:rFonts w:ascii="Times New Roman" w:hAnsi="Times New Roman" w:cs="Times New Roman"/>
        </w:rPr>
        <w:t>deliberative</w:t>
      </w:r>
      <w:proofErr w:type="spellEnd"/>
      <w:r w:rsidRPr="00F2481A">
        <w:rPr>
          <w:rFonts w:ascii="Times New Roman" w:hAnsi="Times New Roman" w:cs="Times New Roman"/>
        </w:rPr>
        <w:t xml:space="preserve"> teorimodellen (Habermas), </w:t>
      </w:r>
      <w:r w:rsidR="009C2A9E">
        <w:rPr>
          <w:rFonts w:ascii="Times New Roman" w:hAnsi="Times New Roman" w:cs="Times New Roman"/>
        </w:rPr>
        <w:t xml:space="preserve">ved å analysere </w:t>
      </w:r>
      <w:proofErr w:type="spellStart"/>
      <w:r w:rsidR="009C2A9E">
        <w:rPr>
          <w:rFonts w:ascii="Times New Roman" w:hAnsi="Times New Roman" w:cs="Times New Roman"/>
        </w:rPr>
        <w:t>WTOs</w:t>
      </w:r>
      <w:proofErr w:type="spellEnd"/>
      <w:r w:rsidR="009C2A9E">
        <w:rPr>
          <w:rFonts w:ascii="Times New Roman" w:hAnsi="Times New Roman" w:cs="Times New Roman"/>
        </w:rPr>
        <w:t xml:space="preserve"> egenproduserte artikler, </w:t>
      </w:r>
      <w:r w:rsidRPr="00F2481A">
        <w:rPr>
          <w:rFonts w:ascii="Times New Roman" w:hAnsi="Times New Roman" w:cs="Times New Roman"/>
        </w:rPr>
        <w:t xml:space="preserve">samt </w:t>
      </w:r>
      <w:r w:rsidR="00933DD4" w:rsidRPr="00F2481A">
        <w:rPr>
          <w:rFonts w:ascii="Times New Roman" w:hAnsi="Times New Roman" w:cs="Times New Roman"/>
        </w:rPr>
        <w:t>støtte meg til</w:t>
      </w:r>
      <w:r w:rsidR="00223424" w:rsidRPr="00F2481A">
        <w:rPr>
          <w:rFonts w:ascii="Times New Roman" w:hAnsi="Times New Roman" w:cs="Times New Roman"/>
          <w:color w:val="FF0000"/>
        </w:rPr>
        <w:t xml:space="preserve"> </w:t>
      </w:r>
      <w:proofErr w:type="spellStart"/>
      <w:r w:rsidRPr="00F2481A">
        <w:rPr>
          <w:rFonts w:ascii="Times New Roman" w:hAnsi="Times New Roman" w:cs="Times New Roman"/>
        </w:rPr>
        <w:t>Kapoors</w:t>
      </w:r>
      <w:proofErr w:type="spellEnd"/>
      <w:r w:rsidRPr="00F2481A">
        <w:rPr>
          <w:rFonts w:ascii="Times New Roman" w:hAnsi="Times New Roman" w:cs="Times New Roman"/>
        </w:rPr>
        <w:t xml:space="preserve"> synspunkter knyttet til denne prosessen. Under evalueringen vil jeg derfor stille spørsmålene: </w:t>
      </w:r>
    </w:p>
    <w:p w14:paraId="4DEBFBF7" w14:textId="77777777" w:rsidR="00223424" w:rsidRPr="00F2481A" w:rsidRDefault="00223424" w:rsidP="00720573">
      <w:pPr>
        <w:spacing w:line="360" w:lineRule="auto"/>
        <w:rPr>
          <w:rFonts w:ascii="Times New Roman" w:hAnsi="Times New Roman" w:cs="Times New Roman"/>
        </w:rPr>
      </w:pPr>
    </w:p>
    <w:p w14:paraId="2689363E" w14:textId="38F9457F" w:rsidR="00DC4DED" w:rsidRPr="00F2481A" w:rsidRDefault="00DC4DED" w:rsidP="00AD39BC">
      <w:pPr>
        <w:spacing w:line="360" w:lineRule="auto"/>
        <w:ind w:firstLine="708"/>
        <w:rPr>
          <w:rFonts w:ascii="Times New Roman" w:hAnsi="Times New Roman" w:cs="Times New Roman"/>
        </w:rPr>
      </w:pPr>
      <w:r w:rsidRPr="00F2481A">
        <w:rPr>
          <w:rFonts w:ascii="Times New Roman" w:hAnsi="Times New Roman" w:cs="Times New Roman"/>
          <w:i/>
        </w:rPr>
        <w:t>Er</w:t>
      </w:r>
      <w:r w:rsidR="00345636" w:rsidRPr="00F2481A">
        <w:rPr>
          <w:rFonts w:ascii="Times New Roman" w:hAnsi="Times New Roman" w:cs="Times New Roman"/>
          <w:i/>
        </w:rPr>
        <w:t xml:space="preserve"> Green Room-prosessen et forsøk på</w:t>
      </w:r>
      <w:r w:rsidRPr="00F2481A">
        <w:rPr>
          <w:rFonts w:ascii="Times New Roman" w:hAnsi="Times New Roman" w:cs="Times New Roman"/>
          <w:i/>
        </w:rPr>
        <w:t xml:space="preserve"> demokratisk forenkling av konsensusoppnåelser, eller undergraver prosessen de demokratiske prinsippene </w:t>
      </w:r>
      <w:r w:rsidR="00AD39BC" w:rsidRPr="00F2481A">
        <w:rPr>
          <w:rFonts w:ascii="Times New Roman" w:hAnsi="Times New Roman" w:cs="Times New Roman"/>
          <w:i/>
        </w:rPr>
        <w:t xml:space="preserve">organisasjonen </w:t>
      </w:r>
      <w:r w:rsidR="00DD0A94" w:rsidRPr="00F2481A">
        <w:rPr>
          <w:rFonts w:ascii="Times New Roman" w:hAnsi="Times New Roman" w:cs="Times New Roman"/>
          <w:i/>
        </w:rPr>
        <w:t>angivelig</w:t>
      </w:r>
      <w:r w:rsidR="00DD0A94" w:rsidRPr="00F2481A">
        <w:rPr>
          <w:rFonts w:ascii="Times New Roman" w:hAnsi="Times New Roman" w:cs="Times New Roman"/>
          <w:i/>
          <w:color w:val="FF0000"/>
        </w:rPr>
        <w:t xml:space="preserve"> </w:t>
      </w:r>
      <w:r w:rsidR="00AD39BC" w:rsidRPr="00F2481A">
        <w:rPr>
          <w:rFonts w:ascii="Times New Roman" w:hAnsi="Times New Roman" w:cs="Times New Roman"/>
          <w:i/>
        </w:rPr>
        <w:t xml:space="preserve">er bygget på? Videre vil jeg undersøke om en slik prosedyre i noen forstand er legitim; fungerer denne prosessen som et legitimt deliberasjonsforum, eller sementerer den en maktkamp som bidrar til splittelse innad i organisasjonen? </w:t>
      </w:r>
    </w:p>
    <w:p w14:paraId="642DF6C6" w14:textId="77777777" w:rsidR="00AD39BC" w:rsidRPr="00F2481A" w:rsidRDefault="00AD39BC" w:rsidP="00720573">
      <w:pPr>
        <w:spacing w:line="360" w:lineRule="auto"/>
        <w:rPr>
          <w:rFonts w:ascii="Times New Roman" w:hAnsi="Times New Roman" w:cs="Times New Roman"/>
        </w:rPr>
      </w:pPr>
    </w:p>
    <w:p w14:paraId="77BC7BCD" w14:textId="3B7A101C" w:rsidR="00CC3AF7" w:rsidRPr="00F2481A" w:rsidRDefault="00C05FE7" w:rsidP="00720573">
      <w:pPr>
        <w:spacing w:line="360" w:lineRule="auto"/>
        <w:rPr>
          <w:rFonts w:ascii="Times New Roman" w:hAnsi="Times New Roman" w:cs="Times New Roman"/>
          <w:b/>
        </w:rPr>
      </w:pPr>
      <w:r w:rsidRPr="00F2481A">
        <w:rPr>
          <w:rFonts w:ascii="Times New Roman" w:hAnsi="Times New Roman" w:cs="Times New Roman"/>
          <w:b/>
        </w:rPr>
        <w:t>2.1</w:t>
      </w:r>
      <w:r w:rsidRPr="00F2481A">
        <w:rPr>
          <w:rFonts w:ascii="Times New Roman" w:hAnsi="Times New Roman" w:cs="Times New Roman"/>
        </w:rPr>
        <w:t xml:space="preserve"> </w:t>
      </w:r>
      <w:r w:rsidRPr="00F2481A">
        <w:rPr>
          <w:rFonts w:ascii="Times New Roman" w:hAnsi="Times New Roman" w:cs="Times New Roman"/>
          <w:b/>
        </w:rPr>
        <w:t>Oppgavens oppbyg</w:t>
      </w:r>
      <w:r w:rsidR="001A25F8" w:rsidRPr="00F2481A">
        <w:rPr>
          <w:rFonts w:ascii="Times New Roman" w:hAnsi="Times New Roman" w:cs="Times New Roman"/>
          <w:b/>
        </w:rPr>
        <w:t>n</w:t>
      </w:r>
      <w:r w:rsidRPr="00F2481A">
        <w:rPr>
          <w:rFonts w:ascii="Times New Roman" w:hAnsi="Times New Roman" w:cs="Times New Roman"/>
          <w:b/>
        </w:rPr>
        <w:t xml:space="preserve">ing </w:t>
      </w:r>
    </w:p>
    <w:p w14:paraId="14E66907" w14:textId="5C5B81DF" w:rsidR="00F04922" w:rsidRPr="00F2481A" w:rsidRDefault="00677731" w:rsidP="00720573">
      <w:pPr>
        <w:spacing w:line="360" w:lineRule="auto"/>
        <w:rPr>
          <w:rFonts w:ascii="Times New Roman" w:hAnsi="Times New Roman" w:cs="Times New Roman"/>
        </w:rPr>
      </w:pPr>
      <w:r w:rsidRPr="00F2481A">
        <w:rPr>
          <w:rFonts w:ascii="Times New Roman" w:hAnsi="Times New Roman" w:cs="Times New Roman"/>
        </w:rPr>
        <w:lastRenderedPageBreak/>
        <w:t>Etter innledningen, presentasjon</w:t>
      </w:r>
      <w:r w:rsidR="001A25F8" w:rsidRPr="00F2481A">
        <w:rPr>
          <w:rFonts w:ascii="Times New Roman" w:hAnsi="Times New Roman" w:cs="Times New Roman"/>
        </w:rPr>
        <w:t>en</w:t>
      </w:r>
      <w:r w:rsidRPr="00F2481A">
        <w:rPr>
          <w:rFonts w:ascii="Times New Roman" w:hAnsi="Times New Roman" w:cs="Times New Roman"/>
        </w:rPr>
        <w:t xml:space="preserve"> av problemstillingen og </w:t>
      </w:r>
      <w:r w:rsidR="001A25F8" w:rsidRPr="00F2481A">
        <w:rPr>
          <w:rFonts w:ascii="Times New Roman" w:hAnsi="Times New Roman" w:cs="Times New Roman"/>
        </w:rPr>
        <w:t>avgrensingen av den, slik jeg har</w:t>
      </w:r>
      <w:r w:rsidRPr="00F2481A">
        <w:rPr>
          <w:rFonts w:ascii="Times New Roman" w:hAnsi="Times New Roman" w:cs="Times New Roman"/>
        </w:rPr>
        <w:t xml:space="preserve"> </w:t>
      </w:r>
      <w:r w:rsidR="001A25F8" w:rsidRPr="00F2481A">
        <w:rPr>
          <w:rFonts w:ascii="Times New Roman" w:hAnsi="Times New Roman" w:cs="Times New Roman"/>
        </w:rPr>
        <w:t>formulert disse</w:t>
      </w:r>
      <w:r w:rsidRPr="00F2481A">
        <w:rPr>
          <w:rFonts w:ascii="Times New Roman" w:hAnsi="Times New Roman" w:cs="Times New Roman"/>
        </w:rPr>
        <w:t xml:space="preserve"> ovenfor,</w:t>
      </w:r>
      <w:r w:rsidR="00345636" w:rsidRPr="00F2481A">
        <w:rPr>
          <w:rFonts w:ascii="Times New Roman" w:hAnsi="Times New Roman" w:cs="Times New Roman"/>
        </w:rPr>
        <w:t xml:space="preserve"> </w:t>
      </w:r>
      <w:r w:rsidR="00800982">
        <w:rPr>
          <w:rFonts w:ascii="Times New Roman" w:hAnsi="Times New Roman" w:cs="Times New Roman"/>
        </w:rPr>
        <w:t>vil jeg</w:t>
      </w:r>
      <w:r w:rsidRPr="00F2481A">
        <w:rPr>
          <w:rFonts w:ascii="Times New Roman" w:hAnsi="Times New Roman" w:cs="Times New Roman"/>
        </w:rPr>
        <w:t xml:space="preserve"> </w:t>
      </w:r>
      <w:r w:rsidR="00800982">
        <w:rPr>
          <w:rFonts w:ascii="Times New Roman" w:hAnsi="Times New Roman" w:cs="Times New Roman"/>
        </w:rPr>
        <w:t xml:space="preserve">redegjøre for sentrale teorier om og begreper knyttet til emnet mitt i oppgaven. Dernest følger en </w:t>
      </w:r>
      <w:r w:rsidR="00A933E9" w:rsidRPr="00F2481A">
        <w:rPr>
          <w:rFonts w:ascii="Times New Roman" w:hAnsi="Times New Roman" w:cs="Times New Roman"/>
        </w:rPr>
        <w:t>fremstilling av</w:t>
      </w:r>
      <w:r w:rsidRPr="00F2481A">
        <w:rPr>
          <w:rFonts w:ascii="Times New Roman" w:hAnsi="Times New Roman" w:cs="Times New Roman"/>
        </w:rPr>
        <w:t xml:space="preserve"> Verdens handelsorganisasjon og selve </w:t>
      </w:r>
      <w:r w:rsidRPr="00F2481A">
        <w:rPr>
          <w:rFonts w:ascii="Times New Roman" w:hAnsi="Times New Roman" w:cs="Times New Roman"/>
          <w:i/>
        </w:rPr>
        <w:t>Green Room</w:t>
      </w:r>
      <w:r w:rsidR="001A25F8" w:rsidRPr="00F2481A">
        <w:rPr>
          <w:rFonts w:ascii="Times New Roman" w:hAnsi="Times New Roman" w:cs="Times New Roman"/>
        </w:rPr>
        <w:t>-prosessen</w:t>
      </w:r>
      <w:r w:rsidR="00A45CE6" w:rsidRPr="00F2481A">
        <w:rPr>
          <w:rFonts w:ascii="Times New Roman" w:hAnsi="Times New Roman" w:cs="Times New Roman"/>
        </w:rPr>
        <w:t xml:space="preserve"> – basert på det materialet jeg har hatt tilgang til</w:t>
      </w:r>
      <w:r w:rsidR="001A25F8" w:rsidRPr="00F2481A">
        <w:rPr>
          <w:rFonts w:ascii="Times New Roman" w:hAnsi="Times New Roman" w:cs="Times New Roman"/>
        </w:rPr>
        <w:t>. Videre</w:t>
      </w:r>
      <w:r w:rsidR="00B55C83" w:rsidRPr="00F2481A">
        <w:rPr>
          <w:rFonts w:ascii="Times New Roman" w:hAnsi="Times New Roman" w:cs="Times New Roman"/>
        </w:rPr>
        <w:t xml:space="preserve"> vil jeg </w:t>
      </w:r>
      <w:r w:rsidR="009E5A5E" w:rsidRPr="00F2481A">
        <w:rPr>
          <w:rFonts w:ascii="Times New Roman" w:hAnsi="Times New Roman" w:cs="Times New Roman"/>
        </w:rPr>
        <w:t>i</w:t>
      </w:r>
      <w:r w:rsidR="00B55C83" w:rsidRPr="00F2481A">
        <w:rPr>
          <w:rFonts w:ascii="Times New Roman" w:hAnsi="Times New Roman" w:cs="Times New Roman"/>
        </w:rPr>
        <w:t xml:space="preserve"> et metodekapi</w:t>
      </w:r>
      <w:r w:rsidR="001A25F8" w:rsidRPr="00F2481A">
        <w:rPr>
          <w:rFonts w:ascii="Times New Roman" w:hAnsi="Times New Roman" w:cs="Times New Roman"/>
        </w:rPr>
        <w:t>ttel redegjøre for</w:t>
      </w:r>
      <w:r w:rsidR="00B55C83" w:rsidRPr="00F2481A">
        <w:rPr>
          <w:rFonts w:ascii="Times New Roman" w:hAnsi="Times New Roman" w:cs="Times New Roman"/>
        </w:rPr>
        <w:t xml:space="preserve"> og begrunne </w:t>
      </w:r>
      <w:r w:rsidR="001A25F8" w:rsidRPr="00F2481A">
        <w:rPr>
          <w:rFonts w:ascii="Times New Roman" w:hAnsi="Times New Roman" w:cs="Times New Roman"/>
        </w:rPr>
        <w:t>valget mitt</w:t>
      </w:r>
      <w:r w:rsidR="00B55C83" w:rsidRPr="00F2481A">
        <w:rPr>
          <w:rFonts w:ascii="Times New Roman" w:hAnsi="Times New Roman" w:cs="Times New Roman"/>
        </w:rPr>
        <w:t xml:space="preserve"> av </w:t>
      </w:r>
      <w:r w:rsidR="002064D9" w:rsidRPr="00F2481A">
        <w:rPr>
          <w:rFonts w:ascii="Times New Roman" w:hAnsi="Times New Roman" w:cs="Times New Roman"/>
        </w:rPr>
        <w:t>fremgangsmåte</w:t>
      </w:r>
      <w:r w:rsidR="001A25F8" w:rsidRPr="00F2481A">
        <w:rPr>
          <w:rFonts w:ascii="Times New Roman" w:hAnsi="Times New Roman" w:cs="Times New Roman"/>
        </w:rPr>
        <w:t>,</w:t>
      </w:r>
      <w:r w:rsidR="00D419D9" w:rsidRPr="00F2481A">
        <w:rPr>
          <w:rFonts w:ascii="Times New Roman" w:hAnsi="Times New Roman" w:cs="Times New Roman"/>
        </w:rPr>
        <w:t xml:space="preserve"> samt </w:t>
      </w:r>
      <w:r w:rsidR="00224202" w:rsidRPr="00F2481A">
        <w:rPr>
          <w:rFonts w:ascii="Times New Roman" w:hAnsi="Times New Roman" w:cs="Times New Roman"/>
        </w:rPr>
        <w:t>relatere dette til</w:t>
      </w:r>
      <w:r w:rsidR="001A25F8" w:rsidRPr="00F2481A">
        <w:rPr>
          <w:rFonts w:ascii="Times New Roman" w:hAnsi="Times New Roman" w:cs="Times New Roman"/>
        </w:rPr>
        <w:t xml:space="preserve"> </w:t>
      </w:r>
      <w:r w:rsidR="00224202" w:rsidRPr="00F2481A">
        <w:rPr>
          <w:rFonts w:ascii="Times New Roman" w:hAnsi="Times New Roman" w:cs="Times New Roman"/>
        </w:rPr>
        <w:t xml:space="preserve">oppgavens </w:t>
      </w:r>
      <w:r w:rsidR="001A25F8" w:rsidRPr="00F2481A">
        <w:rPr>
          <w:rFonts w:ascii="Times New Roman" w:hAnsi="Times New Roman" w:cs="Times New Roman"/>
        </w:rPr>
        <w:t>fok</w:t>
      </w:r>
      <w:r w:rsidR="00224202" w:rsidRPr="00F2481A">
        <w:rPr>
          <w:rFonts w:ascii="Times New Roman" w:hAnsi="Times New Roman" w:cs="Times New Roman"/>
        </w:rPr>
        <w:t>us</w:t>
      </w:r>
      <w:r w:rsidR="00B55C83" w:rsidRPr="00F2481A">
        <w:rPr>
          <w:rFonts w:ascii="Times New Roman" w:hAnsi="Times New Roman" w:cs="Times New Roman"/>
        </w:rPr>
        <w:t xml:space="preserve">. </w:t>
      </w:r>
      <w:r w:rsidR="001A25F8" w:rsidRPr="00F2481A">
        <w:rPr>
          <w:rFonts w:ascii="Times New Roman" w:hAnsi="Times New Roman" w:cs="Times New Roman"/>
        </w:rPr>
        <w:t>Deretter</w:t>
      </w:r>
      <w:r w:rsidR="00B55C83" w:rsidRPr="00F2481A">
        <w:rPr>
          <w:rFonts w:ascii="Times New Roman" w:hAnsi="Times New Roman" w:cs="Times New Roman"/>
        </w:rPr>
        <w:t xml:space="preserve"> </w:t>
      </w:r>
      <w:r w:rsidR="009E5A5E" w:rsidRPr="00F2481A">
        <w:rPr>
          <w:rFonts w:ascii="Times New Roman" w:hAnsi="Times New Roman" w:cs="Times New Roman"/>
        </w:rPr>
        <w:t xml:space="preserve">følger analysen min, hvor jeg </w:t>
      </w:r>
      <w:proofErr w:type="spellStart"/>
      <w:r w:rsidR="009E5A5E" w:rsidRPr="00F2481A">
        <w:rPr>
          <w:rFonts w:ascii="Times New Roman" w:hAnsi="Times New Roman" w:cs="Times New Roman"/>
        </w:rPr>
        <w:t>perspektiverer</w:t>
      </w:r>
      <w:proofErr w:type="spellEnd"/>
      <w:r w:rsidR="009E5A5E" w:rsidRPr="00F2481A">
        <w:rPr>
          <w:rFonts w:ascii="Times New Roman" w:hAnsi="Times New Roman" w:cs="Times New Roman"/>
        </w:rPr>
        <w:t xml:space="preserve"> mine funn </w:t>
      </w:r>
      <w:r w:rsidR="001A25F8" w:rsidRPr="00F2481A">
        <w:rPr>
          <w:rFonts w:ascii="Times New Roman" w:hAnsi="Times New Roman" w:cs="Times New Roman"/>
        </w:rPr>
        <w:t>i forhold til problemstillingen</w:t>
      </w:r>
      <w:r w:rsidR="00A52D0A" w:rsidRPr="00F2481A">
        <w:rPr>
          <w:rFonts w:ascii="Times New Roman" w:hAnsi="Times New Roman" w:cs="Times New Roman"/>
        </w:rPr>
        <w:t xml:space="preserve">, </w:t>
      </w:r>
      <w:r w:rsidR="00B55C83" w:rsidRPr="00F2481A">
        <w:rPr>
          <w:rFonts w:ascii="Times New Roman" w:hAnsi="Times New Roman" w:cs="Times New Roman"/>
        </w:rPr>
        <w:t xml:space="preserve">og </w:t>
      </w:r>
      <w:r w:rsidR="001A25F8" w:rsidRPr="00F2481A">
        <w:rPr>
          <w:rFonts w:ascii="Times New Roman" w:hAnsi="Times New Roman" w:cs="Times New Roman"/>
        </w:rPr>
        <w:t xml:space="preserve">samtidig </w:t>
      </w:r>
      <w:r w:rsidR="00B55C83" w:rsidRPr="00F2481A">
        <w:rPr>
          <w:rFonts w:ascii="Times New Roman" w:hAnsi="Times New Roman" w:cs="Times New Roman"/>
        </w:rPr>
        <w:t>diskutere</w:t>
      </w:r>
      <w:r w:rsidR="00A52D0A" w:rsidRPr="00F2481A">
        <w:rPr>
          <w:rFonts w:ascii="Times New Roman" w:hAnsi="Times New Roman" w:cs="Times New Roman"/>
        </w:rPr>
        <w:t>r</w:t>
      </w:r>
      <w:r w:rsidR="00B55C83" w:rsidRPr="00F2481A">
        <w:rPr>
          <w:rFonts w:ascii="Times New Roman" w:hAnsi="Times New Roman" w:cs="Times New Roman"/>
        </w:rPr>
        <w:t xml:space="preserve"> </w:t>
      </w:r>
      <w:r w:rsidR="001A25F8" w:rsidRPr="00F2481A">
        <w:rPr>
          <w:rFonts w:ascii="Times New Roman" w:hAnsi="Times New Roman" w:cs="Times New Roman"/>
        </w:rPr>
        <w:t>dem</w:t>
      </w:r>
      <w:r w:rsidR="00B55C83" w:rsidRPr="00F2481A">
        <w:rPr>
          <w:rFonts w:ascii="Times New Roman" w:hAnsi="Times New Roman" w:cs="Times New Roman"/>
        </w:rPr>
        <w:t xml:space="preserve"> i forhold til </w:t>
      </w:r>
      <w:r w:rsidR="002949D5" w:rsidRPr="00F2481A">
        <w:rPr>
          <w:rFonts w:ascii="Times New Roman" w:hAnsi="Times New Roman" w:cs="Times New Roman"/>
        </w:rPr>
        <w:t>teorien</w:t>
      </w:r>
      <w:r w:rsidR="001A25F8" w:rsidRPr="00F2481A">
        <w:rPr>
          <w:rFonts w:ascii="Times New Roman" w:hAnsi="Times New Roman" w:cs="Times New Roman"/>
        </w:rPr>
        <w:t xml:space="preserve"> om det </w:t>
      </w:r>
      <w:proofErr w:type="spellStart"/>
      <w:r w:rsidR="001A25F8" w:rsidRPr="00F2481A">
        <w:rPr>
          <w:rFonts w:ascii="Times New Roman" w:hAnsi="Times New Roman" w:cs="Times New Roman"/>
        </w:rPr>
        <w:t>deliberative</w:t>
      </w:r>
      <w:proofErr w:type="spellEnd"/>
      <w:r w:rsidR="00A52D0A" w:rsidRPr="00F2481A">
        <w:rPr>
          <w:rFonts w:ascii="Times New Roman" w:hAnsi="Times New Roman" w:cs="Times New Roman"/>
        </w:rPr>
        <w:t xml:space="preserve"> demokratiet,</w:t>
      </w:r>
      <w:r w:rsidR="001A25F8" w:rsidRPr="00F2481A">
        <w:rPr>
          <w:rFonts w:ascii="Times New Roman" w:hAnsi="Times New Roman" w:cs="Times New Roman"/>
        </w:rPr>
        <w:t xml:space="preserve"> som</w:t>
      </w:r>
      <w:r w:rsidR="002949D5" w:rsidRPr="00F2481A">
        <w:rPr>
          <w:rFonts w:ascii="Times New Roman" w:hAnsi="Times New Roman" w:cs="Times New Roman"/>
        </w:rPr>
        <w:t xml:space="preserve"> jeg </w:t>
      </w:r>
      <w:r w:rsidR="00A52D0A" w:rsidRPr="00F2481A">
        <w:rPr>
          <w:rFonts w:ascii="Times New Roman" w:hAnsi="Times New Roman" w:cs="Times New Roman"/>
        </w:rPr>
        <w:t xml:space="preserve">gjennomgående </w:t>
      </w:r>
      <w:r w:rsidR="002949D5" w:rsidRPr="00F2481A">
        <w:rPr>
          <w:rFonts w:ascii="Times New Roman" w:hAnsi="Times New Roman" w:cs="Times New Roman"/>
        </w:rPr>
        <w:t>anvender</w:t>
      </w:r>
      <w:r w:rsidR="00A52D0A" w:rsidRPr="00F2481A">
        <w:rPr>
          <w:rFonts w:ascii="Times New Roman" w:hAnsi="Times New Roman" w:cs="Times New Roman"/>
        </w:rPr>
        <w:t xml:space="preserve"> som min grunnleggende teoretiske ramme</w:t>
      </w:r>
      <w:r w:rsidR="002949D5" w:rsidRPr="00F2481A">
        <w:rPr>
          <w:rFonts w:ascii="Times New Roman" w:hAnsi="Times New Roman" w:cs="Times New Roman"/>
        </w:rPr>
        <w:t>. Til slutt</w:t>
      </w:r>
      <w:r w:rsidR="00B55C83" w:rsidRPr="00F2481A">
        <w:rPr>
          <w:rFonts w:ascii="Times New Roman" w:hAnsi="Times New Roman" w:cs="Times New Roman"/>
        </w:rPr>
        <w:t xml:space="preserve"> kommer en oppsummering hvor jeg vil</w:t>
      </w:r>
      <w:r w:rsidR="00DA7A6C" w:rsidRPr="00F2481A">
        <w:rPr>
          <w:rFonts w:ascii="Times New Roman" w:hAnsi="Times New Roman" w:cs="Times New Roman"/>
        </w:rPr>
        <w:t xml:space="preserve"> redegjøre for </w:t>
      </w:r>
      <w:r w:rsidR="001A25F8" w:rsidRPr="00F2481A">
        <w:rPr>
          <w:rFonts w:ascii="Times New Roman" w:hAnsi="Times New Roman" w:cs="Times New Roman"/>
        </w:rPr>
        <w:t>resultatene jeg har nådd</w:t>
      </w:r>
      <w:r w:rsidR="00DA7A6C" w:rsidRPr="00F2481A">
        <w:rPr>
          <w:rFonts w:ascii="Times New Roman" w:hAnsi="Times New Roman" w:cs="Times New Roman"/>
        </w:rPr>
        <w:t xml:space="preserve">, </w:t>
      </w:r>
      <w:r w:rsidR="002A71D2" w:rsidRPr="00F2481A">
        <w:rPr>
          <w:rFonts w:ascii="Times New Roman" w:hAnsi="Times New Roman" w:cs="Times New Roman"/>
        </w:rPr>
        <w:t xml:space="preserve">og </w:t>
      </w:r>
      <w:r w:rsidR="00DA7A6C" w:rsidRPr="00F2481A">
        <w:rPr>
          <w:rFonts w:ascii="Times New Roman" w:hAnsi="Times New Roman" w:cs="Times New Roman"/>
        </w:rPr>
        <w:t xml:space="preserve">der jeg avslutter med oppgavens konklusjon. </w:t>
      </w:r>
    </w:p>
    <w:p w14:paraId="6657E744" w14:textId="77777777" w:rsidR="00B8235F" w:rsidRPr="00F2481A" w:rsidRDefault="00B8235F" w:rsidP="003F63E6">
      <w:pPr>
        <w:rPr>
          <w:rFonts w:ascii="Times New Roman" w:hAnsi="Times New Roman" w:cs="Times New Roman"/>
        </w:rPr>
      </w:pPr>
    </w:p>
    <w:p w14:paraId="62E102C7" w14:textId="77777777" w:rsidR="00A27BAC" w:rsidRPr="00F2481A" w:rsidRDefault="00A27BAC" w:rsidP="003F63E6">
      <w:pPr>
        <w:rPr>
          <w:rFonts w:ascii="Times New Roman" w:hAnsi="Times New Roman" w:cs="Times New Roman"/>
        </w:rPr>
      </w:pPr>
    </w:p>
    <w:p w14:paraId="2195C09C" w14:textId="77777777" w:rsidR="0054739B" w:rsidRPr="00F2481A" w:rsidRDefault="0054739B" w:rsidP="003F63E6">
      <w:pPr>
        <w:rPr>
          <w:rFonts w:ascii="Times New Roman" w:hAnsi="Times New Roman" w:cs="Times New Roman"/>
        </w:rPr>
      </w:pPr>
    </w:p>
    <w:p w14:paraId="70316DBF" w14:textId="6588E217" w:rsidR="00903AEE" w:rsidRPr="00F2481A" w:rsidRDefault="00834CA1" w:rsidP="007B7C53">
      <w:pPr>
        <w:spacing w:line="360" w:lineRule="auto"/>
        <w:rPr>
          <w:rFonts w:ascii="Times New Roman" w:hAnsi="Times New Roman" w:cs="Times New Roman"/>
          <w:b/>
        </w:rPr>
      </w:pPr>
      <w:r>
        <w:rPr>
          <w:rFonts w:ascii="Times New Roman" w:hAnsi="Times New Roman" w:cs="Times New Roman"/>
          <w:b/>
        </w:rPr>
        <w:t>3</w:t>
      </w:r>
      <w:r w:rsidR="005B27F0" w:rsidRPr="00F2481A">
        <w:rPr>
          <w:rFonts w:ascii="Times New Roman" w:hAnsi="Times New Roman" w:cs="Times New Roman"/>
          <w:b/>
        </w:rPr>
        <w:t>.0 Teori</w:t>
      </w:r>
      <w:r w:rsidR="00661D7D" w:rsidRPr="00F2481A">
        <w:rPr>
          <w:rFonts w:ascii="Times New Roman" w:hAnsi="Times New Roman" w:cs="Times New Roman"/>
          <w:b/>
        </w:rPr>
        <w:t xml:space="preserve"> og begrepsavklaring</w:t>
      </w:r>
    </w:p>
    <w:p w14:paraId="3446D70C" w14:textId="67912F49" w:rsidR="007B7C53" w:rsidRPr="00F2481A" w:rsidRDefault="00CA0DB5" w:rsidP="007B7C53">
      <w:pPr>
        <w:spacing w:line="360" w:lineRule="auto"/>
        <w:rPr>
          <w:rFonts w:ascii="Times New Roman" w:hAnsi="Times New Roman" w:cs="Times New Roman"/>
        </w:rPr>
      </w:pPr>
      <w:r w:rsidRPr="00F2481A">
        <w:rPr>
          <w:rFonts w:ascii="Times New Roman" w:hAnsi="Times New Roman" w:cs="Times New Roman"/>
        </w:rPr>
        <w:t xml:space="preserve">Ved bruken av </w:t>
      </w:r>
      <w:r w:rsidR="00A134A2" w:rsidRPr="00F2481A">
        <w:rPr>
          <w:rFonts w:ascii="Times New Roman" w:hAnsi="Times New Roman" w:cs="Times New Roman"/>
        </w:rPr>
        <w:t xml:space="preserve">teorien </w:t>
      </w:r>
      <w:r w:rsidR="006B78B7" w:rsidRPr="00F2481A">
        <w:rPr>
          <w:rFonts w:ascii="Times New Roman" w:hAnsi="Times New Roman" w:cs="Times New Roman"/>
        </w:rPr>
        <w:t>og begrepene jeg redegjør for i dette underkapitlet</w:t>
      </w:r>
      <w:r w:rsidR="00190191" w:rsidRPr="00F2481A">
        <w:rPr>
          <w:rFonts w:ascii="Times New Roman" w:hAnsi="Times New Roman" w:cs="Times New Roman"/>
        </w:rPr>
        <w:t>,</w:t>
      </w:r>
      <w:r w:rsidR="007B7C53" w:rsidRPr="00F2481A">
        <w:rPr>
          <w:rFonts w:ascii="Times New Roman" w:hAnsi="Times New Roman" w:cs="Times New Roman"/>
        </w:rPr>
        <w:t xml:space="preserve"> er ønsket å undersøke om den </w:t>
      </w:r>
      <w:r w:rsidR="007B7C53" w:rsidRPr="00F2481A">
        <w:rPr>
          <w:rFonts w:ascii="Times New Roman" w:hAnsi="Times New Roman" w:cs="Times New Roman"/>
          <w:i/>
        </w:rPr>
        <w:t>demokratiske prosess</w:t>
      </w:r>
      <w:r w:rsidR="007B7C53" w:rsidRPr="00F2481A">
        <w:rPr>
          <w:rFonts w:ascii="Times New Roman" w:hAnsi="Times New Roman" w:cs="Times New Roman"/>
        </w:rPr>
        <w:t xml:space="preserve"> handelsorganisasjonen selv </w:t>
      </w:r>
      <w:r w:rsidR="00A134A2" w:rsidRPr="00F2481A">
        <w:rPr>
          <w:rFonts w:ascii="Times New Roman" w:hAnsi="Times New Roman" w:cs="Times New Roman"/>
        </w:rPr>
        <w:t>mener er</w:t>
      </w:r>
      <w:r w:rsidR="007B7C53" w:rsidRPr="00F2481A">
        <w:rPr>
          <w:rFonts w:ascii="Times New Roman" w:hAnsi="Times New Roman" w:cs="Times New Roman"/>
        </w:rPr>
        <w:t xml:space="preserve"> tilstede under sine overveielser, faktisk er demokratisk</w:t>
      </w:r>
      <w:r w:rsidR="00FF5932" w:rsidRPr="00F2481A">
        <w:rPr>
          <w:rFonts w:ascii="Times New Roman" w:hAnsi="Times New Roman" w:cs="Times New Roman"/>
        </w:rPr>
        <w:t xml:space="preserve"> og legitim i lys av </w:t>
      </w:r>
      <w:r w:rsidR="002B5430" w:rsidRPr="00F2481A">
        <w:rPr>
          <w:rFonts w:ascii="Times New Roman" w:hAnsi="Times New Roman" w:cs="Times New Roman"/>
        </w:rPr>
        <w:t>Habermas</w:t>
      </w:r>
      <w:r w:rsidR="007D311A" w:rsidRPr="00F2481A">
        <w:rPr>
          <w:rFonts w:ascii="Times New Roman" w:hAnsi="Times New Roman" w:cs="Times New Roman"/>
        </w:rPr>
        <w:t>’</w:t>
      </w:r>
      <w:r w:rsidR="002B5430" w:rsidRPr="00F2481A">
        <w:rPr>
          <w:rFonts w:ascii="Times New Roman" w:hAnsi="Times New Roman" w:cs="Times New Roman"/>
        </w:rPr>
        <w:t xml:space="preserve"> </w:t>
      </w:r>
      <w:proofErr w:type="spellStart"/>
      <w:r w:rsidR="002B5430" w:rsidRPr="00F2481A">
        <w:rPr>
          <w:rFonts w:ascii="Times New Roman" w:hAnsi="Times New Roman" w:cs="Times New Roman"/>
        </w:rPr>
        <w:t>deliberative</w:t>
      </w:r>
      <w:proofErr w:type="spellEnd"/>
      <w:r w:rsidR="002B5430" w:rsidRPr="00F2481A">
        <w:rPr>
          <w:rFonts w:ascii="Times New Roman" w:hAnsi="Times New Roman" w:cs="Times New Roman"/>
        </w:rPr>
        <w:t xml:space="preserve"> demokratiteori</w:t>
      </w:r>
      <w:r w:rsidR="007B7C53" w:rsidRPr="00F2481A">
        <w:rPr>
          <w:rFonts w:ascii="Times New Roman" w:hAnsi="Times New Roman" w:cs="Times New Roman"/>
        </w:rPr>
        <w:t xml:space="preserve">. </w:t>
      </w:r>
      <w:r w:rsidR="009B18D1">
        <w:rPr>
          <w:rFonts w:ascii="Times New Roman" w:hAnsi="Times New Roman" w:cs="Times New Roman"/>
        </w:rPr>
        <w:t>Det kan hevdes</w:t>
      </w:r>
      <w:r w:rsidR="0085664A" w:rsidRPr="00F2481A">
        <w:rPr>
          <w:rFonts w:ascii="Times New Roman" w:hAnsi="Times New Roman" w:cs="Times New Roman"/>
        </w:rPr>
        <w:t xml:space="preserve"> at ettersom</w:t>
      </w:r>
      <w:r w:rsidR="002B5430" w:rsidRPr="00F2481A">
        <w:rPr>
          <w:rFonts w:ascii="Times New Roman" w:hAnsi="Times New Roman" w:cs="Times New Roman"/>
        </w:rPr>
        <w:t xml:space="preserve"> denne teorien </w:t>
      </w:r>
      <w:r w:rsidR="00D77E67" w:rsidRPr="00F2481A">
        <w:rPr>
          <w:rFonts w:ascii="Times New Roman" w:hAnsi="Times New Roman" w:cs="Times New Roman"/>
        </w:rPr>
        <w:t>tar utgangspunkt i</w:t>
      </w:r>
      <w:r w:rsidR="00DB4A4F" w:rsidRPr="00F2481A">
        <w:rPr>
          <w:rFonts w:ascii="Times New Roman" w:hAnsi="Times New Roman" w:cs="Times New Roman"/>
        </w:rPr>
        <w:t xml:space="preserve"> et kritisk syn </w:t>
      </w:r>
      <w:r w:rsidR="0085664A" w:rsidRPr="00F2481A">
        <w:rPr>
          <w:rFonts w:ascii="Times New Roman" w:hAnsi="Times New Roman" w:cs="Times New Roman"/>
        </w:rPr>
        <w:t>på</w:t>
      </w:r>
      <w:r w:rsidR="007B7C53" w:rsidRPr="00F2481A">
        <w:rPr>
          <w:rFonts w:ascii="Times New Roman" w:hAnsi="Times New Roman" w:cs="Times New Roman"/>
        </w:rPr>
        <w:t xml:space="preserve"> regelstyrte</w:t>
      </w:r>
      <w:r w:rsidR="000B5D06" w:rsidRPr="00F2481A">
        <w:rPr>
          <w:rFonts w:ascii="Times New Roman" w:hAnsi="Times New Roman" w:cs="Times New Roman"/>
        </w:rPr>
        <w:t xml:space="preserve"> </w:t>
      </w:r>
      <w:r w:rsidR="007B7C53" w:rsidRPr="00F2481A">
        <w:rPr>
          <w:rFonts w:ascii="Times New Roman" w:hAnsi="Times New Roman" w:cs="Times New Roman"/>
        </w:rPr>
        <w:t xml:space="preserve">prosesser </w:t>
      </w:r>
      <w:r w:rsidR="00FF5932" w:rsidRPr="00F2481A">
        <w:rPr>
          <w:rFonts w:ascii="Times New Roman" w:hAnsi="Times New Roman" w:cs="Times New Roman"/>
        </w:rPr>
        <w:t>og maktpolitikk</w:t>
      </w:r>
      <w:r w:rsidR="001745FB" w:rsidRPr="00F2481A">
        <w:rPr>
          <w:rFonts w:ascii="Times New Roman" w:hAnsi="Times New Roman" w:cs="Times New Roman"/>
        </w:rPr>
        <w:t>,</w:t>
      </w:r>
      <w:r w:rsidR="00DB4A4F" w:rsidRPr="00F2481A">
        <w:rPr>
          <w:rFonts w:ascii="Times New Roman" w:hAnsi="Times New Roman" w:cs="Times New Roman"/>
        </w:rPr>
        <w:t xml:space="preserve"> </w:t>
      </w:r>
      <w:r w:rsidR="001745FB" w:rsidRPr="00F2481A">
        <w:rPr>
          <w:rFonts w:ascii="Times New Roman" w:hAnsi="Times New Roman" w:cs="Times New Roman"/>
        </w:rPr>
        <w:t>og har</w:t>
      </w:r>
      <w:r w:rsidR="007B7C53" w:rsidRPr="00F2481A">
        <w:rPr>
          <w:rFonts w:ascii="Times New Roman" w:hAnsi="Times New Roman" w:cs="Times New Roman"/>
        </w:rPr>
        <w:t xml:space="preserve"> fokus på legitim</w:t>
      </w:r>
      <w:r w:rsidR="00DB4A4F" w:rsidRPr="00F2481A">
        <w:rPr>
          <w:rFonts w:ascii="Times New Roman" w:hAnsi="Times New Roman" w:cs="Times New Roman"/>
        </w:rPr>
        <w:t>itet og rettferdighet, kan</w:t>
      </w:r>
      <w:r w:rsidR="007B7C53" w:rsidRPr="00F2481A">
        <w:rPr>
          <w:rFonts w:ascii="Times New Roman" w:hAnsi="Times New Roman" w:cs="Times New Roman"/>
        </w:rPr>
        <w:t xml:space="preserve"> </w:t>
      </w:r>
      <w:r w:rsidR="00DB4A4F" w:rsidRPr="00F2481A">
        <w:rPr>
          <w:rFonts w:ascii="Times New Roman" w:hAnsi="Times New Roman" w:cs="Times New Roman"/>
        </w:rPr>
        <w:t xml:space="preserve">den </w:t>
      </w:r>
      <w:proofErr w:type="spellStart"/>
      <w:r w:rsidR="00DB4A4F" w:rsidRPr="00F2481A">
        <w:rPr>
          <w:rFonts w:ascii="Times New Roman" w:hAnsi="Times New Roman" w:cs="Times New Roman"/>
        </w:rPr>
        <w:t>deliberative</w:t>
      </w:r>
      <w:proofErr w:type="spellEnd"/>
      <w:r w:rsidR="00DB4A4F" w:rsidRPr="00F2481A">
        <w:rPr>
          <w:rFonts w:ascii="Times New Roman" w:hAnsi="Times New Roman" w:cs="Times New Roman"/>
        </w:rPr>
        <w:t xml:space="preserve"> demokrati</w:t>
      </w:r>
      <w:r w:rsidR="007B7C53" w:rsidRPr="00F2481A">
        <w:rPr>
          <w:rFonts w:ascii="Times New Roman" w:hAnsi="Times New Roman" w:cs="Times New Roman"/>
        </w:rPr>
        <w:t xml:space="preserve">teorien, kanskje bedre enn noen annen demokratiteori, bidra til å evaluere </w:t>
      </w:r>
      <w:r w:rsidR="007D311A" w:rsidRPr="00F2481A">
        <w:rPr>
          <w:rFonts w:ascii="Times New Roman" w:hAnsi="Times New Roman" w:cs="Times New Roman"/>
          <w:i/>
        </w:rPr>
        <w:t>Green Room</w:t>
      </w:r>
      <w:r w:rsidR="007D311A" w:rsidRPr="00F2481A">
        <w:rPr>
          <w:rFonts w:ascii="Times New Roman" w:hAnsi="Times New Roman" w:cs="Times New Roman"/>
        </w:rPr>
        <w:t>-prosessen</w:t>
      </w:r>
      <w:r w:rsidR="007B7C53" w:rsidRPr="00F2481A">
        <w:rPr>
          <w:rFonts w:ascii="Times New Roman" w:hAnsi="Times New Roman" w:cs="Times New Roman"/>
        </w:rPr>
        <w:t xml:space="preserve"> i WTO da </w:t>
      </w:r>
      <w:proofErr w:type="spellStart"/>
      <w:r w:rsidR="0019203E" w:rsidRPr="00F2481A">
        <w:rPr>
          <w:rFonts w:ascii="Times New Roman" w:hAnsi="Times New Roman" w:cs="Times New Roman"/>
        </w:rPr>
        <w:t>WTOs</w:t>
      </w:r>
      <w:proofErr w:type="spellEnd"/>
      <w:r w:rsidR="0019203E" w:rsidRPr="00F2481A">
        <w:rPr>
          <w:rFonts w:ascii="Times New Roman" w:hAnsi="Times New Roman" w:cs="Times New Roman"/>
        </w:rPr>
        <w:t xml:space="preserve"> system</w:t>
      </w:r>
      <w:r w:rsidR="00456018" w:rsidRPr="00F2481A">
        <w:rPr>
          <w:rFonts w:ascii="Times New Roman" w:hAnsi="Times New Roman" w:cs="Times New Roman"/>
        </w:rPr>
        <w:t>er</w:t>
      </w:r>
      <w:r w:rsidR="007B7C53" w:rsidRPr="00F2481A">
        <w:rPr>
          <w:rFonts w:ascii="Times New Roman" w:hAnsi="Times New Roman" w:cs="Times New Roman"/>
        </w:rPr>
        <w:t xml:space="preserve">, som vi har sett, også baseres på en regelstyrt prosess. </w:t>
      </w:r>
    </w:p>
    <w:p w14:paraId="74E259EC" w14:textId="77777777" w:rsidR="00AD0AFC" w:rsidRPr="00F2481A" w:rsidRDefault="00AD0AFC" w:rsidP="007B7C53">
      <w:pPr>
        <w:spacing w:line="360" w:lineRule="auto"/>
        <w:rPr>
          <w:rFonts w:ascii="Times New Roman" w:hAnsi="Times New Roman" w:cs="Times New Roman"/>
        </w:rPr>
      </w:pPr>
    </w:p>
    <w:p w14:paraId="0D7FED4B" w14:textId="33279ABE" w:rsidR="007B7C53" w:rsidRPr="00F2481A" w:rsidRDefault="00834CA1" w:rsidP="007B7C53">
      <w:pPr>
        <w:spacing w:line="360" w:lineRule="auto"/>
        <w:rPr>
          <w:rFonts w:ascii="Times New Roman" w:hAnsi="Times New Roman" w:cs="Times New Roman"/>
          <w:b/>
          <w:i/>
        </w:rPr>
      </w:pPr>
      <w:r>
        <w:rPr>
          <w:rFonts w:ascii="Times New Roman" w:hAnsi="Times New Roman" w:cs="Times New Roman"/>
          <w:b/>
        </w:rPr>
        <w:t>3</w:t>
      </w:r>
      <w:r w:rsidR="00BA3366" w:rsidRPr="00F2481A">
        <w:rPr>
          <w:rFonts w:ascii="Times New Roman" w:hAnsi="Times New Roman" w:cs="Times New Roman"/>
          <w:b/>
        </w:rPr>
        <w:t xml:space="preserve">.1 </w:t>
      </w:r>
      <w:proofErr w:type="spellStart"/>
      <w:r w:rsidR="00AD0AFC" w:rsidRPr="00F2481A">
        <w:rPr>
          <w:rFonts w:ascii="Times New Roman" w:hAnsi="Times New Roman" w:cs="Times New Roman"/>
          <w:b/>
        </w:rPr>
        <w:t>Deliberativt</w:t>
      </w:r>
      <w:proofErr w:type="spellEnd"/>
      <w:r w:rsidR="00AD0AFC" w:rsidRPr="00F2481A">
        <w:rPr>
          <w:rFonts w:ascii="Times New Roman" w:hAnsi="Times New Roman" w:cs="Times New Roman"/>
          <w:b/>
        </w:rPr>
        <w:t xml:space="preserve"> demokrati og deliberasjon</w:t>
      </w:r>
    </w:p>
    <w:p w14:paraId="32299B71" w14:textId="631731C4" w:rsidR="007B7C53" w:rsidRPr="00F2481A" w:rsidRDefault="007B7C53" w:rsidP="007B7C53">
      <w:pPr>
        <w:spacing w:line="360" w:lineRule="auto"/>
        <w:rPr>
          <w:rFonts w:ascii="Times New Roman" w:hAnsi="Times New Roman" w:cs="Times New Roman"/>
        </w:rPr>
      </w:pPr>
      <w:proofErr w:type="spellStart"/>
      <w:r w:rsidRPr="00F2481A">
        <w:rPr>
          <w:rFonts w:ascii="Times New Roman" w:hAnsi="Times New Roman" w:cs="Times New Roman"/>
        </w:rPr>
        <w:t>Deliberativt</w:t>
      </w:r>
      <w:proofErr w:type="spellEnd"/>
      <w:r w:rsidRPr="00F2481A">
        <w:rPr>
          <w:rFonts w:ascii="Times New Roman" w:hAnsi="Times New Roman" w:cs="Times New Roman"/>
        </w:rPr>
        <w:t xml:space="preserve"> demokrati, også kjent som diskursdemokratiet, kan forstås som en styreform hvor samfunnsmessige beslutninger baseres på fri, åpen, rasjonell og saklig diskusjon blant likestilte deltakere, </w:t>
      </w:r>
      <w:r w:rsidR="001F3CA9" w:rsidRPr="00F2481A">
        <w:rPr>
          <w:rFonts w:ascii="Times New Roman" w:hAnsi="Times New Roman" w:cs="Times New Roman"/>
        </w:rPr>
        <w:t xml:space="preserve">og </w:t>
      </w:r>
      <w:r w:rsidRPr="00F2481A">
        <w:rPr>
          <w:rFonts w:ascii="Times New Roman" w:hAnsi="Times New Roman" w:cs="Times New Roman"/>
        </w:rPr>
        <w:t xml:space="preserve">hvor sluttresultatet alltid vil </w:t>
      </w:r>
      <w:r w:rsidR="00E547C1" w:rsidRPr="00F2481A">
        <w:rPr>
          <w:rFonts w:ascii="Times New Roman" w:hAnsi="Times New Roman" w:cs="Times New Roman"/>
        </w:rPr>
        <w:t>rette seg mot</w:t>
      </w:r>
      <w:r w:rsidR="005F0256" w:rsidRPr="00F2481A">
        <w:rPr>
          <w:rFonts w:ascii="Times New Roman" w:hAnsi="Times New Roman" w:cs="Times New Roman"/>
          <w:color w:val="FF0000"/>
        </w:rPr>
        <w:t xml:space="preserve"> </w:t>
      </w:r>
      <w:r w:rsidRPr="00F2481A">
        <w:rPr>
          <w:rFonts w:ascii="Times New Roman" w:hAnsi="Times New Roman" w:cs="Times New Roman"/>
        </w:rPr>
        <w:t xml:space="preserve">en konsensus </w:t>
      </w:r>
      <w:r w:rsidR="001310E7" w:rsidRPr="00F2481A">
        <w:rPr>
          <w:rFonts w:ascii="Times New Roman" w:hAnsi="Times New Roman" w:cs="Times New Roman"/>
        </w:rPr>
        <w:t>mellom</w:t>
      </w:r>
      <w:r w:rsidRPr="00F2481A">
        <w:rPr>
          <w:rFonts w:ascii="Times New Roman" w:hAnsi="Times New Roman" w:cs="Times New Roman"/>
        </w:rPr>
        <w:t xml:space="preserve"> deltakern</w:t>
      </w:r>
      <w:r w:rsidR="001310E7" w:rsidRPr="00F2481A">
        <w:rPr>
          <w:rFonts w:ascii="Times New Roman" w:hAnsi="Times New Roman" w:cs="Times New Roman"/>
        </w:rPr>
        <w:t>e</w:t>
      </w:r>
      <w:r w:rsidRPr="00F2481A">
        <w:rPr>
          <w:rFonts w:ascii="Times New Roman" w:hAnsi="Times New Roman" w:cs="Times New Roman"/>
        </w:rPr>
        <w:t xml:space="preserve">. Videre skal avgjørelser forankres i en </w:t>
      </w:r>
      <w:proofErr w:type="spellStart"/>
      <w:r w:rsidRPr="00F2481A">
        <w:rPr>
          <w:rFonts w:ascii="Times New Roman" w:hAnsi="Times New Roman" w:cs="Times New Roman"/>
        </w:rPr>
        <w:t>deliberativ</w:t>
      </w:r>
      <w:proofErr w:type="spellEnd"/>
      <w:r w:rsidRPr="00F2481A">
        <w:rPr>
          <w:rFonts w:ascii="Times New Roman" w:hAnsi="Times New Roman" w:cs="Times New Roman"/>
        </w:rPr>
        <w:t xml:space="preserve"> prosess, hvor det er argumentenes styrke,</w:t>
      </w:r>
      <w:r w:rsidR="00AC41A0" w:rsidRPr="00F2481A">
        <w:rPr>
          <w:rFonts w:ascii="Times New Roman" w:hAnsi="Times New Roman" w:cs="Times New Roman"/>
        </w:rPr>
        <w:t xml:space="preserve"> heller enn stemmene eller status til taleren, som teller (</w:t>
      </w:r>
      <w:r w:rsidR="00B241A0">
        <w:rPr>
          <w:rFonts w:ascii="Times New Roman" w:hAnsi="Times New Roman" w:cs="Times New Roman"/>
        </w:rPr>
        <w:t>Rasch i Østerud 2007</w:t>
      </w:r>
      <w:r w:rsidR="00340259" w:rsidRPr="00F2481A">
        <w:rPr>
          <w:rFonts w:ascii="Times New Roman" w:hAnsi="Times New Roman" w:cs="Times New Roman"/>
        </w:rPr>
        <w:t xml:space="preserve">: 42; </w:t>
      </w:r>
      <w:proofErr w:type="spellStart"/>
      <w:r w:rsidR="00AC41A0" w:rsidRPr="00F2481A">
        <w:rPr>
          <w:rFonts w:ascii="Times New Roman" w:hAnsi="Times New Roman" w:cs="Times New Roman"/>
        </w:rPr>
        <w:t>Kapoor</w:t>
      </w:r>
      <w:proofErr w:type="spellEnd"/>
      <w:r w:rsidR="00AC41A0" w:rsidRPr="00F2481A">
        <w:rPr>
          <w:rFonts w:ascii="Times New Roman" w:hAnsi="Times New Roman" w:cs="Times New Roman"/>
        </w:rPr>
        <w:t xml:space="preserve"> 2002</w:t>
      </w:r>
      <w:r w:rsidR="00340259" w:rsidRPr="00F2481A">
        <w:rPr>
          <w:rFonts w:ascii="Times New Roman" w:hAnsi="Times New Roman" w:cs="Times New Roman"/>
          <w:color w:val="FF0000"/>
        </w:rPr>
        <w:t>:</w:t>
      </w:r>
      <w:r w:rsidR="00AC41A0" w:rsidRPr="00F2481A">
        <w:rPr>
          <w:rFonts w:ascii="Times New Roman" w:hAnsi="Times New Roman" w:cs="Times New Roman"/>
        </w:rPr>
        <w:t xml:space="preserve"> 463)</w:t>
      </w:r>
      <w:r w:rsidRPr="00F2481A">
        <w:rPr>
          <w:rFonts w:ascii="Times New Roman" w:hAnsi="Times New Roman" w:cs="Times New Roman"/>
        </w:rPr>
        <w:t>.</w:t>
      </w:r>
      <w:r w:rsidR="00340259" w:rsidRPr="00F2481A">
        <w:rPr>
          <w:rFonts w:ascii="Times New Roman" w:hAnsi="Times New Roman" w:cs="Times New Roman"/>
        </w:rPr>
        <w:t xml:space="preserve"> </w:t>
      </w:r>
      <w:r w:rsidR="009A31BB" w:rsidRPr="00F2481A">
        <w:rPr>
          <w:rFonts w:ascii="Times New Roman" w:hAnsi="Times New Roman" w:cs="Times New Roman"/>
        </w:rPr>
        <w:t xml:space="preserve">Demokratiteoriens mål er å kunne legitimere politiske beslutningsprosesser gjennom en </w:t>
      </w:r>
      <w:proofErr w:type="spellStart"/>
      <w:r w:rsidR="00527B73" w:rsidRPr="00F2481A">
        <w:rPr>
          <w:rFonts w:ascii="Times New Roman" w:hAnsi="Times New Roman" w:cs="Times New Roman"/>
        </w:rPr>
        <w:t>delibera</w:t>
      </w:r>
      <w:r w:rsidR="009A31BB" w:rsidRPr="00F2481A">
        <w:rPr>
          <w:rFonts w:ascii="Times New Roman" w:hAnsi="Times New Roman" w:cs="Times New Roman"/>
        </w:rPr>
        <w:t>tiv</w:t>
      </w:r>
      <w:proofErr w:type="spellEnd"/>
      <w:r w:rsidR="009A31BB" w:rsidRPr="00F2481A">
        <w:rPr>
          <w:rFonts w:ascii="Times New Roman" w:hAnsi="Times New Roman" w:cs="Times New Roman"/>
        </w:rPr>
        <w:t xml:space="preserve"> prosess som</w:t>
      </w:r>
      <w:r w:rsidR="00527B73" w:rsidRPr="00F2481A">
        <w:rPr>
          <w:rFonts w:ascii="Times New Roman" w:hAnsi="Times New Roman" w:cs="Times New Roman"/>
        </w:rPr>
        <w:t xml:space="preserve"> baseres på en felles forståelse, en offentliggjort grunn for overveielsen og en åpen politisk inkluderin</w:t>
      </w:r>
      <w:r w:rsidR="00340259" w:rsidRPr="00F2481A">
        <w:rPr>
          <w:rFonts w:ascii="Times New Roman" w:hAnsi="Times New Roman" w:cs="Times New Roman"/>
        </w:rPr>
        <w:t>g</w:t>
      </w:r>
      <w:r w:rsidR="00527B73" w:rsidRPr="00F2481A">
        <w:rPr>
          <w:rFonts w:ascii="Times New Roman" w:hAnsi="Times New Roman" w:cs="Times New Roman"/>
        </w:rPr>
        <w:t xml:space="preserve"> (McLean og </w:t>
      </w:r>
      <w:proofErr w:type="spellStart"/>
      <w:r w:rsidR="00527B73" w:rsidRPr="00F2481A">
        <w:rPr>
          <w:rFonts w:ascii="Times New Roman" w:hAnsi="Times New Roman" w:cs="Times New Roman"/>
        </w:rPr>
        <w:t>McMillan</w:t>
      </w:r>
      <w:proofErr w:type="spellEnd"/>
      <w:r w:rsidR="00527B73" w:rsidRPr="00F2481A">
        <w:rPr>
          <w:rFonts w:ascii="Times New Roman" w:hAnsi="Times New Roman" w:cs="Times New Roman"/>
        </w:rPr>
        <w:t xml:space="preserve"> 2009: 139). Begrepet </w:t>
      </w:r>
      <w:r w:rsidR="00527B73" w:rsidRPr="00F2481A">
        <w:rPr>
          <w:rFonts w:ascii="Times New Roman" w:hAnsi="Times New Roman" w:cs="Times New Roman"/>
          <w:i/>
        </w:rPr>
        <w:t>d</w:t>
      </w:r>
      <w:r w:rsidRPr="00F2481A">
        <w:rPr>
          <w:rFonts w:ascii="Times New Roman" w:hAnsi="Times New Roman" w:cs="Times New Roman"/>
          <w:i/>
        </w:rPr>
        <w:t>eliberasjon</w:t>
      </w:r>
      <w:r w:rsidRPr="00F2481A">
        <w:rPr>
          <w:rFonts w:ascii="Times New Roman" w:hAnsi="Times New Roman" w:cs="Times New Roman"/>
        </w:rPr>
        <w:t xml:space="preserve">, på sin side, kan forsås som en kommunikasjonsprosess hvor alle individer med ulike </w:t>
      </w:r>
      <w:r w:rsidRPr="00F2481A">
        <w:rPr>
          <w:rFonts w:ascii="Times New Roman" w:hAnsi="Times New Roman" w:cs="Times New Roman"/>
        </w:rPr>
        <w:lastRenderedPageBreak/>
        <w:t>preferanser inkluderes i en samtale, hvor kommunikasjonens mål er å nå en kollektiv beslutning (konsensus) (Elster 1998: 8). Den demokratiske viljedannelsen i e</w:t>
      </w:r>
      <w:r w:rsidR="001C7B2D" w:rsidRPr="00F2481A">
        <w:rPr>
          <w:rFonts w:ascii="Times New Roman" w:hAnsi="Times New Roman" w:cs="Times New Roman"/>
        </w:rPr>
        <w:t>n diskursteorietisk fortolkning</w:t>
      </w:r>
      <w:r w:rsidRPr="00F2481A">
        <w:rPr>
          <w:rFonts w:ascii="Times New Roman" w:hAnsi="Times New Roman" w:cs="Times New Roman"/>
        </w:rPr>
        <w:t xml:space="preserve"> trer i kraft under slike prosesser når det eksisterer </w:t>
      </w:r>
      <w:proofErr w:type="spellStart"/>
      <w:r w:rsidRPr="00F2481A">
        <w:rPr>
          <w:rFonts w:ascii="Times New Roman" w:hAnsi="Times New Roman" w:cs="Times New Roman"/>
        </w:rPr>
        <w:t>kommunikative</w:t>
      </w:r>
      <w:proofErr w:type="spellEnd"/>
      <w:r w:rsidRPr="00F2481A">
        <w:rPr>
          <w:rFonts w:ascii="Times New Roman" w:hAnsi="Times New Roman" w:cs="Times New Roman"/>
        </w:rPr>
        <w:t xml:space="preserve"> forutsetninger som tillater de bedre argumentene å gjøre seg gjelden</w:t>
      </w:r>
      <w:r w:rsidR="0012677D" w:rsidRPr="00F2481A">
        <w:rPr>
          <w:rFonts w:ascii="Times New Roman" w:hAnsi="Times New Roman" w:cs="Times New Roman"/>
        </w:rPr>
        <w:t>d</w:t>
      </w:r>
      <w:r w:rsidRPr="00F2481A">
        <w:rPr>
          <w:rFonts w:ascii="Times New Roman" w:hAnsi="Times New Roman" w:cs="Times New Roman"/>
        </w:rPr>
        <w:t xml:space="preserve">e </w:t>
      </w:r>
      <w:r w:rsidR="00895D07" w:rsidRPr="00F2481A">
        <w:rPr>
          <w:rFonts w:ascii="Times New Roman" w:hAnsi="Times New Roman" w:cs="Times New Roman"/>
        </w:rPr>
        <w:t xml:space="preserve">i ulike former for </w:t>
      </w:r>
      <w:r w:rsidR="00091098" w:rsidRPr="00F2481A">
        <w:rPr>
          <w:rFonts w:ascii="Times New Roman" w:hAnsi="Times New Roman" w:cs="Times New Roman"/>
        </w:rPr>
        <w:t>overveielser</w:t>
      </w:r>
      <w:r w:rsidRPr="00F2481A">
        <w:rPr>
          <w:rFonts w:ascii="Times New Roman" w:hAnsi="Times New Roman" w:cs="Times New Roman"/>
        </w:rPr>
        <w:t xml:space="preserve">, så vel </w:t>
      </w:r>
      <w:r w:rsidR="00A07D94" w:rsidRPr="00F2481A">
        <w:rPr>
          <w:rFonts w:ascii="Times New Roman" w:hAnsi="Times New Roman" w:cs="Times New Roman"/>
        </w:rPr>
        <w:t>som prosedyrer</w:t>
      </w:r>
      <w:r w:rsidR="00B76987">
        <w:rPr>
          <w:rFonts w:ascii="Times New Roman" w:hAnsi="Times New Roman" w:cs="Times New Roman"/>
        </w:rPr>
        <w:t xml:space="preserve"> som sikrer en rettferdig</w:t>
      </w:r>
      <w:r w:rsidRPr="00F2481A">
        <w:rPr>
          <w:rFonts w:ascii="Times New Roman" w:hAnsi="Times New Roman" w:cs="Times New Roman"/>
        </w:rPr>
        <w:t xml:space="preserve"> forhandlingsprosess (Habermas i Eriksen 1995: 35).</w:t>
      </w:r>
    </w:p>
    <w:p w14:paraId="57DC620A" w14:textId="2556636F" w:rsidR="00C257D2" w:rsidRPr="00F2481A" w:rsidRDefault="009A5020" w:rsidP="00527B73">
      <w:pPr>
        <w:spacing w:line="360" w:lineRule="auto"/>
        <w:ind w:firstLine="720"/>
        <w:rPr>
          <w:rFonts w:ascii="Times New Roman" w:hAnsi="Times New Roman" w:cs="Times New Roman"/>
        </w:rPr>
      </w:pPr>
      <w:r w:rsidRPr="00F2481A">
        <w:rPr>
          <w:rFonts w:ascii="Times New Roman" w:hAnsi="Times New Roman" w:cs="Times New Roman"/>
        </w:rPr>
        <w:t xml:space="preserve">Habermas’ </w:t>
      </w:r>
      <w:proofErr w:type="spellStart"/>
      <w:r w:rsidRPr="00F2481A">
        <w:rPr>
          <w:rFonts w:ascii="Times New Roman" w:hAnsi="Times New Roman" w:cs="Times New Roman"/>
        </w:rPr>
        <w:t>deliberative</w:t>
      </w:r>
      <w:proofErr w:type="spellEnd"/>
      <w:r w:rsidRPr="00F2481A">
        <w:rPr>
          <w:rFonts w:ascii="Times New Roman" w:hAnsi="Times New Roman" w:cs="Times New Roman"/>
        </w:rPr>
        <w:t xml:space="preserve"> diskursteori</w:t>
      </w:r>
      <w:r w:rsidR="00C257D2" w:rsidRPr="00F2481A">
        <w:rPr>
          <w:rFonts w:ascii="Times New Roman" w:hAnsi="Times New Roman" w:cs="Times New Roman"/>
        </w:rPr>
        <w:t xml:space="preserve"> </w:t>
      </w:r>
      <w:r w:rsidR="00527B73" w:rsidRPr="00F2481A">
        <w:rPr>
          <w:rFonts w:ascii="Times New Roman" w:hAnsi="Times New Roman" w:cs="Times New Roman"/>
        </w:rPr>
        <w:t xml:space="preserve">er en kritisk respons til de mer tradisjonelle demokratiteoriene. Denne demokratiteorien </w:t>
      </w:r>
      <w:r w:rsidR="00C257D2" w:rsidRPr="00F2481A">
        <w:rPr>
          <w:rFonts w:ascii="Times New Roman" w:hAnsi="Times New Roman" w:cs="Times New Roman"/>
        </w:rPr>
        <w:t xml:space="preserve">henter </w:t>
      </w:r>
      <w:r w:rsidR="00527B73" w:rsidRPr="00F2481A">
        <w:rPr>
          <w:rFonts w:ascii="Times New Roman" w:hAnsi="Times New Roman" w:cs="Times New Roman"/>
        </w:rPr>
        <w:t xml:space="preserve">likevel </w:t>
      </w:r>
      <w:r w:rsidR="00C257D2" w:rsidRPr="00F2481A">
        <w:rPr>
          <w:rFonts w:ascii="Times New Roman" w:hAnsi="Times New Roman" w:cs="Times New Roman"/>
        </w:rPr>
        <w:t>elementer fra både den liberale og</w:t>
      </w:r>
      <w:r w:rsidRPr="00F2481A">
        <w:rPr>
          <w:rFonts w:ascii="Times New Roman" w:hAnsi="Times New Roman" w:cs="Times New Roman"/>
        </w:rPr>
        <w:t xml:space="preserve"> </w:t>
      </w:r>
      <w:r w:rsidR="00453019" w:rsidRPr="00F2481A">
        <w:rPr>
          <w:rFonts w:ascii="Times New Roman" w:hAnsi="Times New Roman" w:cs="Times New Roman"/>
        </w:rPr>
        <w:t xml:space="preserve">den </w:t>
      </w:r>
      <w:r w:rsidRPr="00F2481A">
        <w:rPr>
          <w:rFonts w:ascii="Times New Roman" w:hAnsi="Times New Roman" w:cs="Times New Roman"/>
        </w:rPr>
        <w:t>republikanske demokr</w:t>
      </w:r>
      <w:r w:rsidR="00527B73" w:rsidRPr="00F2481A">
        <w:rPr>
          <w:rFonts w:ascii="Times New Roman" w:hAnsi="Times New Roman" w:cs="Times New Roman"/>
        </w:rPr>
        <w:t>atiteorien</w:t>
      </w:r>
      <w:r w:rsidR="00453019" w:rsidRPr="00F2481A">
        <w:rPr>
          <w:rFonts w:ascii="Times New Roman" w:hAnsi="Times New Roman" w:cs="Times New Roman"/>
        </w:rPr>
        <w:t>,</w:t>
      </w:r>
      <w:r w:rsidR="00527B73" w:rsidRPr="00F2481A">
        <w:rPr>
          <w:rFonts w:ascii="Times New Roman" w:hAnsi="Times New Roman" w:cs="Times New Roman"/>
        </w:rPr>
        <w:t xml:space="preserve"> og</w:t>
      </w:r>
      <w:r w:rsidRPr="00F2481A">
        <w:rPr>
          <w:rFonts w:ascii="Times New Roman" w:hAnsi="Times New Roman" w:cs="Times New Roman"/>
        </w:rPr>
        <w:t xml:space="preserve"> integrerer dem i en ideell prosedyre for deliberasjon og beslutningsfatni</w:t>
      </w:r>
      <w:r w:rsidR="00527B73" w:rsidRPr="00F2481A">
        <w:rPr>
          <w:rFonts w:ascii="Times New Roman" w:hAnsi="Times New Roman" w:cs="Times New Roman"/>
        </w:rPr>
        <w:t xml:space="preserve">ng. Denne prosedyren </w:t>
      </w:r>
      <w:r w:rsidR="008375CE" w:rsidRPr="00F2481A">
        <w:rPr>
          <w:rFonts w:ascii="Times New Roman" w:hAnsi="Times New Roman" w:cs="Times New Roman"/>
        </w:rPr>
        <w:t>bygger på</w:t>
      </w:r>
      <w:r w:rsidR="00527B73" w:rsidRPr="00F2481A">
        <w:rPr>
          <w:rFonts w:ascii="Times New Roman" w:hAnsi="Times New Roman" w:cs="Times New Roman"/>
        </w:rPr>
        <w:t xml:space="preserve"> </w:t>
      </w:r>
      <w:r w:rsidRPr="00F2481A">
        <w:rPr>
          <w:rFonts w:ascii="Times New Roman" w:hAnsi="Times New Roman" w:cs="Times New Roman"/>
        </w:rPr>
        <w:t>antagelsen om at fornuftige og rettferdige resultat kun kan oppnås under betingelse</w:t>
      </w:r>
      <w:r w:rsidR="000B198F" w:rsidRPr="00F2481A">
        <w:rPr>
          <w:rFonts w:ascii="Times New Roman" w:hAnsi="Times New Roman" w:cs="Times New Roman"/>
        </w:rPr>
        <w:t>n</w:t>
      </w:r>
      <w:r w:rsidRPr="00F2481A">
        <w:rPr>
          <w:rFonts w:ascii="Times New Roman" w:hAnsi="Times New Roman" w:cs="Times New Roman"/>
        </w:rPr>
        <w:t xml:space="preserve"> </w:t>
      </w:r>
      <w:r w:rsidR="000B198F" w:rsidRPr="00F2481A">
        <w:rPr>
          <w:rFonts w:ascii="Times New Roman" w:hAnsi="Times New Roman" w:cs="Times New Roman"/>
        </w:rPr>
        <w:t>av</w:t>
      </w:r>
      <w:r w:rsidRPr="00F2481A">
        <w:rPr>
          <w:rFonts w:ascii="Times New Roman" w:hAnsi="Times New Roman" w:cs="Times New Roman"/>
        </w:rPr>
        <w:t xml:space="preserve"> intern sammenheng mellom forhandlinger, selvforståelses- og rettferdighetsdiskurser</w:t>
      </w:r>
      <w:r w:rsidR="00867758" w:rsidRPr="00F2481A">
        <w:rPr>
          <w:rFonts w:ascii="Times New Roman" w:hAnsi="Times New Roman" w:cs="Times New Roman"/>
        </w:rPr>
        <w:t xml:space="preserve"> (Habermas i Eriksen 1995: 38)</w:t>
      </w:r>
      <w:r w:rsidRPr="00F2481A">
        <w:rPr>
          <w:rFonts w:ascii="Times New Roman" w:hAnsi="Times New Roman" w:cs="Times New Roman"/>
        </w:rPr>
        <w:t>.</w:t>
      </w:r>
      <w:r w:rsidR="00527B73" w:rsidRPr="00F2481A">
        <w:rPr>
          <w:rFonts w:ascii="Times New Roman" w:hAnsi="Times New Roman" w:cs="Times New Roman"/>
        </w:rPr>
        <w:t xml:space="preserve"> </w:t>
      </w:r>
      <w:r w:rsidR="00453019" w:rsidRPr="00F2481A">
        <w:rPr>
          <w:rFonts w:ascii="Times New Roman" w:hAnsi="Times New Roman" w:cs="Times New Roman"/>
        </w:rPr>
        <w:t>En slik ret</w:t>
      </w:r>
      <w:r w:rsidR="000B198F" w:rsidRPr="00F2481A">
        <w:rPr>
          <w:rFonts w:ascii="Times New Roman" w:hAnsi="Times New Roman" w:cs="Times New Roman"/>
        </w:rPr>
        <w:t>t</w:t>
      </w:r>
      <w:r w:rsidR="00453019" w:rsidRPr="00F2481A">
        <w:rPr>
          <w:rFonts w:ascii="Times New Roman" w:hAnsi="Times New Roman" w:cs="Times New Roman"/>
        </w:rPr>
        <w:t>ferdighetsdiskurs</w:t>
      </w:r>
      <w:r w:rsidR="00924E3D" w:rsidRPr="00F2481A">
        <w:rPr>
          <w:rFonts w:ascii="Times New Roman" w:hAnsi="Times New Roman" w:cs="Times New Roman"/>
        </w:rPr>
        <w:t xml:space="preserve"> blir ofte </w:t>
      </w:r>
      <w:r w:rsidR="002F3365" w:rsidRPr="00F2481A">
        <w:rPr>
          <w:rFonts w:ascii="Times New Roman" w:hAnsi="Times New Roman" w:cs="Times New Roman"/>
        </w:rPr>
        <w:t>oppfattet</w:t>
      </w:r>
      <w:r w:rsidR="00D31F4D">
        <w:rPr>
          <w:rFonts w:ascii="Times New Roman" w:hAnsi="Times New Roman" w:cs="Times New Roman"/>
          <w:color w:val="FF0000"/>
        </w:rPr>
        <w:t xml:space="preserve"> </w:t>
      </w:r>
      <w:r w:rsidR="00895D07" w:rsidRPr="00F2481A">
        <w:rPr>
          <w:rFonts w:ascii="Times New Roman" w:hAnsi="Times New Roman" w:cs="Times New Roman"/>
        </w:rPr>
        <w:t xml:space="preserve">som </w:t>
      </w:r>
      <w:r w:rsidR="00895D07" w:rsidRPr="00F2481A">
        <w:rPr>
          <w:rFonts w:ascii="Times New Roman" w:hAnsi="Times New Roman" w:cs="Times New Roman"/>
          <w:i/>
        </w:rPr>
        <w:t>den ideelle talesituasjonen</w:t>
      </w:r>
      <w:r w:rsidR="00895D07" w:rsidRPr="00F2481A">
        <w:rPr>
          <w:rFonts w:ascii="Times New Roman" w:hAnsi="Times New Roman" w:cs="Times New Roman"/>
        </w:rPr>
        <w:t>.</w:t>
      </w:r>
    </w:p>
    <w:p w14:paraId="0BA22271" w14:textId="77777777" w:rsidR="00AD0AFC" w:rsidRPr="00F2481A" w:rsidRDefault="00AD0AFC" w:rsidP="00AD0AFC">
      <w:pPr>
        <w:spacing w:line="360" w:lineRule="auto"/>
        <w:rPr>
          <w:rFonts w:ascii="Times New Roman" w:hAnsi="Times New Roman" w:cs="Times New Roman"/>
        </w:rPr>
      </w:pPr>
    </w:p>
    <w:p w14:paraId="6610133A" w14:textId="72ED3A09" w:rsidR="00AD0AFC" w:rsidRPr="00F2481A" w:rsidRDefault="00834CA1" w:rsidP="00AD0AFC">
      <w:pPr>
        <w:spacing w:line="360" w:lineRule="auto"/>
        <w:rPr>
          <w:rFonts w:ascii="Times New Roman" w:hAnsi="Times New Roman" w:cs="Times New Roman"/>
        </w:rPr>
      </w:pPr>
      <w:r>
        <w:rPr>
          <w:rFonts w:ascii="Times New Roman" w:hAnsi="Times New Roman" w:cs="Times New Roman"/>
          <w:b/>
        </w:rPr>
        <w:t>3</w:t>
      </w:r>
      <w:r w:rsidR="00BA3366" w:rsidRPr="00F2481A">
        <w:rPr>
          <w:rFonts w:ascii="Times New Roman" w:hAnsi="Times New Roman" w:cs="Times New Roman"/>
          <w:b/>
        </w:rPr>
        <w:t xml:space="preserve">.2 </w:t>
      </w:r>
      <w:r w:rsidR="005A1CD1" w:rsidRPr="00F2481A">
        <w:rPr>
          <w:rFonts w:ascii="Times New Roman" w:hAnsi="Times New Roman" w:cs="Times New Roman"/>
          <w:b/>
        </w:rPr>
        <w:t>Den idee</w:t>
      </w:r>
      <w:r w:rsidR="00AD0AFC" w:rsidRPr="00F2481A">
        <w:rPr>
          <w:rFonts w:ascii="Times New Roman" w:hAnsi="Times New Roman" w:cs="Times New Roman"/>
          <w:b/>
        </w:rPr>
        <w:t>l</w:t>
      </w:r>
      <w:r w:rsidR="005A1CD1" w:rsidRPr="00F2481A">
        <w:rPr>
          <w:rFonts w:ascii="Times New Roman" w:hAnsi="Times New Roman" w:cs="Times New Roman"/>
          <w:b/>
        </w:rPr>
        <w:t>l</w:t>
      </w:r>
      <w:r w:rsidR="00AD0AFC" w:rsidRPr="00F2481A">
        <w:rPr>
          <w:rFonts w:ascii="Times New Roman" w:hAnsi="Times New Roman" w:cs="Times New Roman"/>
          <w:b/>
        </w:rPr>
        <w:t>e talesituasjon</w:t>
      </w:r>
    </w:p>
    <w:p w14:paraId="11BE9188" w14:textId="2F1C930B" w:rsidR="00AD0AFC" w:rsidRPr="00F2481A" w:rsidRDefault="00AD0AFC" w:rsidP="00AD0AFC">
      <w:pPr>
        <w:spacing w:line="360" w:lineRule="auto"/>
        <w:rPr>
          <w:rFonts w:ascii="Times New Roman" w:hAnsi="Times New Roman" w:cs="Times New Roman"/>
        </w:rPr>
      </w:pPr>
      <w:r w:rsidRPr="00F2481A">
        <w:rPr>
          <w:rFonts w:ascii="Times New Roman" w:hAnsi="Times New Roman" w:cs="Times New Roman"/>
        </w:rPr>
        <w:t xml:space="preserve">I </w:t>
      </w:r>
      <w:r w:rsidRPr="00F2481A">
        <w:rPr>
          <w:rFonts w:ascii="Times New Roman" w:hAnsi="Times New Roman" w:cs="Times New Roman"/>
          <w:i/>
        </w:rPr>
        <w:t xml:space="preserve">Moral </w:t>
      </w:r>
      <w:proofErr w:type="spellStart"/>
      <w:r w:rsidRPr="00F2481A">
        <w:rPr>
          <w:rFonts w:ascii="Times New Roman" w:hAnsi="Times New Roman" w:cs="Times New Roman"/>
          <w:i/>
        </w:rPr>
        <w:t>Consciousness</w:t>
      </w:r>
      <w:proofErr w:type="spellEnd"/>
      <w:r w:rsidRPr="00F2481A">
        <w:rPr>
          <w:rFonts w:ascii="Times New Roman" w:hAnsi="Times New Roman" w:cs="Times New Roman"/>
          <w:i/>
        </w:rPr>
        <w:t xml:space="preserve"> and </w:t>
      </w:r>
      <w:proofErr w:type="spellStart"/>
      <w:r w:rsidRPr="00F2481A">
        <w:rPr>
          <w:rFonts w:ascii="Times New Roman" w:hAnsi="Times New Roman" w:cs="Times New Roman"/>
          <w:i/>
        </w:rPr>
        <w:t>Communicatice</w:t>
      </w:r>
      <w:proofErr w:type="spellEnd"/>
      <w:r w:rsidRPr="00F2481A">
        <w:rPr>
          <w:rFonts w:ascii="Times New Roman" w:hAnsi="Times New Roman" w:cs="Times New Roman"/>
          <w:i/>
        </w:rPr>
        <w:t xml:space="preserve"> Action</w:t>
      </w:r>
      <w:r w:rsidR="00072FD2" w:rsidRPr="00F2481A">
        <w:rPr>
          <w:rFonts w:ascii="Times New Roman" w:hAnsi="Times New Roman" w:cs="Times New Roman"/>
        </w:rPr>
        <w:t xml:space="preserve"> </w:t>
      </w:r>
      <w:r w:rsidR="00B241A0" w:rsidRPr="00B241A0">
        <w:rPr>
          <w:rFonts w:ascii="Times New Roman" w:hAnsi="Times New Roman" w:cs="Times New Roman"/>
        </w:rPr>
        <w:t>(1990</w:t>
      </w:r>
      <w:r w:rsidR="00072FD2" w:rsidRPr="00B241A0">
        <w:rPr>
          <w:rFonts w:ascii="Times New Roman" w:hAnsi="Times New Roman" w:cs="Times New Roman"/>
        </w:rPr>
        <w:t>)</w:t>
      </w:r>
      <w:r w:rsidR="00072FD2" w:rsidRPr="00F2481A">
        <w:rPr>
          <w:rFonts w:ascii="Times New Roman" w:hAnsi="Times New Roman" w:cs="Times New Roman"/>
          <w:color w:val="FF0000"/>
        </w:rPr>
        <w:t xml:space="preserve"> </w:t>
      </w:r>
      <w:r w:rsidRPr="00F2481A">
        <w:rPr>
          <w:rFonts w:ascii="Times New Roman" w:hAnsi="Times New Roman" w:cs="Times New Roman"/>
        </w:rPr>
        <w:t xml:space="preserve">argumenterer Habermas for at det eksisterer en ideell talesituasjon </w:t>
      </w:r>
      <w:r w:rsidR="00072FD2" w:rsidRPr="00F2481A">
        <w:rPr>
          <w:rFonts w:ascii="Times New Roman" w:hAnsi="Times New Roman" w:cs="Times New Roman"/>
        </w:rPr>
        <w:t>når den springer ut av en</w:t>
      </w:r>
      <w:r w:rsidRPr="00F2481A">
        <w:rPr>
          <w:rFonts w:ascii="Times New Roman" w:hAnsi="Times New Roman" w:cs="Times New Roman"/>
        </w:rPr>
        <w:t xml:space="preserve"> rettferdig </w:t>
      </w:r>
      <w:r w:rsidR="00C257D2" w:rsidRPr="00F2481A">
        <w:rPr>
          <w:rFonts w:ascii="Times New Roman" w:hAnsi="Times New Roman" w:cs="Times New Roman"/>
        </w:rPr>
        <w:t xml:space="preserve">eller ”fair” </w:t>
      </w:r>
      <w:r w:rsidRPr="00F2481A">
        <w:rPr>
          <w:rFonts w:ascii="Times New Roman" w:hAnsi="Times New Roman" w:cs="Times New Roman"/>
        </w:rPr>
        <w:t>forhandling</w:t>
      </w:r>
      <w:r w:rsidR="00C257D2" w:rsidRPr="00F2481A">
        <w:rPr>
          <w:rFonts w:ascii="Times New Roman" w:hAnsi="Times New Roman" w:cs="Times New Roman"/>
        </w:rPr>
        <w:t>sprosess</w:t>
      </w:r>
      <w:r w:rsidRPr="00F2481A">
        <w:rPr>
          <w:rFonts w:ascii="Times New Roman" w:hAnsi="Times New Roman" w:cs="Times New Roman"/>
        </w:rPr>
        <w:t xml:space="preserve">. Denne ideelle talesituasjonen baserer seg på et sett med formelle regler og vilkår som er dypt </w:t>
      </w:r>
      <w:r w:rsidR="00AC41A0" w:rsidRPr="00F2481A">
        <w:rPr>
          <w:rFonts w:ascii="Times New Roman" w:hAnsi="Times New Roman" w:cs="Times New Roman"/>
        </w:rPr>
        <w:t xml:space="preserve">forankret </w:t>
      </w:r>
      <w:r w:rsidRPr="00F2481A">
        <w:rPr>
          <w:rFonts w:ascii="Times New Roman" w:hAnsi="Times New Roman" w:cs="Times New Roman"/>
        </w:rPr>
        <w:t>i menn</w:t>
      </w:r>
      <w:r w:rsidR="00637E72" w:rsidRPr="00F2481A">
        <w:rPr>
          <w:rFonts w:ascii="Times New Roman" w:hAnsi="Times New Roman" w:cs="Times New Roman"/>
        </w:rPr>
        <w:t>eskelig kommunikasjon (Habermas</w:t>
      </w:r>
      <w:r w:rsidR="00A44EB4" w:rsidRPr="00F2481A">
        <w:rPr>
          <w:rFonts w:ascii="Times New Roman" w:hAnsi="Times New Roman" w:cs="Times New Roman"/>
        </w:rPr>
        <w:t xml:space="preserve"> 1990: 86-91</w:t>
      </w:r>
      <w:r w:rsidRPr="00F2481A">
        <w:rPr>
          <w:rFonts w:ascii="Times New Roman" w:hAnsi="Times New Roman" w:cs="Times New Roman"/>
        </w:rPr>
        <w:t xml:space="preserve">). Den ideelle talesituasjonen krever at en samtale er </w:t>
      </w:r>
      <w:r w:rsidRPr="00F2481A">
        <w:rPr>
          <w:rFonts w:ascii="Times New Roman" w:hAnsi="Times New Roman" w:cs="Times New Roman"/>
          <w:i/>
        </w:rPr>
        <w:t>inkluderende</w:t>
      </w:r>
      <w:r w:rsidR="006E5405" w:rsidRPr="00F2481A">
        <w:rPr>
          <w:rFonts w:ascii="Times New Roman" w:hAnsi="Times New Roman" w:cs="Times New Roman"/>
        </w:rPr>
        <w:t>. Med dette menes det at ingen personer eller relevant informasjon skal bli ekskludert</w:t>
      </w:r>
      <w:r w:rsidRPr="00F2481A">
        <w:rPr>
          <w:rFonts w:ascii="Times New Roman" w:hAnsi="Times New Roman" w:cs="Times New Roman"/>
        </w:rPr>
        <w:t xml:space="preserve">. </w:t>
      </w:r>
      <w:r w:rsidR="00221AB7" w:rsidRPr="00F2481A">
        <w:rPr>
          <w:rFonts w:ascii="Times New Roman" w:hAnsi="Times New Roman" w:cs="Times New Roman"/>
          <w:i/>
        </w:rPr>
        <w:t xml:space="preserve">Frihet fra tvang </w:t>
      </w:r>
      <w:r w:rsidRPr="00F2481A">
        <w:rPr>
          <w:rFonts w:ascii="Times New Roman" w:hAnsi="Times New Roman" w:cs="Times New Roman"/>
        </w:rPr>
        <w:t>er også påkrev</w:t>
      </w:r>
      <w:r w:rsidR="0001772D" w:rsidRPr="00F2481A">
        <w:rPr>
          <w:rFonts w:ascii="Times New Roman" w:hAnsi="Times New Roman" w:cs="Times New Roman"/>
        </w:rPr>
        <w:t>d</w:t>
      </w:r>
      <w:r w:rsidRPr="00F2481A">
        <w:rPr>
          <w:rFonts w:ascii="Times New Roman" w:hAnsi="Times New Roman" w:cs="Times New Roman"/>
        </w:rPr>
        <w:t xml:space="preserve">. </w:t>
      </w:r>
      <w:r w:rsidR="00E53AF4" w:rsidRPr="00F2481A">
        <w:rPr>
          <w:rFonts w:ascii="Times New Roman" w:hAnsi="Times New Roman" w:cs="Times New Roman"/>
        </w:rPr>
        <w:t>Dette kan forstås som at</w:t>
      </w:r>
      <w:r w:rsidRPr="00F2481A">
        <w:rPr>
          <w:rFonts w:ascii="Times New Roman" w:hAnsi="Times New Roman" w:cs="Times New Roman"/>
        </w:rPr>
        <w:t xml:space="preserve"> deltakerne under </w:t>
      </w:r>
      <w:proofErr w:type="spellStart"/>
      <w:r w:rsidRPr="00F2481A">
        <w:rPr>
          <w:rFonts w:ascii="Times New Roman" w:hAnsi="Times New Roman" w:cs="Times New Roman"/>
        </w:rPr>
        <w:t>delibereringen</w:t>
      </w:r>
      <w:proofErr w:type="spellEnd"/>
      <w:r w:rsidRPr="00F2481A">
        <w:rPr>
          <w:rFonts w:ascii="Times New Roman" w:hAnsi="Times New Roman" w:cs="Times New Roman"/>
        </w:rPr>
        <w:t xml:space="preserve"> kan argumentere fritt, uten at andre aktører kan true eller fremme sin dominans over den som snakker</w:t>
      </w:r>
      <w:r w:rsidR="009A65DA" w:rsidRPr="00F2481A">
        <w:rPr>
          <w:rFonts w:ascii="Times New Roman" w:hAnsi="Times New Roman" w:cs="Times New Roman"/>
        </w:rPr>
        <w:t>. Strategiske handlinger skal heller ikke forstyrre komm</w:t>
      </w:r>
      <w:r w:rsidR="00637E72" w:rsidRPr="00F2481A">
        <w:rPr>
          <w:rFonts w:ascii="Times New Roman" w:hAnsi="Times New Roman" w:cs="Times New Roman"/>
        </w:rPr>
        <w:t xml:space="preserve">unikasjonen (Eriksen og </w:t>
      </w:r>
      <w:proofErr w:type="spellStart"/>
      <w:r w:rsidR="00637E72" w:rsidRPr="00F2481A">
        <w:rPr>
          <w:rFonts w:ascii="Times New Roman" w:hAnsi="Times New Roman" w:cs="Times New Roman"/>
        </w:rPr>
        <w:t>Weigård</w:t>
      </w:r>
      <w:proofErr w:type="spellEnd"/>
      <w:r w:rsidR="009A65DA" w:rsidRPr="00F2481A">
        <w:rPr>
          <w:rFonts w:ascii="Times New Roman" w:hAnsi="Times New Roman" w:cs="Times New Roman"/>
        </w:rPr>
        <w:t xml:space="preserve"> 1999: 168)</w:t>
      </w:r>
      <w:r w:rsidRPr="00F2481A">
        <w:rPr>
          <w:rFonts w:ascii="Times New Roman" w:hAnsi="Times New Roman" w:cs="Times New Roman"/>
        </w:rPr>
        <w:t xml:space="preserve">. Sist, men ikke minst skal deliberasjonen være </w:t>
      </w:r>
      <w:r w:rsidRPr="00F2481A">
        <w:rPr>
          <w:rFonts w:ascii="Times New Roman" w:hAnsi="Times New Roman" w:cs="Times New Roman"/>
          <w:i/>
        </w:rPr>
        <w:t>åpen</w:t>
      </w:r>
      <w:r w:rsidRPr="00F2481A">
        <w:rPr>
          <w:rFonts w:ascii="Times New Roman" w:hAnsi="Times New Roman" w:cs="Times New Roman"/>
        </w:rPr>
        <w:t xml:space="preserve"> og </w:t>
      </w:r>
      <w:r w:rsidRPr="00F2481A">
        <w:rPr>
          <w:rFonts w:ascii="Times New Roman" w:hAnsi="Times New Roman" w:cs="Times New Roman"/>
          <w:i/>
        </w:rPr>
        <w:t>symmetrisk</w:t>
      </w:r>
      <w:r w:rsidRPr="00F2481A">
        <w:rPr>
          <w:rFonts w:ascii="Times New Roman" w:hAnsi="Times New Roman" w:cs="Times New Roman"/>
        </w:rPr>
        <w:t>, det vil si at hver deltaker kan starte, fortsette</w:t>
      </w:r>
      <w:r w:rsidR="0055657B" w:rsidRPr="00F2481A">
        <w:rPr>
          <w:rFonts w:ascii="Times New Roman" w:hAnsi="Times New Roman" w:cs="Times New Roman"/>
        </w:rPr>
        <w:t>,</w:t>
      </w:r>
      <w:r w:rsidRPr="00F2481A">
        <w:rPr>
          <w:rFonts w:ascii="Times New Roman" w:hAnsi="Times New Roman" w:cs="Times New Roman"/>
        </w:rPr>
        <w:t xml:space="preserve"> og stille spør</w:t>
      </w:r>
      <w:r w:rsidR="00F755A5" w:rsidRPr="00F2481A">
        <w:rPr>
          <w:rFonts w:ascii="Times New Roman" w:hAnsi="Times New Roman" w:cs="Times New Roman"/>
        </w:rPr>
        <w:t xml:space="preserve">smål ved deliberasjonen og </w:t>
      </w:r>
      <w:r w:rsidR="00884C2A" w:rsidRPr="00F2481A">
        <w:rPr>
          <w:rFonts w:ascii="Times New Roman" w:hAnsi="Times New Roman" w:cs="Times New Roman"/>
        </w:rPr>
        <w:t xml:space="preserve">andre tema vedrørende talesituasjonen eller prosedyren i seg selv </w:t>
      </w:r>
      <w:r w:rsidR="00F755A5" w:rsidRPr="00F2481A">
        <w:rPr>
          <w:rFonts w:ascii="Times New Roman" w:hAnsi="Times New Roman" w:cs="Times New Roman"/>
        </w:rPr>
        <w:t>(Habermas</w:t>
      </w:r>
      <w:r w:rsidR="000D4110" w:rsidRPr="00F2481A">
        <w:rPr>
          <w:rFonts w:ascii="Times New Roman" w:hAnsi="Times New Roman" w:cs="Times New Roman"/>
        </w:rPr>
        <w:t xml:space="preserve"> 1990: 86-7)</w:t>
      </w:r>
      <w:r w:rsidRPr="00F2481A">
        <w:rPr>
          <w:rFonts w:ascii="Times New Roman" w:hAnsi="Times New Roman" w:cs="Times New Roman"/>
        </w:rPr>
        <w:t xml:space="preserve">. </w:t>
      </w:r>
      <w:r w:rsidR="00072FD2" w:rsidRPr="00F2481A">
        <w:rPr>
          <w:rFonts w:ascii="Times New Roman" w:hAnsi="Times New Roman" w:cs="Times New Roman"/>
        </w:rPr>
        <w:t xml:space="preserve">Habermas </w:t>
      </w:r>
      <w:r w:rsidR="00884C2A" w:rsidRPr="00F2481A">
        <w:rPr>
          <w:rFonts w:ascii="Times New Roman" w:hAnsi="Times New Roman" w:cs="Times New Roman"/>
        </w:rPr>
        <w:t xml:space="preserve">erkjenner at denne talesituasjonen kan være vanskelig å oppnå, og </w:t>
      </w:r>
      <w:r w:rsidR="00057AC6">
        <w:rPr>
          <w:rFonts w:ascii="Times New Roman" w:hAnsi="Times New Roman" w:cs="Times New Roman"/>
        </w:rPr>
        <w:t xml:space="preserve">at </w:t>
      </w:r>
      <w:r w:rsidR="00884C2A" w:rsidRPr="00F2481A">
        <w:rPr>
          <w:rFonts w:ascii="Times New Roman" w:hAnsi="Times New Roman" w:cs="Times New Roman"/>
        </w:rPr>
        <w:t>det er mange hindringer som står i veie</w:t>
      </w:r>
      <w:r w:rsidR="00072FD2" w:rsidRPr="00F2481A">
        <w:rPr>
          <w:rFonts w:ascii="Times New Roman" w:hAnsi="Times New Roman" w:cs="Times New Roman"/>
        </w:rPr>
        <w:t>n</w:t>
      </w:r>
      <w:r w:rsidR="00884C2A" w:rsidRPr="00F2481A">
        <w:rPr>
          <w:rFonts w:ascii="Times New Roman" w:hAnsi="Times New Roman" w:cs="Times New Roman"/>
        </w:rPr>
        <w:t xml:space="preserve"> for at en slik talesituasjon skal være mulig å få til (</w:t>
      </w:r>
      <w:proofErr w:type="spellStart"/>
      <w:r w:rsidR="00884C2A" w:rsidRPr="00F2481A">
        <w:rPr>
          <w:rFonts w:ascii="Times New Roman" w:hAnsi="Times New Roman" w:cs="Times New Roman"/>
        </w:rPr>
        <w:t>Kapoor</w:t>
      </w:r>
      <w:proofErr w:type="spellEnd"/>
      <w:r w:rsidR="00884C2A" w:rsidRPr="00F2481A">
        <w:rPr>
          <w:rFonts w:ascii="Times New Roman" w:hAnsi="Times New Roman" w:cs="Times New Roman"/>
        </w:rPr>
        <w:t xml:space="preserve"> 2002: 462). Det er av den grunn </w:t>
      </w:r>
      <w:r w:rsidR="00754052">
        <w:rPr>
          <w:rFonts w:ascii="Times New Roman" w:hAnsi="Times New Roman" w:cs="Times New Roman"/>
        </w:rPr>
        <w:t xml:space="preserve">at </w:t>
      </w:r>
      <w:r w:rsidR="00B20B19" w:rsidRPr="00F2481A">
        <w:rPr>
          <w:rFonts w:ascii="Times New Roman" w:hAnsi="Times New Roman" w:cs="Times New Roman"/>
        </w:rPr>
        <w:t xml:space="preserve">den </w:t>
      </w:r>
      <w:r w:rsidR="00B20B19" w:rsidRPr="00F2481A">
        <w:rPr>
          <w:rFonts w:ascii="Times New Roman" w:hAnsi="Times New Roman" w:cs="Times New Roman"/>
          <w:color w:val="FF0000"/>
        </w:rPr>
        <w:t>v</w:t>
      </w:r>
      <w:r w:rsidR="00B20B19" w:rsidRPr="00F2481A">
        <w:rPr>
          <w:rFonts w:ascii="Times New Roman" w:hAnsi="Times New Roman" w:cs="Times New Roman"/>
        </w:rPr>
        <w:t xml:space="preserve">erken kan ses på som empirisk eller deskriptiv. </w:t>
      </w:r>
      <w:r w:rsidR="00024102" w:rsidRPr="00F2481A">
        <w:rPr>
          <w:rFonts w:ascii="Times New Roman" w:hAnsi="Times New Roman" w:cs="Times New Roman"/>
        </w:rPr>
        <w:t>Den</w:t>
      </w:r>
      <w:r w:rsidR="0069599E" w:rsidRPr="00F2481A">
        <w:rPr>
          <w:rFonts w:ascii="Times New Roman" w:hAnsi="Times New Roman" w:cs="Times New Roman"/>
        </w:rPr>
        <w:t xml:space="preserve"> </w:t>
      </w:r>
      <w:r w:rsidR="00072FD2" w:rsidRPr="00F2481A">
        <w:rPr>
          <w:rFonts w:ascii="Times New Roman" w:hAnsi="Times New Roman" w:cs="Times New Roman"/>
        </w:rPr>
        <w:t>er</w:t>
      </w:r>
      <w:r w:rsidR="0069599E" w:rsidRPr="00F2481A">
        <w:rPr>
          <w:rFonts w:ascii="Times New Roman" w:hAnsi="Times New Roman" w:cs="Times New Roman"/>
        </w:rPr>
        <w:t xml:space="preserve"> snarere </w:t>
      </w:r>
      <w:r w:rsidR="00072FD2" w:rsidRPr="00F2481A">
        <w:rPr>
          <w:rFonts w:ascii="Times New Roman" w:hAnsi="Times New Roman" w:cs="Times New Roman"/>
        </w:rPr>
        <w:t>en</w:t>
      </w:r>
      <w:r w:rsidRPr="00F2481A">
        <w:rPr>
          <w:rFonts w:ascii="Times New Roman" w:hAnsi="Times New Roman" w:cs="Times New Roman"/>
        </w:rPr>
        <w:t xml:space="preserve"> </w:t>
      </w:r>
      <w:r w:rsidR="0055657B" w:rsidRPr="00F2481A">
        <w:rPr>
          <w:rFonts w:ascii="Times New Roman" w:hAnsi="Times New Roman" w:cs="Times New Roman"/>
        </w:rPr>
        <w:t>regulativ forestilling</w:t>
      </w:r>
      <w:r w:rsidR="004C6C08" w:rsidRPr="00F2481A">
        <w:rPr>
          <w:rFonts w:ascii="Times New Roman" w:hAnsi="Times New Roman" w:cs="Times New Roman"/>
        </w:rPr>
        <w:t xml:space="preserve"> som</w:t>
      </w:r>
      <w:r w:rsidR="00E96834" w:rsidRPr="00F2481A">
        <w:rPr>
          <w:rFonts w:ascii="Times New Roman" w:hAnsi="Times New Roman" w:cs="Times New Roman"/>
          <w:color w:val="FF0000"/>
        </w:rPr>
        <w:t xml:space="preserve"> </w:t>
      </w:r>
      <w:r w:rsidR="00E96834" w:rsidRPr="00F2481A">
        <w:rPr>
          <w:rFonts w:ascii="Times New Roman" w:hAnsi="Times New Roman" w:cs="Times New Roman"/>
        </w:rPr>
        <w:t>stiller seg kritisk til</w:t>
      </w:r>
      <w:r w:rsidR="004C6C08" w:rsidRPr="00F2481A">
        <w:rPr>
          <w:rFonts w:ascii="Times New Roman" w:hAnsi="Times New Roman" w:cs="Times New Roman"/>
          <w:color w:val="FF0000"/>
        </w:rPr>
        <w:t xml:space="preserve"> </w:t>
      </w:r>
      <w:r w:rsidR="0069599E" w:rsidRPr="00F2481A">
        <w:rPr>
          <w:rFonts w:ascii="Times New Roman" w:hAnsi="Times New Roman" w:cs="Times New Roman"/>
        </w:rPr>
        <w:t>både maktpolitikk og</w:t>
      </w:r>
      <w:r w:rsidRPr="00F2481A">
        <w:rPr>
          <w:rFonts w:ascii="Times New Roman" w:hAnsi="Times New Roman" w:cs="Times New Roman"/>
        </w:rPr>
        <w:t xml:space="preserve"> de beslutningsprosesser som </w:t>
      </w:r>
      <w:r w:rsidR="0069599E" w:rsidRPr="00F2481A">
        <w:rPr>
          <w:rFonts w:ascii="Times New Roman" w:hAnsi="Times New Roman" w:cs="Times New Roman"/>
        </w:rPr>
        <w:t>hemmer eller legger føringer for</w:t>
      </w:r>
      <w:r w:rsidR="00A66F08" w:rsidRPr="00F2481A">
        <w:rPr>
          <w:rFonts w:ascii="Times New Roman" w:hAnsi="Times New Roman" w:cs="Times New Roman"/>
        </w:rPr>
        <w:t xml:space="preserve"> den </w:t>
      </w:r>
      <w:r w:rsidRPr="00F2481A">
        <w:rPr>
          <w:rFonts w:ascii="Times New Roman" w:hAnsi="Times New Roman" w:cs="Times New Roman"/>
        </w:rPr>
        <w:t>politiske dagsordenen (</w:t>
      </w:r>
      <w:proofErr w:type="spellStart"/>
      <w:r w:rsidRPr="00D01F60">
        <w:rPr>
          <w:rFonts w:ascii="Times New Roman" w:hAnsi="Times New Roman" w:cs="Times New Roman"/>
        </w:rPr>
        <w:t>Kapoor</w:t>
      </w:r>
      <w:proofErr w:type="spellEnd"/>
      <w:r w:rsidRPr="00D01F60">
        <w:rPr>
          <w:rFonts w:ascii="Times New Roman" w:hAnsi="Times New Roman" w:cs="Times New Roman"/>
        </w:rPr>
        <w:t xml:space="preserve"> 2</w:t>
      </w:r>
      <w:r w:rsidRPr="00F2481A">
        <w:rPr>
          <w:rFonts w:ascii="Times New Roman" w:hAnsi="Times New Roman" w:cs="Times New Roman"/>
        </w:rPr>
        <w:t xml:space="preserve">004: 524).    </w:t>
      </w:r>
    </w:p>
    <w:p w14:paraId="39DCE6FF" w14:textId="77777777" w:rsidR="000D4110" w:rsidRPr="00F2481A" w:rsidRDefault="000D4110" w:rsidP="003F63E6">
      <w:pPr>
        <w:rPr>
          <w:rFonts w:ascii="Times New Roman" w:hAnsi="Times New Roman" w:cs="Times New Roman"/>
          <w:b/>
        </w:rPr>
      </w:pPr>
    </w:p>
    <w:p w14:paraId="414A5910" w14:textId="6D8386CA" w:rsidR="00391091" w:rsidRPr="00F2481A" w:rsidRDefault="00834CA1" w:rsidP="003D2C4E">
      <w:pPr>
        <w:spacing w:line="360" w:lineRule="auto"/>
        <w:rPr>
          <w:rFonts w:ascii="Times New Roman" w:hAnsi="Times New Roman" w:cs="Times New Roman"/>
          <w:b/>
        </w:rPr>
      </w:pPr>
      <w:r>
        <w:rPr>
          <w:rFonts w:ascii="Times New Roman" w:hAnsi="Times New Roman" w:cs="Times New Roman"/>
          <w:b/>
        </w:rPr>
        <w:t>3</w:t>
      </w:r>
      <w:r w:rsidR="000D4110" w:rsidRPr="00F2481A">
        <w:rPr>
          <w:rFonts w:ascii="Times New Roman" w:hAnsi="Times New Roman" w:cs="Times New Roman"/>
          <w:b/>
        </w:rPr>
        <w:t xml:space="preserve">.3. </w:t>
      </w:r>
      <w:proofErr w:type="spellStart"/>
      <w:r w:rsidR="000D4110" w:rsidRPr="00F2481A">
        <w:rPr>
          <w:rFonts w:ascii="Times New Roman" w:hAnsi="Times New Roman" w:cs="Times New Roman"/>
          <w:b/>
        </w:rPr>
        <w:t>Kommunikativ</w:t>
      </w:r>
      <w:proofErr w:type="spellEnd"/>
      <w:r w:rsidR="000D4110" w:rsidRPr="00F2481A">
        <w:rPr>
          <w:rFonts w:ascii="Times New Roman" w:hAnsi="Times New Roman" w:cs="Times New Roman"/>
          <w:b/>
        </w:rPr>
        <w:t xml:space="preserve"> rasjonalitet</w:t>
      </w:r>
    </w:p>
    <w:p w14:paraId="693A387F" w14:textId="6563AF8B" w:rsidR="00C94440" w:rsidRPr="00F2481A" w:rsidRDefault="0036221B" w:rsidP="003D2C4E">
      <w:pPr>
        <w:spacing w:line="360" w:lineRule="auto"/>
        <w:rPr>
          <w:rFonts w:ascii="Times New Roman" w:hAnsi="Times New Roman" w:cs="Times New Roman"/>
        </w:rPr>
      </w:pPr>
      <w:proofErr w:type="spellStart"/>
      <w:r w:rsidRPr="00F2481A">
        <w:rPr>
          <w:rFonts w:ascii="Times New Roman" w:hAnsi="Times New Roman" w:cs="Times New Roman"/>
        </w:rPr>
        <w:t>Kommunikativ</w:t>
      </w:r>
      <w:proofErr w:type="spellEnd"/>
      <w:r w:rsidRPr="00F2481A">
        <w:rPr>
          <w:rFonts w:ascii="Times New Roman" w:hAnsi="Times New Roman" w:cs="Times New Roman"/>
        </w:rPr>
        <w:t xml:space="preserve"> rasjonalitet er for Haber</w:t>
      </w:r>
      <w:r w:rsidR="00E5393E" w:rsidRPr="00F2481A">
        <w:rPr>
          <w:rFonts w:ascii="Times New Roman" w:hAnsi="Times New Roman" w:cs="Times New Roman"/>
        </w:rPr>
        <w:t>mas ikke knyttet til en subjekt/objekt-</w:t>
      </w:r>
      <w:r w:rsidRPr="00F2481A">
        <w:rPr>
          <w:rFonts w:ascii="Times New Roman" w:hAnsi="Times New Roman" w:cs="Times New Roman"/>
        </w:rPr>
        <w:t>r</w:t>
      </w:r>
      <w:r w:rsidR="00E5393E" w:rsidRPr="00F2481A">
        <w:rPr>
          <w:rFonts w:ascii="Times New Roman" w:hAnsi="Times New Roman" w:cs="Times New Roman"/>
        </w:rPr>
        <w:t>elasjon, men heller en subjekt</w:t>
      </w:r>
      <w:r w:rsidR="00DC51A0" w:rsidRPr="00F2481A">
        <w:rPr>
          <w:rFonts w:ascii="Times New Roman" w:hAnsi="Times New Roman" w:cs="Times New Roman"/>
        </w:rPr>
        <w:t>/subjekt-</w:t>
      </w:r>
      <w:r w:rsidR="00E5393E" w:rsidRPr="00F2481A">
        <w:rPr>
          <w:rFonts w:ascii="Times New Roman" w:hAnsi="Times New Roman" w:cs="Times New Roman"/>
        </w:rPr>
        <w:t>r</w:t>
      </w:r>
      <w:r w:rsidRPr="00F2481A">
        <w:rPr>
          <w:rFonts w:ascii="Times New Roman" w:hAnsi="Times New Roman" w:cs="Times New Roman"/>
        </w:rPr>
        <w:t xml:space="preserve">elasjon mellom de kommuniserende og handlende individene (Eriksen og </w:t>
      </w:r>
      <w:proofErr w:type="spellStart"/>
      <w:r w:rsidRPr="00F2481A">
        <w:rPr>
          <w:rFonts w:ascii="Times New Roman" w:hAnsi="Times New Roman" w:cs="Times New Roman"/>
        </w:rPr>
        <w:t>Weigår</w:t>
      </w:r>
      <w:r w:rsidR="004323E7" w:rsidRPr="00F2481A">
        <w:rPr>
          <w:rFonts w:ascii="Times New Roman" w:hAnsi="Times New Roman" w:cs="Times New Roman"/>
        </w:rPr>
        <w:t>d</w:t>
      </w:r>
      <w:proofErr w:type="spellEnd"/>
      <w:r w:rsidR="00800787" w:rsidRPr="00F2481A">
        <w:rPr>
          <w:rFonts w:ascii="Times New Roman" w:hAnsi="Times New Roman" w:cs="Times New Roman"/>
        </w:rPr>
        <w:t xml:space="preserve"> 1999:12). </w:t>
      </w:r>
      <w:r w:rsidR="0070435C" w:rsidRPr="00F2481A">
        <w:rPr>
          <w:rFonts w:ascii="Times New Roman" w:hAnsi="Times New Roman" w:cs="Times New Roman"/>
        </w:rPr>
        <w:t>Denne relasjonen</w:t>
      </w:r>
      <w:r w:rsidRPr="00F2481A">
        <w:rPr>
          <w:rFonts w:ascii="Times New Roman" w:hAnsi="Times New Roman" w:cs="Times New Roman"/>
        </w:rPr>
        <w:t xml:space="preserve">, mener Habermas, er nødvendig for at samfunnet skal kunne opprettholdes som en </w:t>
      </w:r>
      <w:r w:rsidR="007D3180" w:rsidRPr="00F2481A">
        <w:rPr>
          <w:rFonts w:ascii="Times New Roman" w:hAnsi="Times New Roman" w:cs="Times New Roman"/>
        </w:rPr>
        <w:t>sosial sammensetning regulert av normer, institusjoner og konvensjoner</w:t>
      </w:r>
      <w:r w:rsidR="00836364" w:rsidRPr="00F2481A">
        <w:rPr>
          <w:rFonts w:ascii="Times New Roman" w:hAnsi="Times New Roman" w:cs="Times New Roman"/>
        </w:rPr>
        <w:t>, og</w:t>
      </w:r>
      <w:r w:rsidR="007D3180" w:rsidRPr="00F2481A">
        <w:rPr>
          <w:rFonts w:ascii="Times New Roman" w:hAnsi="Times New Roman" w:cs="Times New Roman"/>
        </w:rPr>
        <w:t xml:space="preserve"> </w:t>
      </w:r>
      <w:r w:rsidR="004323E7" w:rsidRPr="00F2481A">
        <w:rPr>
          <w:rFonts w:ascii="Times New Roman" w:hAnsi="Times New Roman" w:cs="Times New Roman"/>
        </w:rPr>
        <w:t xml:space="preserve">for at ny innsikt og kunnskap </w:t>
      </w:r>
      <w:r w:rsidR="00836364" w:rsidRPr="00F2481A">
        <w:rPr>
          <w:rFonts w:ascii="Times New Roman" w:hAnsi="Times New Roman" w:cs="Times New Roman"/>
        </w:rPr>
        <w:t xml:space="preserve">på samme tid </w:t>
      </w:r>
      <w:r w:rsidR="004323E7" w:rsidRPr="00F2481A">
        <w:rPr>
          <w:rFonts w:ascii="Times New Roman" w:hAnsi="Times New Roman" w:cs="Times New Roman"/>
        </w:rPr>
        <w:t>skal kunne utvikles o</w:t>
      </w:r>
      <w:r w:rsidR="005015D5" w:rsidRPr="00F2481A">
        <w:rPr>
          <w:rFonts w:ascii="Times New Roman" w:hAnsi="Times New Roman" w:cs="Times New Roman"/>
        </w:rPr>
        <w:t xml:space="preserve">g overføres (Eriksen og </w:t>
      </w:r>
      <w:proofErr w:type="spellStart"/>
      <w:r w:rsidR="005015D5" w:rsidRPr="00F2481A">
        <w:rPr>
          <w:rFonts w:ascii="Times New Roman" w:hAnsi="Times New Roman" w:cs="Times New Roman"/>
        </w:rPr>
        <w:t>Weigård</w:t>
      </w:r>
      <w:proofErr w:type="spellEnd"/>
      <w:r w:rsidR="004323E7" w:rsidRPr="00F2481A">
        <w:rPr>
          <w:rFonts w:ascii="Times New Roman" w:hAnsi="Times New Roman" w:cs="Times New Roman"/>
        </w:rPr>
        <w:t xml:space="preserve"> 1999: 12)</w:t>
      </w:r>
      <w:r w:rsidR="00F8761A" w:rsidRPr="00F2481A">
        <w:rPr>
          <w:rFonts w:ascii="Times New Roman" w:hAnsi="Times New Roman" w:cs="Times New Roman"/>
        </w:rPr>
        <w:t xml:space="preserve">. </w:t>
      </w:r>
      <w:r w:rsidR="007D3180" w:rsidRPr="00F2481A">
        <w:rPr>
          <w:rFonts w:ascii="Times New Roman" w:hAnsi="Times New Roman" w:cs="Times New Roman"/>
        </w:rPr>
        <w:t>Når aktører både er</w:t>
      </w:r>
      <w:r w:rsidR="00E222F7" w:rsidRPr="00F2481A">
        <w:rPr>
          <w:rFonts w:ascii="Times New Roman" w:hAnsi="Times New Roman" w:cs="Times New Roman"/>
        </w:rPr>
        <w:t xml:space="preserve"> </w:t>
      </w:r>
      <w:r w:rsidR="00C94440" w:rsidRPr="00F2481A">
        <w:rPr>
          <w:rFonts w:ascii="Times New Roman" w:hAnsi="Times New Roman" w:cs="Times New Roman"/>
        </w:rPr>
        <w:t xml:space="preserve">rasjonelle når de velger den beste måten for å nå sine mål, og </w:t>
      </w:r>
      <w:r w:rsidR="007D3180" w:rsidRPr="00F2481A">
        <w:rPr>
          <w:rFonts w:ascii="Times New Roman" w:hAnsi="Times New Roman" w:cs="Times New Roman"/>
        </w:rPr>
        <w:t>kan begrunne sine valg og handlinger</w:t>
      </w:r>
      <w:r w:rsidR="004C5A79" w:rsidRPr="00F2481A">
        <w:rPr>
          <w:rFonts w:ascii="Times New Roman" w:hAnsi="Times New Roman" w:cs="Times New Roman"/>
          <w:color w:val="FF0000"/>
        </w:rPr>
        <w:t xml:space="preserve">, </w:t>
      </w:r>
      <w:r w:rsidR="00B03390" w:rsidRPr="00F2481A">
        <w:rPr>
          <w:rFonts w:ascii="Times New Roman" w:hAnsi="Times New Roman" w:cs="Times New Roman"/>
        </w:rPr>
        <w:t>rettferdiggjøre sine krav</w:t>
      </w:r>
      <w:r w:rsidR="00E222F7" w:rsidRPr="00F2481A">
        <w:rPr>
          <w:rFonts w:ascii="Times New Roman" w:hAnsi="Times New Roman" w:cs="Times New Roman"/>
        </w:rPr>
        <w:t xml:space="preserve">, og </w:t>
      </w:r>
      <w:r w:rsidR="004C5A79" w:rsidRPr="00F2481A">
        <w:rPr>
          <w:rFonts w:ascii="Times New Roman" w:hAnsi="Times New Roman" w:cs="Times New Roman"/>
        </w:rPr>
        <w:t>også</w:t>
      </w:r>
      <w:r w:rsidR="00E222F7" w:rsidRPr="00F2481A">
        <w:rPr>
          <w:rFonts w:ascii="Times New Roman" w:hAnsi="Times New Roman" w:cs="Times New Roman"/>
        </w:rPr>
        <w:t xml:space="preserve"> </w:t>
      </w:r>
      <w:r w:rsidR="00C94440" w:rsidRPr="00F2481A">
        <w:rPr>
          <w:rFonts w:ascii="Times New Roman" w:hAnsi="Times New Roman" w:cs="Times New Roman"/>
        </w:rPr>
        <w:t xml:space="preserve">forsvare sine handlinger mot kritikk, er </w:t>
      </w:r>
      <w:proofErr w:type="spellStart"/>
      <w:r w:rsidR="00C94440" w:rsidRPr="00F2481A">
        <w:rPr>
          <w:rFonts w:ascii="Times New Roman" w:hAnsi="Times New Roman" w:cs="Times New Roman"/>
          <w:i/>
        </w:rPr>
        <w:t>kommunikativ</w:t>
      </w:r>
      <w:proofErr w:type="spellEnd"/>
      <w:r w:rsidR="00C94440" w:rsidRPr="00F2481A">
        <w:rPr>
          <w:rFonts w:ascii="Times New Roman" w:hAnsi="Times New Roman" w:cs="Times New Roman"/>
          <w:i/>
        </w:rPr>
        <w:t xml:space="preserve"> rasjonalitet</w:t>
      </w:r>
      <w:r w:rsidR="00C94440" w:rsidRPr="00F2481A">
        <w:rPr>
          <w:rFonts w:ascii="Times New Roman" w:hAnsi="Times New Roman" w:cs="Times New Roman"/>
        </w:rPr>
        <w:t xml:space="preserve"> til</w:t>
      </w:r>
      <w:r w:rsidR="005015D5" w:rsidRPr="00F2481A">
        <w:rPr>
          <w:rFonts w:ascii="Times New Roman" w:hAnsi="Times New Roman" w:cs="Times New Roman"/>
        </w:rPr>
        <w:t xml:space="preserve"> </w:t>
      </w:r>
      <w:r w:rsidR="00C94440" w:rsidRPr="00F2481A">
        <w:rPr>
          <w:rFonts w:ascii="Times New Roman" w:hAnsi="Times New Roman" w:cs="Times New Roman"/>
        </w:rPr>
        <w:t xml:space="preserve">stede (Eriksen og </w:t>
      </w:r>
      <w:proofErr w:type="spellStart"/>
      <w:r w:rsidR="00C94440" w:rsidRPr="00F2481A">
        <w:rPr>
          <w:rFonts w:ascii="Times New Roman" w:hAnsi="Times New Roman" w:cs="Times New Roman"/>
        </w:rPr>
        <w:t>Weigår</w:t>
      </w:r>
      <w:r w:rsidR="004C5A79" w:rsidRPr="00F2481A">
        <w:rPr>
          <w:rFonts w:ascii="Times New Roman" w:hAnsi="Times New Roman" w:cs="Times New Roman"/>
        </w:rPr>
        <w:t>d</w:t>
      </w:r>
      <w:proofErr w:type="spellEnd"/>
      <w:r w:rsidR="00C94440" w:rsidRPr="00F2481A">
        <w:rPr>
          <w:rFonts w:ascii="Times New Roman" w:hAnsi="Times New Roman" w:cs="Times New Roman"/>
        </w:rPr>
        <w:t xml:space="preserve"> 1999: 166). I følge Habermas er det dette rasjonalit</w:t>
      </w:r>
      <w:r w:rsidR="003D0B5C" w:rsidRPr="00F2481A">
        <w:rPr>
          <w:rFonts w:ascii="Times New Roman" w:hAnsi="Times New Roman" w:cs="Times New Roman"/>
        </w:rPr>
        <w:t xml:space="preserve">etsgrunnlaget som kan forklare </w:t>
      </w:r>
      <w:r w:rsidR="00C94440" w:rsidRPr="00F2481A">
        <w:rPr>
          <w:rFonts w:ascii="Times New Roman" w:hAnsi="Times New Roman" w:cs="Times New Roman"/>
        </w:rPr>
        <w:t>diskusjonens transformative evne, altså dens makt til å endre individenes standpunkter og handlingsplaner</w:t>
      </w:r>
      <w:r w:rsidR="009A65DA" w:rsidRPr="00F2481A">
        <w:rPr>
          <w:rFonts w:ascii="Times New Roman" w:hAnsi="Times New Roman" w:cs="Times New Roman"/>
        </w:rPr>
        <w:t xml:space="preserve"> (E</w:t>
      </w:r>
      <w:r w:rsidR="000F6962" w:rsidRPr="00F2481A">
        <w:rPr>
          <w:rFonts w:ascii="Times New Roman" w:hAnsi="Times New Roman" w:cs="Times New Roman"/>
        </w:rPr>
        <w:t>r</w:t>
      </w:r>
      <w:r w:rsidR="009A65DA" w:rsidRPr="00F2481A">
        <w:rPr>
          <w:rFonts w:ascii="Times New Roman" w:hAnsi="Times New Roman" w:cs="Times New Roman"/>
        </w:rPr>
        <w:t>iksen og</w:t>
      </w:r>
      <w:r w:rsidR="003D0B5C" w:rsidRPr="00F2481A">
        <w:rPr>
          <w:rFonts w:ascii="Times New Roman" w:hAnsi="Times New Roman" w:cs="Times New Roman"/>
        </w:rPr>
        <w:t xml:space="preserve"> </w:t>
      </w:r>
      <w:proofErr w:type="spellStart"/>
      <w:r w:rsidR="003D0B5C" w:rsidRPr="00F2481A">
        <w:rPr>
          <w:rFonts w:ascii="Times New Roman" w:hAnsi="Times New Roman" w:cs="Times New Roman"/>
        </w:rPr>
        <w:t>Weigård</w:t>
      </w:r>
      <w:proofErr w:type="spellEnd"/>
      <w:r w:rsidR="009A65DA" w:rsidRPr="00F2481A">
        <w:rPr>
          <w:rFonts w:ascii="Times New Roman" w:hAnsi="Times New Roman" w:cs="Times New Roman"/>
        </w:rPr>
        <w:t xml:space="preserve"> 1999: 166)</w:t>
      </w:r>
      <w:r w:rsidR="00C94440" w:rsidRPr="00F2481A">
        <w:rPr>
          <w:rFonts w:ascii="Times New Roman" w:hAnsi="Times New Roman" w:cs="Times New Roman"/>
        </w:rPr>
        <w:t xml:space="preserve">.  </w:t>
      </w:r>
    </w:p>
    <w:p w14:paraId="29DF825C" w14:textId="3C2B5788" w:rsidR="00527DDC" w:rsidRPr="00F2481A" w:rsidRDefault="00564803" w:rsidP="003D2C4E">
      <w:pPr>
        <w:spacing w:line="360" w:lineRule="auto"/>
        <w:rPr>
          <w:rFonts w:ascii="Times New Roman" w:hAnsi="Times New Roman" w:cs="Times New Roman"/>
        </w:rPr>
      </w:pPr>
      <w:r w:rsidRPr="00F2481A">
        <w:rPr>
          <w:rFonts w:ascii="Times New Roman" w:hAnsi="Times New Roman" w:cs="Times New Roman"/>
        </w:rPr>
        <w:tab/>
        <w:t>Habermas argu</w:t>
      </w:r>
      <w:r w:rsidR="00A41230" w:rsidRPr="00F2481A">
        <w:rPr>
          <w:rFonts w:ascii="Times New Roman" w:hAnsi="Times New Roman" w:cs="Times New Roman"/>
        </w:rPr>
        <w:t xml:space="preserve">menterer for at </w:t>
      </w:r>
      <w:r w:rsidR="00D64597" w:rsidRPr="00F2481A">
        <w:rPr>
          <w:rFonts w:ascii="Times New Roman" w:hAnsi="Times New Roman" w:cs="Times New Roman"/>
        </w:rPr>
        <w:t>verdien og kvaliteten som ligger i konsensusoppnåelser er uomgjengelig hvis en skal nå rettferdige resultater.</w:t>
      </w:r>
      <w:r w:rsidR="00DD3035" w:rsidRPr="00F2481A">
        <w:rPr>
          <w:rFonts w:ascii="Times New Roman" w:hAnsi="Times New Roman" w:cs="Times New Roman"/>
        </w:rPr>
        <w:t xml:space="preserve"> </w:t>
      </w:r>
      <w:r w:rsidR="007A10F7" w:rsidRPr="00F2481A">
        <w:rPr>
          <w:rFonts w:ascii="Times New Roman" w:hAnsi="Times New Roman" w:cs="Times New Roman"/>
        </w:rPr>
        <w:t xml:space="preserve">Fremfor alt annet favoriserer han diskursiv </w:t>
      </w:r>
      <w:r w:rsidR="000D491F" w:rsidRPr="00F2481A">
        <w:rPr>
          <w:rFonts w:ascii="Times New Roman" w:hAnsi="Times New Roman" w:cs="Times New Roman"/>
        </w:rPr>
        <w:t xml:space="preserve">konsensus, og </w:t>
      </w:r>
      <w:r w:rsidR="007A10F7" w:rsidRPr="00F2481A">
        <w:rPr>
          <w:rFonts w:ascii="Times New Roman" w:hAnsi="Times New Roman" w:cs="Times New Roman"/>
        </w:rPr>
        <w:t xml:space="preserve">han </w:t>
      </w:r>
      <w:r w:rsidR="000D491F" w:rsidRPr="00F2481A">
        <w:rPr>
          <w:rFonts w:ascii="Times New Roman" w:hAnsi="Times New Roman" w:cs="Times New Roman"/>
        </w:rPr>
        <w:t>argument</w:t>
      </w:r>
      <w:r w:rsidR="00E55167" w:rsidRPr="00F2481A">
        <w:rPr>
          <w:rFonts w:ascii="Times New Roman" w:hAnsi="Times New Roman" w:cs="Times New Roman"/>
        </w:rPr>
        <w:t xml:space="preserve">erer derfor </w:t>
      </w:r>
      <w:r w:rsidR="00172103" w:rsidRPr="00F2481A">
        <w:rPr>
          <w:rFonts w:ascii="Times New Roman" w:hAnsi="Times New Roman" w:cs="Times New Roman"/>
        </w:rPr>
        <w:t>i</w:t>
      </w:r>
      <w:r w:rsidR="00E55167" w:rsidRPr="00F2481A">
        <w:rPr>
          <w:rFonts w:ascii="Times New Roman" w:hAnsi="Times New Roman" w:cs="Times New Roman"/>
        </w:rPr>
        <w:t>mot forhandlinger</w:t>
      </w:r>
      <w:r w:rsidR="0044040B" w:rsidRPr="00F2481A">
        <w:rPr>
          <w:rFonts w:ascii="Times New Roman" w:hAnsi="Times New Roman" w:cs="Times New Roman"/>
        </w:rPr>
        <w:t xml:space="preserve">, </w:t>
      </w:r>
      <w:r w:rsidR="000D491F" w:rsidRPr="00F2481A">
        <w:rPr>
          <w:rFonts w:ascii="Times New Roman" w:hAnsi="Times New Roman" w:cs="Times New Roman"/>
        </w:rPr>
        <w:t>kompromiss</w:t>
      </w:r>
      <w:r w:rsidR="0044040B" w:rsidRPr="00F2481A">
        <w:rPr>
          <w:rFonts w:ascii="Times New Roman" w:hAnsi="Times New Roman" w:cs="Times New Roman"/>
        </w:rPr>
        <w:t xml:space="preserve"> og avstemminger</w:t>
      </w:r>
      <w:r w:rsidR="00D64597" w:rsidRPr="00F2481A">
        <w:rPr>
          <w:rFonts w:ascii="Times New Roman" w:hAnsi="Times New Roman" w:cs="Times New Roman"/>
        </w:rPr>
        <w:t xml:space="preserve">, siden de ikke kan forstås som </w:t>
      </w:r>
      <w:r w:rsidR="00D64597" w:rsidRPr="00F2481A">
        <w:rPr>
          <w:rFonts w:ascii="Times New Roman" w:hAnsi="Times New Roman" w:cs="Times New Roman"/>
          <w:i/>
        </w:rPr>
        <w:t>gyldige</w:t>
      </w:r>
      <w:r w:rsidR="00D64597" w:rsidRPr="00F2481A">
        <w:rPr>
          <w:rFonts w:ascii="Times New Roman" w:hAnsi="Times New Roman" w:cs="Times New Roman"/>
        </w:rPr>
        <w:t xml:space="preserve"> i forhold til fornuftige argumenter (Eriksen 1995: 22-3)</w:t>
      </w:r>
      <w:r w:rsidR="00800787" w:rsidRPr="00F2481A">
        <w:rPr>
          <w:rFonts w:ascii="Times New Roman" w:hAnsi="Times New Roman" w:cs="Times New Roman"/>
        </w:rPr>
        <w:t xml:space="preserve">. </w:t>
      </w:r>
    </w:p>
    <w:p w14:paraId="7C60328F" w14:textId="77777777" w:rsidR="0086122A" w:rsidRPr="00F2481A" w:rsidRDefault="0086122A" w:rsidP="003D2C4E">
      <w:pPr>
        <w:spacing w:line="360" w:lineRule="auto"/>
        <w:rPr>
          <w:rFonts w:ascii="Times New Roman" w:hAnsi="Times New Roman" w:cs="Times New Roman"/>
        </w:rPr>
      </w:pPr>
    </w:p>
    <w:p w14:paraId="1180A33E" w14:textId="0DCC892F" w:rsidR="0086122A" w:rsidRPr="00F2481A" w:rsidRDefault="00834CA1" w:rsidP="003D2C4E">
      <w:pPr>
        <w:spacing w:line="360" w:lineRule="auto"/>
        <w:rPr>
          <w:rFonts w:ascii="Times New Roman" w:hAnsi="Times New Roman" w:cs="Times New Roman"/>
          <w:color w:val="FF0000"/>
        </w:rPr>
      </w:pPr>
      <w:r>
        <w:rPr>
          <w:rFonts w:ascii="Times New Roman" w:hAnsi="Times New Roman" w:cs="Times New Roman"/>
          <w:b/>
        </w:rPr>
        <w:t>3</w:t>
      </w:r>
      <w:r w:rsidR="0026667D" w:rsidRPr="00F2481A">
        <w:rPr>
          <w:rFonts w:ascii="Times New Roman" w:hAnsi="Times New Roman" w:cs="Times New Roman"/>
          <w:b/>
        </w:rPr>
        <w:t>.4 Makt</w:t>
      </w:r>
      <w:r w:rsidR="00686650" w:rsidRPr="00F2481A">
        <w:rPr>
          <w:rFonts w:ascii="Times New Roman" w:hAnsi="Times New Roman" w:cs="Times New Roman"/>
        </w:rPr>
        <w:t xml:space="preserve"> </w:t>
      </w:r>
    </w:p>
    <w:p w14:paraId="1F691A18" w14:textId="18FB7EE5" w:rsidR="00686650" w:rsidRPr="00F2481A" w:rsidRDefault="001E2F7E" w:rsidP="003D2C4E">
      <w:pPr>
        <w:spacing w:line="360" w:lineRule="auto"/>
        <w:rPr>
          <w:rFonts w:ascii="Times New Roman" w:hAnsi="Times New Roman" w:cs="Times New Roman"/>
        </w:rPr>
      </w:pPr>
      <w:r w:rsidRPr="00F2481A">
        <w:rPr>
          <w:rFonts w:ascii="Times New Roman" w:hAnsi="Times New Roman" w:cs="Times New Roman"/>
        </w:rPr>
        <w:t xml:space="preserve">Som vi har sett, anerkjenner Habermas’ </w:t>
      </w:r>
      <w:proofErr w:type="spellStart"/>
      <w:r w:rsidRPr="00F2481A">
        <w:rPr>
          <w:rFonts w:ascii="Times New Roman" w:hAnsi="Times New Roman" w:cs="Times New Roman"/>
        </w:rPr>
        <w:t>deliberative</w:t>
      </w:r>
      <w:proofErr w:type="spellEnd"/>
      <w:r w:rsidRPr="00F2481A">
        <w:rPr>
          <w:rFonts w:ascii="Times New Roman" w:hAnsi="Times New Roman" w:cs="Times New Roman"/>
        </w:rPr>
        <w:t xml:space="preserve"> demokrati-modell makt kun når den fremstår </w:t>
      </w:r>
      <w:r w:rsidRPr="00F2481A">
        <w:rPr>
          <w:rFonts w:ascii="Times New Roman" w:hAnsi="Times New Roman" w:cs="Times New Roman"/>
          <w:i/>
        </w:rPr>
        <w:t>diskursivt</w:t>
      </w:r>
      <w:r w:rsidRPr="00F2481A">
        <w:rPr>
          <w:rFonts w:ascii="Times New Roman" w:hAnsi="Times New Roman" w:cs="Times New Roman"/>
        </w:rPr>
        <w:t xml:space="preserve"> som den inkluderende </w:t>
      </w:r>
      <w:proofErr w:type="spellStart"/>
      <w:r w:rsidRPr="00F2481A">
        <w:rPr>
          <w:rFonts w:ascii="Times New Roman" w:hAnsi="Times New Roman" w:cs="Times New Roman"/>
        </w:rPr>
        <w:t>kommunikative</w:t>
      </w:r>
      <w:proofErr w:type="spellEnd"/>
      <w:r w:rsidRPr="00F2481A">
        <w:rPr>
          <w:rFonts w:ascii="Times New Roman" w:hAnsi="Times New Roman" w:cs="Times New Roman"/>
        </w:rPr>
        <w:t xml:space="preserve"> rasjonalitetens transformative evne. Han argumenterer imot maktpolitikk og udemokratisk og illegitim</w:t>
      </w:r>
      <w:r w:rsidR="00B67945" w:rsidRPr="00F2481A">
        <w:rPr>
          <w:rFonts w:ascii="Times New Roman" w:hAnsi="Times New Roman" w:cs="Times New Roman"/>
        </w:rPr>
        <w:t xml:space="preserve"> maktutøvelse. </w:t>
      </w:r>
      <w:r w:rsidR="00714975" w:rsidRPr="00F2481A">
        <w:rPr>
          <w:rFonts w:ascii="Times New Roman" w:hAnsi="Times New Roman" w:cs="Times New Roman"/>
        </w:rPr>
        <w:t>Ettersom</w:t>
      </w:r>
      <w:r w:rsidR="00B67945" w:rsidRPr="00F2481A">
        <w:rPr>
          <w:rFonts w:ascii="Times New Roman" w:hAnsi="Times New Roman" w:cs="Times New Roman"/>
        </w:rPr>
        <w:t xml:space="preserve"> vi samtidig må ta høyde for at </w:t>
      </w:r>
      <w:proofErr w:type="spellStart"/>
      <w:r w:rsidR="00B67945" w:rsidRPr="00F2481A">
        <w:rPr>
          <w:rFonts w:ascii="Times New Roman" w:hAnsi="Times New Roman" w:cs="Times New Roman"/>
        </w:rPr>
        <w:t>WTOs</w:t>
      </w:r>
      <w:proofErr w:type="spellEnd"/>
      <w:r w:rsidR="00B67945" w:rsidRPr="00F2481A">
        <w:rPr>
          <w:rFonts w:ascii="Times New Roman" w:hAnsi="Times New Roman" w:cs="Times New Roman"/>
        </w:rPr>
        <w:t xml:space="preserve"> spesielle </w:t>
      </w:r>
      <w:r w:rsidR="00B67945" w:rsidRPr="00F2481A">
        <w:rPr>
          <w:rFonts w:ascii="Times New Roman" w:hAnsi="Times New Roman" w:cs="Times New Roman"/>
          <w:i/>
        </w:rPr>
        <w:t>Green Room</w:t>
      </w:r>
      <w:r w:rsidR="00B67945" w:rsidRPr="00F2481A">
        <w:rPr>
          <w:rFonts w:ascii="Times New Roman" w:hAnsi="Times New Roman" w:cs="Times New Roman"/>
        </w:rPr>
        <w:t xml:space="preserve">-prosess </w:t>
      </w:r>
      <w:r w:rsidR="00B67945" w:rsidRPr="00F2481A">
        <w:rPr>
          <w:rFonts w:ascii="Times New Roman" w:hAnsi="Times New Roman" w:cs="Times New Roman"/>
          <w:i/>
        </w:rPr>
        <w:t>i praksis</w:t>
      </w:r>
      <w:r w:rsidR="00B67945" w:rsidRPr="00F2481A">
        <w:rPr>
          <w:rFonts w:ascii="Times New Roman" w:hAnsi="Times New Roman" w:cs="Times New Roman"/>
        </w:rPr>
        <w:t xml:space="preserve"> kan rokke ved de demokratiske verdiene og likeverdigheten som vi har sett at</w:t>
      </w:r>
      <w:r w:rsidR="00281AB1" w:rsidRPr="00F2481A">
        <w:rPr>
          <w:rFonts w:ascii="Times New Roman" w:hAnsi="Times New Roman" w:cs="Times New Roman"/>
        </w:rPr>
        <w:t xml:space="preserve"> organisasjonen bygger sin selv</w:t>
      </w:r>
      <w:r w:rsidR="00B67945" w:rsidRPr="00F2481A">
        <w:rPr>
          <w:rFonts w:ascii="Times New Roman" w:hAnsi="Times New Roman" w:cs="Times New Roman"/>
        </w:rPr>
        <w:t>forståelse på, trenger vi også en anvendelig forståelse a</w:t>
      </w:r>
      <w:r w:rsidR="00714975" w:rsidRPr="00F2481A">
        <w:rPr>
          <w:rFonts w:ascii="Times New Roman" w:hAnsi="Times New Roman" w:cs="Times New Roman"/>
        </w:rPr>
        <w:t xml:space="preserve">v makt som kan fange inn slike </w:t>
      </w:r>
      <w:r w:rsidR="00B67945" w:rsidRPr="00F2481A">
        <w:rPr>
          <w:rFonts w:ascii="Times New Roman" w:hAnsi="Times New Roman" w:cs="Times New Roman"/>
        </w:rPr>
        <w:t>uoverensstemmelser.</w:t>
      </w:r>
    </w:p>
    <w:p w14:paraId="5A0A1B96" w14:textId="2450543A" w:rsidR="00224E48" w:rsidRPr="00F2481A" w:rsidRDefault="00B67945" w:rsidP="003D2C4E">
      <w:pPr>
        <w:spacing w:line="360" w:lineRule="auto"/>
        <w:rPr>
          <w:rFonts w:ascii="Times New Roman" w:hAnsi="Times New Roman" w:cs="Times New Roman"/>
          <w:color w:val="FF0000"/>
        </w:rPr>
      </w:pPr>
      <w:r w:rsidRPr="00F2481A">
        <w:rPr>
          <w:rFonts w:ascii="Times New Roman" w:hAnsi="Times New Roman" w:cs="Times New Roman"/>
        </w:rPr>
        <w:tab/>
      </w:r>
      <w:r w:rsidR="00281AB1" w:rsidRPr="00F2481A">
        <w:rPr>
          <w:rFonts w:ascii="Times New Roman" w:hAnsi="Times New Roman" w:cs="Times New Roman"/>
        </w:rPr>
        <w:t>I overveielsen av et slikt makt</w:t>
      </w:r>
      <w:r w:rsidRPr="00F2481A">
        <w:rPr>
          <w:rFonts w:ascii="Times New Roman" w:hAnsi="Times New Roman" w:cs="Times New Roman"/>
        </w:rPr>
        <w:t>begr</w:t>
      </w:r>
      <w:r w:rsidR="00714975" w:rsidRPr="00F2481A">
        <w:rPr>
          <w:rFonts w:ascii="Times New Roman" w:hAnsi="Times New Roman" w:cs="Times New Roman"/>
        </w:rPr>
        <w:t xml:space="preserve">ep – til forskjell fra Habermas’ inklusivt diskursive – finnes det flere varianter, </w:t>
      </w:r>
      <w:r w:rsidRPr="00F2481A">
        <w:rPr>
          <w:rFonts w:ascii="Times New Roman" w:hAnsi="Times New Roman" w:cs="Times New Roman"/>
        </w:rPr>
        <w:t>på skalaen mellom det utilstrekkelige og det anvendelige for vår bruk.</w:t>
      </w:r>
      <w:r w:rsidR="00281AB1" w:rsidRPr="00F2481A">
        <w:rPr>
          <w:rFonts w:ascii="Times New Roman" w:hAnsi="Times New Roman" w:cs="Times New Roman"/>
        </w:rPr>
        <w:t xml:space="preserve"> </w:t>
      </w:r>
      <w:r w:rsidR="00ED02FA" w:rsidRPr="00F2481A">
        <w:rPr>
          <w:rFonts w:ascii="Times New Roman" w:hAnsi="Times New Roman" w:cs="Times New Roman"/>
        </w:rPr>
        <w:t xml:space="preserve">En kort og konsis </w:t>
      </w:r>
      <w:r w:rsidR="007813CD" w:rsidRPr="00F2481A">
        <w:rPr>
          <w:rFonts w:ascii="Times New Roman" w:hAnsi="Times New Roman" w:cs="Times New Roman"/>
        </w:rPr>
        <w:t>forståelse av</w:t>
      </w:r>
      <w:r w:rsidR="00ED02FA" w:rsidRPr="00F2481A">
        <w:rPr>
          <w:rFonts w:ascii="Times New Roman" w:hAnsi="Times New Roman" w:cs="Times New Roman"/>
        </w:rPr>
        <w:t xml:space="preserve"> begrepet </w:t>
      </w:r>
      <w:r w:rsidR="00ED02FA" w:rsidRPr="00F2481A">
        <w:rPr>
          <w:rFonts w:ascii="Times New Roman" w:hAnsi="Times New Roman" w:cs="Times New Roman"/>
          <w:i/>
        </w:rPr>
        <w:t>makt</w:t>
      </w:r>
      <w:r w:rsidR="00ED02FA" w:rsidRPr="00F2481A">
        <w:rPr>
          <w:rFonts w:ascii="Times New Roman" w:hAnsi="Times New Roman" w:cs="Times New Roman"/>
        </w:rPr>
        <w:t xml:space="preserve"> </w:t>
      </w:r>
      <w:r w:rsidR="007813CD" w:rsidRPr="00F2481A">
        <w:rPr>
          <w:rFonts w:ascii="Times New Roman" w:hAnsi="Times New Roman" w:cs="Times New Roman"/>
        </w:rPr>
        <w:t xml:space="preserve">finner vi hos </w:t>
      </w:r>
      <w:r w:rsidR="0026667D" w:rsidRPr="00F2481A">
        <w:rPr>
          <w:rFonts w:ascii="Times New Roman" w:hAnsi="Times New Roman" w:cs="Times New Roman"/>
        </w:rPr>
        <w:t>statsviter Robert Dahl: ”A har makt over B i den grad at A får B til å gjøre noe han eller hun ellers ikke ville ha gjort” (</w:t>
      </w:r>
      <w:r w:rsidR="006E331D">
        <w:rPr>
          <w:rFonts w:ascii="Times New Roman" w:hAnsi="Times New Roman" w:cs="Times New Roman"/>
        </w:rPr>
        <w:t xml:space="preserve">Jacobsen og </w:t>
      </w:r>
      <w:proofErr w:type="spellStart"/>
      <w:r w:rsidR="006E331D">
        <w:rPr>
          <w:rFonts w:ascii="Times New Roman" w:hAnsi="Times New Roman" w:cs="Times New Roman"/>
        </w:rPr>
        <w:t>Thorsvik</w:t>
      </w:r>
      <w:proofErr w:type="spellEnd"/>
      <w:r w:rsidR="006E331D">
        <w:rPr>
          <w:rFonts w:ascii="Times New Roman" w:hAnsi="Times New Roman" w:cs="Times New Roman"/>
        </w:rPr>
        <w:t xml:space="preserve"> 2013).</w:t>
      </w:r>
      <w:r w:rsidR="0026667D" w:rsidRPr="00F2481A">
        <w:rPr>
          <w:rFonts w:ascii="Times New Roman" w:hAnsi="Times New Roman" w:cs="Times New Roman"/>
        </w:rPr>
        <w:t xml:space="preserve"> A og B kan forstås i </w:t>
      </w:r>
      <w:r w:rsidR="0026667D" w:rsidRPr="00F2481A">
        <w:rPr>
          <w:rFonts w:ascii="Times New Roman" w:hAnsi="Times New Roman" w:cs="Times New Roman"/>
        </w:rPr>
        <w:lastRenderedPageBreak/>
        <w:t xml:space="preserve">ulike sammenhenger og betegner aktører som ofte er individer, organisasjoner, grupper eller stater. </w:t>
      </w:r>
      <w:r w:rsidR="006B242B" w:rsidRPr="00F2481A">
        <w:rPr>
          <w:rFonts w:ascii="Times New Roman" w:hAnsi="Times New Roman" w:cs="Times New Roman"/>
        </w:rPr>
        <w:t>En klassisk</w:t>
      </w:r>
      <w:r w:rsidR="0026667D" w:rsidRPr="00F2481A">
        <w:rPr>
          <w:rFonts w:ascii="Times New Roman" w:hAnsi="Times New Roman" w:cs="Times New Roman"/>
        </w:rPr>
        <w:t xml:space="preserve"> og mer </w:t>
      </w:r>
      <w:r w:rsidR="006B242B" w:rsidRPr="00F2481A">
        <w:rPr>
          <w:rFonts w:ascii="Times New Roman" w:hAnsi="Times New Roman" w:cs="Times New Roman"/>
        </w:rPr>
        <w:t>detaljert definisjon</w:t>
      </w:r>
      <w:r w:rsidR="0026667D" w:rsidRPr="00F2481A">
        <w:rPr>
          <w:rFonts w:ascii="Times New Roman" w:hAnsi="Times New Roman" w:cs="Times New Roman"/>
        </w:rPr>
        <w:t xml:space="preserve"> </w:t>
      </w:r>
      <w:r w:rsidR="006B242B" w:rsidRPr="00F2481A">
        <w:rPr>
          <w:rFonts w:ascii="Times New Roman" w:hAnsi="Times New Roman" w:cs="Times New Roman"/>
        </w:rPr>
        <w:t>gir</w:t>
      </w:r>
      <w:r w:rsidR="0026667D" w:rsidRPr="00F2481A">
        <w:rPr>
          <w:rFonts w:ascii="Times New Roman" w:hAnsi="Times New Roman" w:cs="Times New Roman"/>
        </w:rPr>
        <w:t xml:space="preserve"> Max </w:t>
      </w:r>
      <w:r w:rsidR="00527B73" w:rsidRPr="00F2481A">
        <w:rPr>
          <w:rFonts w:ascii="Times New Roman" w:hAnsi="Times New Roman" w:cs="Times New Roman"/>
        </w:rPr>
        <w:t>W</w:t>
      </w:r>
      <w:r w:rsidR="00F93046" w:rsidRPr="00F2481A">
        <w:rPr>
          <w:rFonts w:ascii="Times New Roman" w:hAnsi="Times New Roman" w:cs="Times New Roman"/>
        </w:rPr>
        <w:t>eber</w:t>
      </w:r>
      <w:r w:rsidR="006B242B" w:rsidRPr="00F2481A">
        <w:rPr>
          <w:rFonts w:ascii="Times New Roman" w:hAnsi="Times New Roman" w:cs="Times New Roman"/>
        </w:rPr>
        <w:t>,</w:t>
      </w:r>
      <w:r w:rsidR="00F93046" w:rsidRPr="00F2481A">
        <w:rPr>
          <w:rFonts w:ascii="Times New Roman" w:hAnsi="Times New Roman" w:cs="Times New Roman"/>
        </w:rPr>
        <w:t xml:space="preserve"> </w:t>
      </w:r>
      <w:r w:rsidR="006B242B" w:rsidRPr="00F2481A">
        <w:rPr>
          <w:rFonts w:ascii="Times New Roman" w:hAnsi="Times New Roman" w:cs="Times New Roman"/>
        </w:rPr>
        <w:t>som</w:t>
      </w:r>
      <w:r w:rsidR="00F93046" w:rsidRPr="00F2481A">
        <w:rPr>
          <w:rFonts w:ascii="Times New Roman" w:hAnsi="Times New Roman" w:cs="Times New Roman"/>
        </w:rPr>
        <w:t xml:space="preserve"> foreslår at makt ”</w:t>
      </w:r>
      <w:r w:rsidR="0026667D" w:rsidRPr="00F2481A">
        <w:rPr>
          <w:rFonts w:ascii="Times New Roman" w:hAnsi="Times New Roman" w:cs="Times New Roman"/>
        </w:rPr>
        <w:t>betegner enhver sjanse til å gjennomføre sin vilje innenfor en sosial relasjon, også på tross av motstand, uanse</w:t>
      </w:r>
      <w:r w:rsidR="00E41BD7">
        <w:rPr>
          <w:rFonts w:ascii="Times New Roman" w:hAnsi="Times New Roman" w:cs="Times New Roman"/>
        </w:rPr>
        <w:t xml:space="preserve">tt </w:t>
      </w:r>
      <w:r w:rsidR="001849CF">
        <w:rPr>
          <w:rFonts w:ascii="Times New Roman" w:hAnsi="Times New Roman" w:cs="Times New Roman"/>
        </w:rPr>
        <w:t>hva denne sjansen beror på” (Det store norske leksikon [SNL]</w:t>
      </w:r>
      <w:r w:rsidR="00E41BD7">
        <w:rPr>
          <w:rFonts w:ascii="Times New Roman" w:hAnsi="Times New Roman" w:cs="Times New Roman"/>
        </w:rPr>
        <w:t xml:space="preserve"> 2014</w:t>
      </w:r>
      <w:r w:rsidR="0026667D" w:rsidRPr="00F2481A">
        <w:rPr>
          <w:rFonts w:ascii="Times New Roman" w:hAnsi="Times New Roman" w:cs="Times New Roman"/>
        </w:rPr>
        <w:t xml:space="preserve">). </w:t>
      </w:r>
      <w:r w:rsidR="009D5F94" w:rsidRPr="00F2481A">
        <w:rPr>
          <w:rFonts w:ascii="Times New Roman" w:hAnsi="Times New Roman" w:cs="Times New Roman"/>
        </w:rPr>
        <w:t>Begge rommer relevante enkeltaspekter ved et maktforhold, men er ikke tilstrekkelig presise nok for vår bruk.</w:t>
      </w:r>
    </w:p>
    <w:p w14:paraId="57F736A9" w14:textId="2414E102" w:rsidR="00224E48" w:rsidRDefault="00224E48" w:rsidP="003D2C4E">
      <w:pPr>
        <w:spacing w:line="360" w:lineRule="auto"/>
        <w:rPr>
          <w:rFonts w:ascii="Times New Roman" w:hAnsi="Times New Roman" w:cs="Times New Roman"/>
        </w:rPr>
      </w:pPr>
      <w:r w:rsidRPr="00F2481A">
        <w:rPr>
          <w:rFonts w:ascii="Times New Roman" w:hAnsi="Times New Roman" w:cs="Times New Roman"/>
        </w:rPr>
        <w:tab/>
      </w:r>
      <w:r w:rsidR="00D3005B" w:rsidRPr="00F2481A">
        <w:rPr>
          <w:rFonts w:ascii="Times New Roman" w:hAnsi="Times New Roman" w:cs="Times New Roman"/>
        </w:rPr>
        <w:t>I</w:t>
      </w:r>
      <w:r w:rsidR="005D603A" w:rsidRPr="00F2481A">
        <w:rPr>
          <w:rFonts w:ascii="Times New Roman" w:hAnsi="Times New Roman" w:cs="Times New Roman"/>
        </w:rPr>
        <w:t xml:space="preserve"> </w:t>
      </w:r>
      <w:r w:rsidR="00E41BD7">
        <w:rPr>
          <w:rFonts w:ascii="Times New Roman" w:hAnsi="Times New Roman" w:cs="Times New Roman"/>
        </w:rPr>
        <w:t>Det store norske leksikon</w:t>
      </w:r>
      <w:r w:rsidR="00D144BA" w:rsidRPr="00F2481A">
        <w:rPr>
          <w:rFonts w:ascii="Times New Roman" w:hAnsi="Times New Roman" w:cs="Times New Roman"/>
        </w:rPr>
        <w:t xml:space="preserve"> (</w:t>
      </w:r>
      <w:r w:rsidR="001849CF">
        <w:rPr>
          <w:rFonts w:ascii="Times New Roman" w:hAnsi="Times New Roman" w:cs="Times New Roman"/>
        </w:rPr>
        <w:t>SNL</w:t>
      </w:r>
      <w:r w:rsidR="00E41BD7">
        <w:rPr>
          <w:rFonts w:ascii="Times New Roman" w:hAnsi="Times New Roman" w:cs="Times New Roman"/>
        </w:rPr>
        <w:t xml:space="preserve"> 2014</w:t>
      </w:r>
      <w:r w:rsidR="00D3005B" w:rsidRPr="00F2481A">
        <w:rPr>
          <w:rFonts w:ascii="Times New Roman" w:hAnsi="Times New Roman" w:cs="Times New Roman"/>
        </w:rPr>
        <w:t>) refereres det</w:t>
      </w:r>
      <w:r w:rsidR="005D603A" w:rsidRPr="00F2481A">
        <w:rPr>
          <w:rFonts w:ascii="Times New Roman" w:hAnsi="Times New Roman" w:cs="Times New Roman"/>
        </w:rPr>
        <w:t xml:space="preserve"> </w:t>
      </w:r>
      <w:r w:rsidR="00527B73" w:rsidRPr="00F2481A">
        <w:rPr>
          <w:rFonts w:ascii="Times New Roman" w:hAnsi="Times New Roman" w:cs="Times New Roman"/>
        </w:rPr>
        <w:t>til sosiologen Steve L</w:t>
      </w:r>
      <w:r w:rsidR="00D144BA" w:rsidRPr="00F2481A">
        <w:rPr>
          <w:rFonts w:ascii="Times New Roman" w:hAnsi="Times New Roman" w:cs="Times New Roman"/>
        </w:rPr>
        <w:t>ukes, som peker på ulike former for å utøve mak</w:t>
      </w:r>
      <w:r w:rsidR="00FA704D" w:rsidRPr="00F2481A">
        <w:rPr>
          <w:rFonts w:ascii="Times New Roman" w:hAnsi="Times New Roman" w:cs="Times New Roman"/>
        </w:rPr>
        <w:t>t</w:t>
      </w:r>
      <w:r w:rsidR="00D144BA" w:rsidRPr="00F2481A">
        <w:rPr>
          <w:rFonts w:ascii="Times New Roman" w:hAnsi="Times New Roman" w:cs="Times New Roman"/>
        </w:rPr>
        <w:t>; også kjent som maktens tre ansikter</w:t>
      </w:r>
      <w:r w:rsidR="002848E5" w:rsidRPr="00F2481A">
        <w:rPr>
          <w:rFonts w:ascii="Times New Roman" w:hAnsi="Times New Roman" w:cs="Times New Roman"/>
        </w:rPr>
        <w:t xml:space="preserve"> eller dimensjoner. </w:t>
      </w:r>
      <w:r w:rsidR="00FA704D" w:rsidRPr="00F2481A">
        <w:rPr>
          <w:rFonts w:ascii="Times New Roman" w:hAnsi="Times New Roman" w:cs="Times New Roman"/>
        </w:rPr>
        <w:t>Hos Lukes er den første dimensjonen</w:t>
      </w:r>
      <w:r w:rsidR="00D144BA" w:rsidRPr="00F2481A">
        <w:rPr>
          <w:rFonts w:ascii="Times New Roman" w:hAnsi="Times New Roman" w:cs="Times New Roman"/>
        </w:rPr>
        <w:t xml:space="preserve"> at A får sin vilje </w:t>
      </w:r>
      <w:r w:rsidR="007803AF" w:rsidRPr="00F2481A">
        <w:rPr>
          <w:rFonts w:ascii="Times New Roman" w:hAnsi="Times New Roman" w:cs="Times New Roman"/>
        </w:rPr>
        <w:t>i</w:t>
      </w:r>
      <w:r w:rsidR="00D144BA" w:rsidRPr="00F2481A">
        <w:rPr>
          <w:rFonts w:ascii="Times New Roman" w:hAnsi="Times New Roman" w:cs="Times New Roman"/>
        </w:rPr>
        <w:t xml:space="preserve">gjennom på bekostning av B. Et eksempel på </w:t>
      </w:r>
      <w:r w:rsidR="0067530E" w:rsidRPr="00F2481A">
        <w:rPr>
          <w:rFonts w:ascii="Times New Roman" w:hAnsi="Times New Roman" w:cs="Times New Roman"/>
        </w:rPr>
        <w:t>en slik maktdimensjon er å få flertall i en voteringsrunde i et politisk organ. Den andre dimensjonen, ofte forstått som makt</w:t>
      </w:r>
      <w:r w:rsidR="00DB243D" w:rsidRPr="00F2481A">
        <w:rPr>
          <w:rFonts w:ascii="Times New Roman" w:hAnsi="Times New Roman" w:cs="Times New Roman"/>
        </w:rPr>
        <w:t xml:space="preserve"> til å sette ting på dagsordenen</w:t>
      </w:r>
      <w:r w:rsidR="0067530E" w:rsidRPr="00F2481A">
        <w:rPr>
          <w:rFonts w:ascii="Times New Roman" w:hAnsi="Times New Roman" w:cs="Times New Roman"/>
        </w:rPr>
        <w:t xml:space="preserve">, foregår på et mer indirekte vis. Denne dimensjonen </w:t>
      </w:r>
      <w:r w:rsidR="001C5690" w:rsidRPr="00F2481A">
        <w:rPr>
          <w:rFonts w:ascii="Times New Roman" w:hAnsi="Times New Roman" w:cs="Times New Roman"/>
        </w:rPr>
        <w:t>angår</w:t>
      </w:r>
      <w:r w:rsidR="0067530E" w:rsidRPr="00F2481A">
        <w:rPr>
          <w:rFonts w:ascii="Times New Roman" w:hAnsi="Times New Roman" w:cs="Times New Roman"/>
        </w:rPr>
        <w:t xml:space="preserve"> hvem </w:t>
      </w:r>
      <w:r w:rsidR="000E42DF" w:rsidRPr="00F2481A">
        <w:rPr>
          <w:rFonts w:ascii="Times New Roman" w:hAnsi="Times New Roman" w:cs="Times New Roman"/>
        </w:rPr>
        <w:t>som reelt</w:t>
      </w:r>
      <w:r w:rsidR="0067530E" w:rsidRPr="00F2481A">
        <w:rPr>
          <w:rFonts w:ascii="Times New Roman" w:hAnsi="Times New Roman" w:cs="Times New Roman"/>
        </w:rPr>
        <w:t xml:space="preserve"> bestemmer hvilke temaer som skal </w:t>
      </w:r>
      <w:r w:rsidR="0012610D" w:rsidRPr="00F2481A">
        <w:rPr>
          <w:rFonts w:ascii="Times New Roman" w:hAnsi="Times New Roman" w:cs="Times New Roman"/>
        </w:rPr>
        <w:t>diskuteres</w:t>
      </w:r>
      <w:r w:rsidR="0067530E" w:rsidRPr="00F2481A">
        <w:rPr>
          <w:rFonts w:ascii="Times New Roman" w:hAnsi="Times New Roman" w:cs="Times New Roman"/>
        </w:rPr>
        <w:t xml:space="preserve"> eller som det skal stemmes over. </w:t>
      </w:r>
      <w:r w:rsidR="00F93046" w:rsidRPr="00F2481A">
        <w:rPr>
          <w:rFonts w:ascii="Times New Roman" w:hAnsi="Times New Roman" w:cs="Times New Roman"/>
        </w:rPr>
        <w:t>D</w:t>
      </w:r>
      <w:r w:rsidR="001C5690" w:rsidRPr="00F2481A">
        <w:rPr>
          <w:rFonts w:ascii="Times New Roman" w:hAnsi="Times New Roman" w:cs="Times New Roman"/>
        </w:rPr>
        <w:t>et er særlig d</w:t>
      </w:r>
      <w:r w:rsidR="00F93046" w:rsidRPr="00F2481A">
        <w:rPr>
          <w:rFonts w:ascii="Times New Roman" w:hAnsi="Times New Roman" w:cs="Times New Roman"/>
        </w:rPr>
        <w:t xml:space="preserve">enne </w:t>
      </w:r>
      <w:r w:rsidR="00BA7A61">
        <w:rPr>
          <w:rFonts w:ascii="Times New Roman" w:hAnsi="Times New Roman" w:cs="Times New Roman"/>
        </w:rPr>
        <w:t>makt</w:t>
      </w:r>
      <w:r w:rsidR="00F93046" w:rsidRPr="00F2481A">
        <w:rPr>
          <w:rFonts w:ascii="Times New Roman" w:hAnsi="Times New Roman" w:cs="Times New Roman"/>
        </w:rPr>
        <w:t xml:space="preserve">dimensjonen </w:t>
      </w:r>
      <w:r w:rsidR="001C5690" w:rsidRPr="00F2481A">
        <w:rPr>
          <w:rFonts w:ascii="Times New Roman" w:hAnsi="Times New Roman" w:cs="Times New Roman"/>
        </w:rPr>
        <w:t xml:space="preserve">som </w:t>
      </w:r>
      <w:r w:rsidR="00F93046" w:rsidRPr="00F2481A">
        <w:rPr>
          <w:rFonts w:ascii="Times New Roman" w:hAnsi="Times New Roman" w:cs="Times New Roman"/>
        </w:rPr>
        <w:t xml:space="preserve">vil være viktig for vår analyse av </w:t>
      </w:r>
      <w:r w:rsidR="00F93046" w:rsidRPr="00F2481A">
        <w:rPr>
          <w:rFonts w:ascii="Times New Roman" w:hAnsi="Times New Roman" w:cs="Times New Roman"/>
          <w:i/>
        </w:rPr>
        <w:t>Green Room-</w:t>
      </w:r>
      <w:r w:rsidR="00F93046" w:rsidRPr="00F2481A">
        <w:rPr>
          <w:rFonts w:ascii="Times New Roman" w:hAnsi="Times New Roman" w:cs="Times New Roman"/>
        </w:rPr>
        <w:t xml:space="preserve">prosessen og dens legitimitet, for </w:t>
      </w:r>
      <w:r w:rsidR="001C5690" w:rsidRPr="00F2481A">
        <w:rPr>
          <w:rFonts w:ascii="Times New Roman" w:hAnsi="Times New Roman" w:cs="Times New Roman"/>
        </w:rPr>
        <w:t>å kunne</w:t>
      </w:r>
      <w:r w:rsidR="00F93046" w:rsidRPr="00F2481A">
        <w:rPr>
          <w:rFonts w:ascii="Times New Roman" w:hAnsi="Times New Roman" w:cs="Times New Roman"/>
        </w:rPr>
        <w:t xml:space="preserve"> se om det er hov</w:t>
      </w:r>
      <w:r w:rsidR="001C5690" w:rsidRPr="00F2481A">
        <w:rPr>
          <w:rFonts w:ascii="Times New Roman" w:hAnsi="Times New Roman" w:cs="Times New Roman"/>
        </w:rPr>
        <w:t>edspillere i det som skal være et nøytralt globalt</w:t>
      </w:r>
      <w:r w:rsidR="00E9374A">
        <w:rPr>
          <w:rFonts w:ascii="Times New Roman" w:hAnsi="Times New Roman" w:cs="Times New Roman"/>
        </w:rPr>
        <w:t xml:space="preserve"> handels</w:t>
      </w:r>
      <w:r w:rsidR="0074208F" w:rsidRPr="00F2481A">
        <w:rPr>
          <w:rFonts w:ascii="Times New Roman" w:hAnsi="Times New Roman" w:cs="Times New Roman"/>
        </w:rPr>
        <w:t>marked</w:t>
      </w:r>
      <w:r w:rsidR="00F93046" w:rsidRPr="00F2481A">
        <w:rPr>
          <w:rFonts w:ascii="Times New Roman" w:hAnsi="Times New Roman" w:cs="Times New Roman"/>
        </w:rPr>
        <w:t xml:space="preserve">, hvor alle aktørene </w:t>
      </w:r>
      <w:r w:rsidR="001C5690" w:rsidRPr="00F2481A">
        <w:rPr>
          <w:rFonts w:ascii="Times New Roman" w:hAnsi="Times New Roman" w:cs="Times New Roman"/>
        </w:rPr>
        <w:t>angivelig skal ha</w:t>
      </w:r>
      <w:r w:rsidR="00F93046" w:rsidRPr="00F2481A">
        <w:rPr>
          <w:rFonts w:ascii="Times New Roman" w:hAnsi="Times New Roman" w:cs="Times New Roman"/>
        </w:rPr>
        <w:t xml:space="preserve"> lik</w:t>
      </w:r>
      <w:r w:rsidR="00D13750" w:rsidRPr="00F2481A">
        <w:rPr>
          <w:rFonts w:ascii="Times New Roman" w:hAnsi="Times New Roman" w:cs="Times New Roman"/>
        </w:rPr>
        <w:t>everdig</w:t>
      </w:r>
      <w:r w:rsidR="00F93046" w:rsidRPr="00F2481A">
        <w:rPr>
          <w:rFonts w:ascii="Times New Roman" w:hAnsi="Times New Roman" w:cs="Times New Roman"/>
        </w:rPr>
        <w:t xml:space="preserve"> politisk deltakelse. </w:t>
      </w:r>
      <w:r w:rsidR="0067530E" w:rsidRPr="00F2481A">
        <w:rPr>
          <w:rFonts w:ascii="Times New Roman" w:hAnsi="Times New Roman" w:cs="Times New Roman"/>
        </w:rPr>
        <w:t xml:space="preserve">Den tredje og siste dimensjonen dreier seg om makt til å </w:t>
      </w:r>
      <w:r w:rsidR="002848E5" w:rsidRPr="00F2481A">
        <w:rPr>
          <w:rFonts w:ascii="Times New Roman" w:hAnsi="Times New Roman" w:cs="Times New Roman"/>
        </w:rPr>
        <w:t>påvirke andre aktørers tanker eller ønsker.</w:t>
      </w:r>
      <w:r w:rsidR="001A2A68" w:rsidRPr="00F2481A">
        <w:rPr>
          <w:rFonts w:ascii="Times New Roman" w:hAnsi="Times New Roman" w:cs="Times New Roman"/>
        </w:rPr>
        <w:t xml:space="preserve"> Alle Lukes’ maktdimensjoner er høyst relevante i vår sammenheng. På hver sin måte – og helt ulike hverandre – er både Habermas’ og Lukes’ forståelser av makt anvendelige i analysen av </w:t>
      </w:r>
      <w:proofErr w:type="spellStart"/>
      <w:r w:rsidR="001A2A68" w:rsidRPr="00F2481A">
        <w:rPr>
          <w:rFonts w:ascii="Times New Roman" w:hAnsi="Times New Roman" w:cs="Times New Roman"/>
        </w:rPr>
        <w:t>WTOs</w:t>
      </w:r>
      <w:proofErr w:type="spellEnd"/>
      <w:r w:rsidR="001A2A68" w:rsidRPr="00F2481A">
        <w:rPr>
          <w:rFonts w:ascii="Times New Roman" w:hAnsi="Times New Roman" w:cs="Times New Roman"/>
        </w:rPr>
        <w:t xml:space="preserve"> </w:t>
      </w:r>
      <w:r w:rsidR="001A2A68" w:rsidRPr="00F2481A">
        <w:rPr>
          <w:rFonts w:ascii="Times New Roman" w:hAnsi="Times New Roman" w:cs="Times New Roman"/>
          <w:i/>
        </w:rPr>
        <w:t>Green Room</w:t>
      </w:r>
      <w:r w:rsidR="001A2A68" w:rsidRPr="00F2481A">
        <w:rPr>
          <w:rFonts w:ascii="Times New Roman" w:hAnsi="Times New Roman" w:cs="Times New Roman"/>
        </w:rPr>
        <w:t>-prosess.</w:t>
      </w:r>
      <w:r w:rsidR="009D2602" w:rsidRPr="00F2481A">
        <w:rPr>
          <w:rFonts w:ascii="Times New Roman" w:hAnsi="Times New Roman" w:cs="Times New Roman"/>
        </w:rPr>
        <w:t xml:space="preserve"> </w:t>
      </w:r>
    </w:p>
    <w:p w14:paraId="3E8F8030" w14:textId="77777777" w:rsidR="00834CA1" w:rsidRDefault="00834CA1" w:rsidP="003D2C4E">
      <w:pPr>
        <w:spacing w:line="360" w:lineRule="auto"/>
        <w:rPr>
          <w:rFonts w:ascii="Times New Roman" w:hAnsi="Times New Roman" w:cs="Times New Roman"/>
        </w:rPr>
      </w:pPr>
    </w:p>
    <w:p w14:paraId="4F5666DE" w14:textId="77777777" w:rsidR="00834CA1" w:rsidRDefault="00834CA1" w:rsidP="003D2C4E">
      <w:pPr>
        <w:spacing w:line="360" w:lineRule="auto"/>
        <w:rPr>
          <w:rFonts w:ascii="Times New Roman" w:hAnsi="Times New Roman" w:cs="Times New Roman"/>
        </w:rPr>
      </w:pPr>
    </w:p>
    <w:p w14:paraId="7991E6F5" w14:textId="6056128A" w:rsidR="00834CA1" w:rsidRPr="00F2481A" w:rsidRDefault="00834CA1" w:rsidP="00834CA1">
      <w:pPr>
        <w:spacing w:line="360" w:lineRule="auto"/>
        <w:rPr>
          <w:rFonts w:ascii="Times New Roman" w:hAnsi="Times New Roman" w:cs="Times New Roman"/>
          <w:b/>
        </w:rPr>
      </w:pPr>
      <w:r>
        <w:rPr>
          <w:rFonts w:ascii="Times New Roman" w:hAnsi="Times New Roman" w:cs="Times New Roman"/>
          <w:b/>
        </w:rPr>
        <w:t>4.0</w:t>
      </w:r>
      <w:r w:rsidRPr="00F2481A">
        <w:rPr>
          <w:rFonts w:ascii="Times New Roman" w:hAnsi="Times New Roman" w:cs="Times New Roman"/>
          <w:b/>
        </w:rPr>
        <w:t xml:space="preserve"> Verdens handelsorganisasjon</w:t>
      </w:r>
    </w:p>
    <w:p w14:paraId="6D562C41" w14:textId="77777777" w:rsidR="00834CA1" w:rsidRPr="00F2481A" w:rsidRDefault="00834CA1" w:rsidP="00834CA1">
      <w:pPr>
        <w:spacing w:line="360" w:lineRule="auto"/>
        <w:rPr>
          <w:rFonts w:ascii="Times New Roman" w:hAnsi="Times New Roman" w:cs="Times New Roman"/>
        </w:rPr>
      </w:pPr>
      <w:r w:rsidRPr="00F2481A">
        <w:rPr>
          <w:rFonts w:ascii="Times New Roman" w:hAnsi="Times New Roman" w:cs="Times New Roman"/>
        </w:rPr>
        <w:t xml:space="preserve">Verdens handelsorganisasjon er en etterkommer av den tidligere handelsorganisasjonen GATT (General Agreements </w:t>
      </w:r>
      <w:proofErr w:type="spellStart"/>
      <w:r w:rsidRPr="00F2481A">
        <w:rPr>
          <w:rFonts w:ascii="Times New Roman" w:hAnsi="Times New Roman" w:cs="Times New Roman"/>
        </w:rPr>
        <w:t>on</w:t>
      </w:r>
      <w:proofErr w:type="spellEnd"/>
      <w:r w:rsidRPr="00F2481A">
        <w:rPr>
          <w:rFonts w:ascii="Times New Roman" w:hAnsi="Times New Roman" w:cs="Times New Roman"/>
        </w:rPr>
        <w:t xml:space="preserve"> Tariff and Trade), som var virksom fra 1947 til 1994. GATT-avtalen tok utgangspunkt i å fjerne tollbarrierer for å få en frihandel uten hindringer, og slik liberalisere og organisere verdenshandelen (Benjaminsen og Svarstad 1998:152). GATT ble videreført som WTO etter Uruguay-runden som ble holdt fra 1986 til 1994. Den eneste forskjellen mellom de to var at GATT var en handelsavtale, mens WTO ble etablert som en internasjonal organisasjon (Benjaminsen og Svarstad 1998: 152). WTO har gjennom sine forhandlingsprosesse</w:t>
      </w:r>
      <w:r>
        <w:rPr>
          <w:rFonts w:ascii="Times New Roman" w:hAnsi="Times New Roman" w:cs="Times New Roman"/>
        </w:rPr>
        <w:t>r bidratt til å åpne et større</w:t>
      </w:r>
      <w:r w:rsidRPr="00F2481A">
        <w:rPr>
          <w:rFonts w:ascii="Times New Roman" w:hAnsi="Times New Roman" w:cs="Times New Roman"/>
        </w:rPr>
        <w:t xml:space="preserve"> handelsmarked</w:t>
      </w:r>
      <w:r>
        <w:rPr>
          <w:rFonts w:ascii="Times New Roman" w:hAnsi="Times New Roman" w:cs="Times New Roman"/>
        </w:rPr>
        <w:t xml:space="preserve"> på verdensbasis</w:t>
      </w:r>
      <w:r w:rsidRPr="00F2481A">
        <w:rPr>
          <w:rFonts w:ascii="Times New Roman" w:hAnsi="Times New Roman" w:cs="Times New Roman"/>
        </w:rPr>
        <w:t>, men samtidig har den også etablert regler for å regulere det.</w:t>
      </w:r>
    </w:p>
    <w:p w14:paraId="1DEC9F25" w14:textId="77777777" w:rsidR="00834CA1" w:rsidRPr="00F2481A" w:rsidRDefault="00834CA1" w:rsidP="00834CA1">
      <w:pPr>
        <w:spacing w:line="360" w:lineRule="auto"/>
        <w:ind w:firstLine="708"/>
        <w:rPr>
          <w:rFonts w:ascii="Times New Roman" w:hAnsi="Times New Roman" w:cs="Times New Roman"/>
        </w:rPr>
      </w:pPr>
      <w:r w:rsidRPr="00F2481A">
        <w:rPr>
          <w:rFonts w:ascii="Times New Roman" w:hAnsi="Times New Roman" w:cs="Times New Roman"/>
        </w:rPr>
        <w:lastRenderedPageBreak/>
        <w:t>En av organisasjonens sentrale oppgaver er å signere handelsavtaler med medlemslandene – avtaler som på forhånd har vært gjenstand for en forhandlingsprosess. Når avtaler er signert, er disse bindende for medlemslandene (WTO 2014</w:t>
      </w:r>
      <w:r>
        <w:rPr>
          <w:rFonts w:ascii="Times New Roman" w:hAnsi="Times New Roman" w:cs="Times New Roman"/>
        </w:rPr>
        <w:t>d</w:t>
      </w:r>
      <w:r w:rsidRPr="00F2481A">
        <w:rPr>
          <w:rFonts w:ascii="Times New Roman" w:hAnsi="Times New Roman" w:cs="Times New Roman"/>
        </w:rPr>
        <w:t xml:space="preserve">). Organisasjonens hovedmål er en økt frihandel hvor utgangspunktet er å fjerne det som kan være mulige hindre – så lenge det ikke ha noen </w:t>
      </w:r>
      <w:r w:rsidRPr="00F2481A">
        <w:rPr>
          <w:rFonts w:ascii="Times New Roman" w:hAnsi="Times New Roman" w:cs="Times New Roman"/>
          <w:i/>
        </w:rPr>
        <w:t xml:space="preserve">uønskede bivirkninger </w:t>
      </w:r>
      <w:r w:rsidRPr="00F2481A">
        <w:rPr>
          <w:rFonts w:ascii="Times New Roman" w:hAnsi="Times New Roman" w:cs="Times New Roman"/>
        </w:rPr>
        <w:t>for økonomisk utvikling (WTO 2014</w:t>
      </w:r>
      <w:r>
        <w:rPr>
          <w:rFonts w:ascii="Times New Roman" w:hAnsi="Times New Roman" w:cs="Times New Roman"/>
        </w:rPr>
        <w:t>c</w:t>
      </w:r>
      <w:r w:rsidRPr="00F2481A">
        <w:rPr>
          <w:rFonts w:ascii="Times New Roman" w:hAnsi="Times New Roman" w:cs="Times New Roman"/>
        </w:rPr>
        <w:t xml:space="preserve">). Slike hindringer kan for eksempel være subsidier og tollbarrierer. For Verdens handelsorganisasjon er det svært viktig at handelsreglene er gjennomsiktige og forutsigbare for å forsikre om at aktørene i </w:t>
      </w:r>
      <w:r>
        <w:rPr>
          <w:rFonts w:ascii="Times New Roman" w:hAnsi="Times New Roman" w:cs="Times New Roman"/>
        </w:rPr>
        <w:t>handel</w:t>
      </w:r>
      <w:r w:rsidRPr="00F2481A">
        <w:rPr>
          <w:rFonts w:ascii="Times New Roman" w:hAnsi="Times New Roman" w:cs="Times New Roman"/>
        </w:rPr>
        <w:t>smarkedet forstår hvilke regler og avtaler som gjelder (WTO 2014</w:t>
      </w:r>
      <w:r>
        <w:rPr>
          <w:rFonts w:ascii="Times New Roman" w:hAnsi="Times New Roman" w:cs="Times New Roman"/>
        </w:rPr>
        <w:t>c</w:t>
      </w:r>
      <w:r w:rsidRPr="00F2481A">
        <w:rPr>
          <w:rFonts w:ascii="Times New Roman" w:hAnsi="Times New Roman" w:cs="Times New Roman"/>
        </w:rPr>
        <w:t xml:space="preserve">). </w:t>
      </w:r>
    </w:p>
    <w:p w14:paraId="19A206B7" w14:textId="77777777" w:rsidR="00834CA1" w:rsidRPr="00F2481A" w:rsidRDefault="00834CA1" w:rsidP="00834CA1">
      <w:pPr>
        <w:spacing w:line="360" w:lineRule="auto"/>
        <w:ind w:firstLine="708"/>
        <w:rPr>
          <w:rFonts w:ascii="Times New Roman" w:hAnsi="Times New Roman" w:cs="Times New Roman"/>
        </w:rPr>
      </w:pPr>
      <w:r w:rsidRPr="00F2481A">
        <w:rPr>
          <w:rFonts w:ascii="Times New Roman" w:hAnsi="Times New Roman" w:cs="Times New Roman"/>
        </w:rPr>
        <w:t>Verdens handelsorganisasjon er medlemsdrevet, men likevel eksisterer det et sekretariat som koordinerer og kontrollerer organisasjonens aktiviteter (WTO 2014</w:t>
      </w:r>
      <w:r>
        <w:rPr>
          <w:rFonts w:ascii="Times New Roman" w:hAnsi="Times New Roman" w:cs="Times New Roman"/>
        </w:rPr>
        <w:t>d</w:t>
      </w:r>
      <w:r w:rsidRPr="00F2481A">
        <w:rPr>
          <w:rFonts w:ascii="Times New Roman" w:hAnsi="Times New Roman" w:cs="Times New Roman"/>
        </w:rPr>
        <w:t>). Det vil med andre ord si at sekretariatet passer på at handelsavtaler blir holdt og at prosessene går som de skal, og at det kontrollerer implementeringen og reguleringen gjeldend</w:t>
      </w:r>
      <w:r>
        <w:rPr>
          <w:rFonts w:ascii="Times New Roman" w:hAnsi="Times New Roman" w:cs="Times New Roman"/>
        </w:rPr>
        <w:t xml:space="preserve">e for dette </w:t>
      </w:r>
      <w:r w:rsidRPr="00F2481A">
        <w:rPr>
          <w:rFonts w:ascii="Times New Roman" w:hAnsi="Times New Roman" w:cs="Times New Roman"/>
        </w:rPr>
        <w:t>markedet. Organisasjonen arbeider også mot å være mer fordelaktig for utviklingsland ved å tilrettelegge for bedre handelsmuligheter for dem, blant annet ved å gi dem lengre tid til å implementere nye avtaler, la dem være mer fleksible og gi dem flere privilegier</w:t>
      </w:r>
      <w:r>
        <w:rPr>
          <w:rFonts w:ascii="Times New Roman" w:hAnsi="Times New Roman" w:cs="Times New Roman"/>
        </w:rPr>
        <w:t xml:space="preserve"> (WTO 2014d)</w:t>
      </w:r>
      <w:r w:rsidRPr="00F2481A">
        <w:rPr>
          <w:rFonts w:ascii="Times New Roman" w:hAnsi="Times New Roman" w:cs="Times New Roman"/>
        </w:rPr>
        <w:t xml:space="preserve">. </w:t>
      </w:r>
    </w:p>
    <w:p w14:paraId="77E85DC3" w14:textId="77777777" w:rsidR="00834CA1" w:rsidRPr="00F2481A" w:rsidRDefault="00834CA1" w:rsidP="00834CA1">
      <w:pPr>
        <w:spacing w:line="360" w:lineRule="auto"/>
        <w:ind w:firstLine="708"/>
        <w:rPr>
          <w:rFonts w:ascii="Times New Roman" w:hAnsi="Times New Roman" w:cs="Times New Roman"/>
        </w:rPr>
      </w:pPr>
      <w:r w:rsidRPr="00F2481A">
        <w:rPr>
          <w:rFonts w:ascii="Times New Roman" w:hAnsi="Times New Roman" w:cs="Times New Roman"/>
        </w:rPr>
        <w:t xml:space="preserve">Verdens handelsorganisasjons visjon om hvordan den skal operere springer ut av seks hovedprinsipper som organisasjonen lister opp på sin hjemmeside. Dens praksis skal være </w:t>
      </w:r>
      <w:r w:rsidRPr="00F2481A">
        <w:rPr>
          <w:rFonts w:ascii="Times New Roman" w:hAnsi="Times New Roman" w:cs="Times New Roman"/>
          <w:i/>
        </w:rPr>
        <w:t xml:space="preserve">ikke-diskriminerende, åpen, gjennomsiktig og forutsigbar, konkurransedyktig, fordelaktig for utviklingsland </w:t>
      </w:r>
      <w:r w:rsidRPr="00F2481A">
        <w:rPr>
          <w:rFonts w:ascii="Times New Roman" w:hAnsi="Times New Roman" w:cs="Times New Roman"/>
        </w:rPr>
        <w:t>og den skal</w:t>
      </w:r>
      <w:r w:rsidRPr="00F2481A">
        <w:rPr>
          <w:rFonts w:ascii="Times New Roman" w:hAnsi="Times New Roman" w:cs="Times New Roman"/>
          <w:i/>
        </w:rPr>
        <w:t xml:space="preserve"> beskytte miljøet</w:t>
      </w:r>
      <w:r w:rsidRPr="00F2481A">
        <w:rPr>
          <w:rFonts w:ascii="Times New Roman" w:hAnsi="Times New Roman" w:cs="Times New Roman"/>
        </w:rPr>
        <w:t xml:space="preserve"> (WTO 2014</w:t>
      </w:r>
      <w:r>
        <w:rPr>
          <w:rFonts w:ascii="Times New Roman" w:hAnsi="Times New Roman" w:cs="Times New Roman"/>
        </w:rPr>
        <w:t>e</w:t>
      </w:r>
      <w:r w:rsidRPr="00F2481A">
        <w:rPr>
          <w:rFonts w:ascii="Times New Roman" w:hAnsi="Times New Roman" w:cs="Times New Roman"/>
        </w:rPr>
        <w:t>).</w:t>
      </w:r>
      <w:r w:rsidRPr="00F2481A">
        <w:rPr>
          <w:rFonts w:ascii="Times New Roman" w:hAnsi="Times New Roman" w:cs="Times New Roman"/>
          <w:i/>
        </w:rPr>
        <w:t xml:space="preserve"> </w:t>
      </w:r>
    </w:p>
    <w:p w14:paraId="28620664" w14:textId="77777777" w:rsidR="00834CA1" w:rsidRPr="00F2481A" w:rsidRDefault="00834CA1" w:rsidP="00834CA1">
      <w:pPr>
        <w:spacing w:line="360" w:lineRule="auto"/>
        <w:rPr>
          <w:rFonts w:ascii="Times New Roman" w:hAnsi="Times New Roman" w:cs="Times New Roman"/>
        </w:rPr>
      </w:pPr>
      <w:r w:rsidRPr="00F2481A">
        <w:rPr>
          <w:rFonts w:ascii="Times New Roman" w:hAnsi="Times New Roman" w:cs="Times New Roman"/>
        </w:rPr>
        <w:tab/>
      </w:r>
    </w:p>
    <w:p w14:paraId="539BEA3E" w14:textId="3DDEF72F" w:rsidR="00834CA1" w:rsidRPr="00F2481A" w:rsidRDefault="00834CA1" w:rsidP="00834CA1">
      <w:pPr>
        <w:spacing w:line="360" w:lineRule="auto"/>
        <w:rPr>
          <w:rFonts w:ascii="Times New Roman" w:hAnsi="Times New Roman" w:cs="Times New Roman"/>
        </w:rPr>
      </w:pPr>
      <w:r>
        <w:rPr>
          <w:rFonts w:ascii="Times New Roman" w:hAnsi="Times New Roman" w:cs="Times New Roman"/>
          <w:b/>
        </w:rPr>
        <w:t>4.1</w:t>
      </w:r>
      <w:r w:rsidRPr="00F2481A">
        <w:rPr>
          <w:rFonts w:ascii="Times New Roman" w:hAnsi="Times New Roman" w:cs="Times New Roman"/>
          <w:b/>
        </w:rPr>
        <w:t xml:space="preserve"> </w:t>
      </w:r>
      <w:r w:rsidRPr="00F2481A">
        <w:rPr>
          <w:rFonts w:ascii="Times New Roman" w:hAnsi="Times New Roman" w:cs="Times New Roman"/>
          <w:b/>
          <w:i/>
        </w:rPr>
        <w:t>Green Room</w:t>
      </w:r>
      <w:r w:rsidRPr="00F2481A">
        <w:rPr>
          <w:rFonts w:ascii="Times New Roman" w:hAnsi="Times New Roman" w:cs="Times New Roman"/>
          <w:b/>
        </w:rPr>
        <w:t>-prosessen</w:t>
      </w:r>
    </w:p>
    <w:p w14:paraId="1F76240B" w14:textId="77777777" w:rsidR="00834CA1" w:rsidRPr="00F2481A" w:rsidRDefault="00834CA1" w:rsidP="00834CA1">
      <w:pPr>
        <w:spacing w:line="360" w:lineRule="auto"/>
        <w:rPr>
          <w:rFonts w:ascii="Times New Roman" w:hAnsi="Times New Roman" w:cs="Times New Roman"/>
        </w:rPr>
      </w:pPr>
      <w:r>
        <w:rPr>
          <w:rFonts w:ascii="Times New Roman" w:hAnsi="Times New Roman" w:cs="Times New Roman"/>
        </w:rPr>
        <w:t xml:space="preserve">Det prosessuelle virkemiddelet </w:t>
      </w:r>
      <w:r>
        <w:rPr>
          <w:rFonts w:ascii="Times New Roman" w:hAnsi="Times New Roman" w:cs="Times New Roman"/>
          <w:i/>
        </w:rPr>
        <w:t xml:space="preserve">Green </w:t>
      </w:r>
      <w:r w:rsidRPr="00FF1C8A">
        <w:rPr>
          <w:rFonts w:ascii="Times New Roman" w:hAnsi="Times New Roman" w:cs="Times New Roman"/>
          <w:i/>
        </w:rPr>
        <w:t>Room</w:t>
      </w:r>
      <w:r>
        <w:rPr>
          <w:rFonts w:ascii="Times New Roman" w:hAnsi="Times New Roman" w:cs="Times New Roman"/>
        </w:rPr>
        <w:t xml:space="preserve"> har fått sin navn fra det uformelle navnet på organisasjonens generaldirektørs konferanserom (WTO 2014). </w:t>
      </w:r>
      <w:r w:rsidRPr="00F2481A">
        <w:rPr>
          <w:rFonts w:ascii="Times New Roman" w:hAnsi="Times New Roman" w:cs="Times New Roman"/>
        </w:rPr>
        <w:t xml:space="preserve">Som nevnt ovenfor, består </w:t>
      </w:r>
      <w:r w:rsidRPr="00F2481A">
        <w:rPr>
          <w:rFonts w:ascii="Times New Roman" w:hAnsi="Times New Roman" w:cs="Times New Roman"/>
          <w:i/>
        </w:rPr>
        <w:t>Green Room</w:t>
      </w:r>
      <w:r w:rsidRPr="00F2481A">
        <w:rPr>
          <w:rFonts w:ascii="Times New Roman" w:hAnsi="Times New Roman" w:cs="Times New Roman"/>
        </w:rPr>
        <w:t>-prosessen av</w:t>
      </w:r>
      <w:r w:rsidRPr="00F2481A">
        <w:rPr>
          <w:rFonts w:ascii="Times New Roman" w:hAnsi="Times New Roman" w:cs="Times New Roman"/>
          <w:color w:val="FF0000"/>
        </w:rPr>
        <w:t xml:space="preserve"> </w:t>
      </w:r>
      <w:r w:rsidRPr="00F2481A">
        <w:rPr>
          <w:rFonts w:ascii="Times New Roman" w:hAnsi="Times New Roman" w:cs="Times New Roman"/>
        </w:rPr>
        <w:t xml:space="preserve">små uformelle møter med rundt 30 representanter. Det er </w:t>
      </w:r>
      <w:r>
        <w:rPr>
          <w:rFonts w:ascii="Times New Roman" w:hAnsi="Times New Roman" w:cs="Times New Roman"/>
        </w:rPr>
        <w:t xml:space="preserve">som regel </w:t>
      </w:r>
      <w:r w:rsidRPr="00F2481A">
        <w:rPr>
          <w:rFonts w:ascii="Times New Roman" w:hAnsi="Times New Roman" w:cs="Times New Roman"/>
        </w:rPr>
        <w:t xml:space="preserve">generaldirektøren av organisasjonen som inviterer til slike møter. </w:t>
      </w:r>
      <w:r w:rsidRPr="00F2481A">
        <w:rPr>
          <w:rFonts w:ascii="Times New Roman" w:hAnsi="Times New Roman" w:cs="Times New Roman"/>
          <w:i/>
        </w:rPr>
        <w:t>Green Room</w:t>
      </w:r>
      <w:r w:rsidRPr="00F2481A">
        <w:rPr>
          <w:rFonts w:ascii="Times New Roman" w:hAnsi="Times New Roman" w:cs="Times New Roman"/>
        </w:rPr>
        <w:t>-prosessen skal i all hovedsak nå en basis for konsensus i kritiske forhandlingsrunder, og er en svært nødvendig prosess for</w:t>
      </w:r>
      <w:r>
        <w:rPr>
          <w:rFonts w:ascii="Times New Roman" w:hAnsi="Times New Roman" w:cs="Times New Roman"/>
        </w:rPr>
        <w:t xml:space="preserve"> </w:t>
      </w:r>
      <w:r w:rsidRPr="00F2481A">
        <w:rPr>
          <w:rFonts w:ascii="Times New Roman" w:hAnsi="Times New Roman" w:cs="Times New Roman"/>
        </w:rPr>
        <w:t>konsensusoppnåelse</w:t>
      </w:r>
      <w:r>
        <w:rPr>
          <w:rFonts w:ascii="Times New Roman" w:hAnsi="Times New Roman" w:cs="Times New Roman"/>
        </w:rPr>
        <w:t>r</w:t>
      </w:r>
      <w:r w:rsidRPr="00F2481A">
        <w:rPr>
          <w:rFonts w:ascii="Times New Roman" w:hAnsi="Times New Roman" w:cs="Times New Roman"/>
        </w:rPr>
        <w:t xml:space="preserve"> da organisasjonen er så stor (Jones 2009: 349). </w:t>
      </w:r>
      <w:r>
        <w:rPr>
          <w:rFonts w:ascii="Times New Roman" w:hAnsi="Times New Roman" w:cs="Times New Roman"/>
        </w:rPr>
        <w:t xml:space="preserve">Vanligvis blir beslutningene i disse møtene fremlagt for en større gruppe medlemmer, og noen ganger, til alle medlemmene (Jones 2004: 161). </w:t>
      </w:r>
      <w:r w:rsidRPr="00F2481A">
        <w:rPr>
          <w:rFonts w:ascii="Times New Roman" w:hAnsi="Times New Roman" w:cs="Times New Roman"/>
        </w:rPr>
        <w:t xml:space="preserve">Uten denne prosessen ville det ha vært nesten umulig å komme frem til konsensus, blant annet på grunn av interessekonflikter </w:t>
      </w:r>
      <w:r w:rsidRPr="00F2481A">
        <w:rPr>
          <w:rFonts w:ascii="Times New Roman" w:hAnsi="Times New Roman" w:cs="Times New Roman"/>
        </w:rPr>
        <w:lastRenderedPageBreak/>
        <w:t xml:space="preserve">mellom medlemmene og det høye medlemstallet. Selv om det fremfor alt er generaldirektøren som bestemmer hvem som får være med, inviterer til, og holder slike møter, forekommer det også at generaldirektøren leder dem sammen med </w:t>
      </w:r>
      <w:r w:rsidRPr="0051582D">
        <w:rPr>
          <w:rFonts w:ascii="Times New Roman" w:hAnsi="Times New Roman" w:cs="Times New Roman"/>
        </w:rPr>
        <w:t>Conference Chair som er ordstyrer</w:t>
      </w:r>
      <w:r>
        <w:rPr>
          <w:rFonts w:ascii="Times New Roman" w:hAnsi="Times New Roman" w:cs="Times New Roman"/>
        </w:rPr>
        <w:t>en under de angitte forhandlingene</w:t>
      </w:r>
      <w:r w:rsidRPr="0051582D">
        <w:rPr>
          <w:rFonts w:ascii="Times New Roman" w:hAnsi="Times New Roman" w:cs="Times New Roman"/>
        </w:rPr>
        <w:t xml:space="preserve"> </w:t>
      </w:r>
      <w:r w:rsidRPr="00F2481A">
        <w:rPr>
          <w:rFonts w:ascii="Times New Roman" w:hAnsi="Times New Roman" w:cs="Times New Roman"/>
        </w:rPr>
        <w:t xml:space="preserve">(Jones 2009: 340). </w:t>
      </w:r>
      <w:r w:rsidRPr="00F2481A">
        <w:rPr>
          <w:rFonts w:ascii="Times New Roman" w:hAnsi="Times New Roman" w:cs="Times New Roman"/>
          <w:i/>
        </w:rPr>
        <w:t>Green Room</w:t>
      </w:r>
      <w:r w:rsidRPr="00F2481A">
        <w:rPr>
          <w:rFonts w:ascii="Times New Roman" w:hAnsi="Times New Roman" w:cs="Times New Roman"/>
        </w:rPr>
        <w:t>-prosessen ble også brukt av forgjengeren til WTO. GATT benyttet seg av denne prosessen både under Tokyo- og Uruguay-runden, og den viste seg svært nyttig da dette muliggjorde enigheter under svært vanskelige forhandlingsrunder (Jones 2009: 340).</w:t>
      </w:r>
    </w:p>
    <w:p w14:paraId="12517378" w14:textId="77777777" w:rsidR="00834CA1" w:rsidRPr="00F2481A" w:rsidRDefault="00834CA1" w:rsidP="00834CA1">
      <w:pPr>
        <w:spacing w:line="360" w:lineRule="auto"/>
        <w:rPr>
          <w:rFonts w:ascii="Times New Roman" w:hAnsi="Times New Roman" w:cs="Times New Roman"/>
        </w:rPr>
      </w:pPr>
      <w:r w:rsidRPr="00F2481A">
        <w:rPr>
          <w:rFonts w:ascii="Times New Roman" w:hAnsi="Times New Roman" w:cs="Times New Roman"/>
        </w:rPr>
        <w:tab/>
        <w:t>USA og EU har de to mest dominerende rollene i WTO, og i viktige handelsbeslutninger trengs som oftest enighet mellom disse to (Jones</w:t>
      </w:r>
      <w:r>
        <w:rPr>
          <w:rFonts w:ascii="Times New Roman" w:hAnsi="Times New Roman" w:cs="Times New Roman"/>
        </w:rPr>
        <w:t xml:space="preserve"> 2004: 161</w:t>
      </w:r>
      <w:r w:rsidRPr="00F2481A">
        <w:rPr>
          <w:rFonts w:ascii="Times New Roman" w:hAnsi="Times New Roman" w:cs="Times New Roman"/>
        </w:rPr>
        <w:t xml:space="preserve">). Både USA og EU er alltid til stede under </w:t>
      </w:r>
      <w:r w:rsidRPr="00F2481A">
        <w:rPr>
          <w:rFonts w:ascii="Times New Roman" w:hAnsi="Times New Roman" w:cs="Times New Roman"/>
          <w:i/>
        </w:rPr>
        <w:t>Green Room</w:t>
      </w:r>
      <w:r w:rsidRPr="00F2481A">
        <w:rPr>
          <w:rFonts w:ascii="Times New Roman" w:hAnsi="Times New Roman" w:cs="Times New Roman"/>
        </w:rPr>
        <w:t>-møtene og blir som oftest supplert av QUAD-partnerne</w:t>
      </w:r>
      <w:r>
        <w:rPr>
          <w:rFonts w:ascii="Times New Roman" w:hAnsi="Times New Roman" w:cs="Times New Roman"/>
        </w:rPr>
        <w:t xml:space="preserve"> sine, en uformell forhandlingsgruppe bestående av de ovenfor nevnte, i tillegg til</w:t>
      </w:r>
      <w:r w:rsidRPr="00F2481A">
        <w:rPr>
          <w:rFonts w:ascii="Times New Roman" w:hAnsi="Times New Roman" w:cs="Times New Roman"/>
        </w:rPr>
        <w:t xml:space="preserve"> Canada og Japan (Jones 2009: 350).</w:t>
      </w:r>
      <w:r w:rsidRPr="00F2481A">
        <w:rPr>
          <w:rFonts w:ascii="Times New Roman" w:hAnsi="Times New Roman" w:cs="Times New Roman"/>
          <w:color w:val="FF0000"/>
        </w:rPr>
        <w:t xml:space="preserve"> </w:t>
      </w:r>
      <w:r w:rsidRPr="00F2481A">
        <w:rPr>
          <w:rFonts w:ascii="Times New Roman" w:hAnsi="Times New Roman" w:cs="Times New Roman"/>
        </w:rPr>
        <w:t xml:space="preserve">Etter Doha-runden har slike møter åpnet for deltakelse </w:t>
      </w:r>
      <w:r>
        <w:rPr>
          <w:rFonts w:ascii="Times New Roman" w:hAnsi="Times New Roman" w:cs="Times New Roman"/>
        </w:rPr>
        <w:t>av ulike utviklingsland</w:t>
      </w:r>
      <w:r w:rsidRPr="00F2481A">
        <w:rPr>
          <w:rFonts w:ascii="Times New Roman" w:hAnsi="Times New Roman" w:cs="Times New Roman"/>
        </w:rPr>
        <w:t>. Dette har ført til at</w:t>
      </w:r>
      <w:r>
        <w:rPr>
          <w:rFonts w:ascii="Times New Roman" w:hAnsi="Times New Roman" w:cs="Times New Roman"/>
        </w:rPr>
        <w:t xml:space="preserve"> Australia,</w:t>
      </w:r>
      <w:r w:rsidRPr="00F2481A">
        <w:rPr>
          <w:rFonts w:ascii="Times New Roman" w:hAnsi="Times New Roman" w:cs="Times New Roman"/>
        </w:rPr>
        <w:t xml:space="preserve"> India og Brasil har fått sentrale </w:t>
      </w:r>
      <w:r>
        <w:rPr>
          <w:rFonts w:ascii="Times New Roman" w:hAnsi="Times New Roman" w:cs="Times New Roman"/>
        </w:rPr>
        <w:t xml:space="preserve">roller i </w:t>
      </w:r>
      <w:r>
        <w:rPr>
          <w:rFonts w:ascii="Times New Roman" w:hAnsi="Times New Roman" w:cs="Times New Roman"/>
          <w:i/>
        </w:rPr>
        <w:t>Green Room</w:t>
      </w:r>
      <w:r>
        <w:rPr>
          <w:rFonts w:ascii="Times New Roman" w:hAnsi="Times New Roman" w:cs="Times New Roman"/>
        </w:rPr>
        <w:t>-møtene</w:t>
      </w:r>
      <w:r w:rsidRPr="00F2481A">
        <w:rPr>
          <w:rFonts w:ascii="Times New Roman" w:hAnsi="Times New Roman" w:cs="Times New Roman"/>
        </w:rPr>
        <w:t xml:space="preserve">. I tillegg til å </w:t>
      </w:r>
      <w:r>
        <w:rPr>
          <w:rFonts w:ascii="Times New Roman" w:hAnsi="Times New Roman" w:cs="Times New Roman"/>
        </w:rPr>
        <w:t>representere seg selv, har både India og Brasil</w:t>
      </w:r>
      <w:r w:rsidRPr="00F2481A">
        <w:rPr>
          <w:rFonts w:ascii="Times New Roman" w:hAnsi="Times New Roman" w:cs="Times New Roman"/>
        </w:rPr>
        <w:t xml:space="preserve"> gått inn i disse møtene med et mål om å fremme ulike interesser for utviklingsland. Men dette har også forårsaket vanskeligheter ettersom interessekonflikter også kan oppstå blant utviklingsland seg i mellom (Jones 2009: 350). </w:t>
      </w:r>
    </w:p>
    <w:p w14:paraId="59C78248" w14:textId="77777777" w:rsidR="00834CA1" w:rsidRPr="00F2481A" w:rsidRDefault="00834CA1" w:rsidP="00834CA1">
      <w:pPr>
        <w:spacing w:line="360" w:lineRule="auto"/>
        <w:rPr>
          <w:rFonts w:ascii="Times New Roman" w:hAnsi="Times New Roman" w:cs="Times New Roman"/>
        </w:rPr>
      </w:pPr>
      <w:r w:rsidRPr="00F2481A">
        <w:rPr>
          <w:rFonts w:ascii="Times New Roman" w:hAnsi="Times New Roman" w:cs="Times New Roman"/>
        </w:rPr>
        <w:tab/>
      </w:r>
      <w:r w:rsidRPr="00F2481A">
        <w:rPr>
          <w:rFonts w:ascii="Times New Roman" w:hAnsi="Times New Roman" w:cs="Times New Roman"/>
          <w:i/>
        </w:rPr>
        <w:t>Green Room</w:t>
      </w:r>
      <w:r w:rsidRPr="00F2481A">
        <w:rPr>
          <w:rFonts w:ascii="Times New Roman" w:hAnsi="Times New Roman" w:cs="Times New Roman"/>
        </w:rPr>
        <w:t>-prosessen har møtt sterke kritikker. Blant annet blir det sagt at prosessen er udemokrati</w:t>
      </w:r>
      <w:r>
        <w:rPr>
          <w:rFonts w:ascii="Times New Roman" w:hAnsi="Times New Roman" w:cs="Times New Roman"/>
        </w:rPr>
        <w:t>sk, og at den bør</w:t>
      </w:r>
      <w:r w:rsidRPr="00F2481A">
        <w:rPr>
          <w:rFonts w:ascii="Times New Roman" w:hAnsi="Times New Roman" w:cs="Times New Roman"/>
        </w:rPr>
        <w:t xml:space="preserve"> fjernes fra</w:t>
      </w:r>
      <w:r w:rsidRPr="00F2481A">
        <w:rPr>
          <w:rFonts w:ascii="Times New Roman" w:hAnsi="Times New Roman" w:cs="Times New Roman"/>
          <w:color w:val="FF0000"/>
        </w:rPr>
        <w:t xml:space="preserve"> </w:t>
      </w:r>
      <w:r w:rsidRPr="00F2481A">
        <w:rPr>
          <w:rFonts w:ascii="Times New Roman" w:hAnsi="Times New Roman" w:cs="Times New Roman"/>
        </w:rPr>
        <w:t>handelsorganisasjonen (Jones</w:t>
      </w:r>
      <w:r>
        <w:rPr>
          <w:rFonts w:ascii="Times New Roman" w:hAnsi="Times New Roman" w:cs="Times New Roman"/>
        </w:rPr>
        <w:t xml:space="preserve"> 2004: 30</w:t>
      </w:r>
      <w:r w:rsidRPr="00F2481A">
        <w:rPr>
          <w:rFonts w:ascii="Times New Roman" w:hAnsi="Times New Roman" w:cs="Times New Roman"/>
        </w:rPr>
        <w:t xml:space="preserve">). Den blir også kritisert for at det ofte er de største, ressurssterke landene som har de mest fordelaktige forholdene, da disse har mest makt i forhandlingsprosessene og alltid er tilstede under </w:t>
      </w:r>
      <w:r w:rsidRPr="00F2481A">
        <w:rPr>
          <w:rFonts w:ascii="Times New Roman" w:hAnsi="Times New Roman" w:cs="Times New Roman"/>
          <w:i/>
        </w:rPr>
        <w:t>Green Room</w:t>
      </w:r>
      <w:r w:rsidRPr="00F2481A">
        <w:rPr>
          <w:rFonts w:ascii="Times New Roman" w:hAnsi="Times New Roman" w:cs="Times New Roman"/>
        </w:rPr>
        <w:t xml:space="preserve">-møtene. På den andre siden argumenteres det for at gjennom et slikt hegemonisk lederskap, stabiliseres det globale markedet, noe som er høyst nødvendig for handelsforhandlingene og konsensusoppnåelser i Verdens handelsorganisasjon (Jones, 2009: 351). </w:t>
      </w:r>
    </w:p>
    <w:p w14:paraId="22358090" w14:textId="77777777" w:rsidR="00834CA1" w:rsidRPr="00F2481A" w:rsidRDefault="00834CA1" w:rsidP="003D2C4E">
      <w:pPr>
        <w:spacing w:line="360" w:lineRule="auto"/>
        <w:rPr>
          <w:rFonts w:ascii="Times New Roman" w:hAnsi="Times New Roman" w:cs="Times New Roman"/>
          <w:color w:val="FF0000"/>
        </w:rPr>
      </w:pPr>
    </w:p>
    <w:p w14:paraId="2EAFE9F9" w14:textId="77777777" w:rsidR="00391091" w:rsidRPr="00F2481A" w:rsidRDefault="00391091" w:rsidP="00DC3531">
      <w:pPr>
        <w:spacing w:line="360" w:lineRule="auto"/>
        <w:rPr>
          <w:rFonts w:ascii="Times New Roman" w:hAnsi="Times New Roman" w:cs="Times New Roman"/>
        </w:rPr>
      </w:pPr>
    </w:p>
    <w:p w14:paraId="334C28DB" w14:textId="4B6F8F1A" w:rsidR="00903AEE" w:rsidRPr="00F2481A" w:rsidRDefault="005B27F0" w:rsidP="00DC3531">
      <w:pPr>
        <w:spacing w:line="360" w:lineRule="auto"/>
        <w:rPr>
          <w:rFonts w:ascii="Times New Roman" w:hAnsi="Times New Roman" w:cs="Times New Roman"/>
          <w:b/>
        </w:rPr>
      </w:pPr>
      <w:r w:rsidRPr="00F2481A">
        <w:rPr>
          <w:rFonts w:ascii="Times New Roman" w:hAnsi="Times New Roman" w:cs="Times New Roman"/>
          <w:b/>
        </w:rPr>
        <w:t>5.0 Metode</w:t>
      </w:r>
      <w:r w:rsidR="009D61BE" w:rsidRPr="00F2481A">
        <w:rPr>
          <w:rFonts w:ascii="Times New Roman" w:hAnsi="Times New Roman" w:cs="Times New Roman"/>
          <w:b/>
        </w:rPr>
        <w:t xml:space="preserve"> </w:t>
      </w:r>
    </w:p>
    <w:p w14:paraId="52BA2F72" w14:textId="77777777" w:rsidR="00F51D74" w:rsidRPr="00F2481A" w:rsidRDefault="009E0502" w:rsidP="00DC3531">
      <w:pPr>
        <w:spacing w:line="360" w:lineRule="auto"/>
        <w:rPr>
          <w:rFonts w:ascii="Times New Roman" w:hAnsi="Times New Roman" w:cs="Times New Roman"/>
        </w:rPr>
      </w:pPr>
      <w:r w:rsidRPr="00F2481A">
        <w:rPr>
          <w:rFonts w:ascii="Times New Roman" w:hAnsi="Times New Roman" w:cs="Times New Roman"/>
        </w:rPr>
        <w:t xml:space="preserve">Den metoden som er mest relevant og aktuell for min studie er kvalitativ innholdsanalyse av dokumenter. </w:t>
      </w:r>
      <w:r w:rsidR="00980051" w:rsidRPr="00F2481A">
        <w:rPr>
          <w:rFonts w:ascii="Times New Roman" w:hAnsi="Times New Roman" w:cs="Times New Roman"/>
        </w:rPr>
        <w:t>M</w:t>
      </w:r>
      <w:r w:rsidR="00925B73" w:rsidRPr="00F2481A">
        <w:rPr>
          <w:rFonts w:ascii="Times New Roman" w:hAnsi="Times New Roman" w:cs="Times New Roman"/>
        </w:rPr>
        <w:t>etoden fremstår som</w:t>
      </w:r>
      <w:r w:rsidRPr="00F2481A">
        <w:rPr>
          <w:rFonts w:ascii="Times New Roman" w:hAnsi="Times New Roman" w:cs="Times New Roman"/>
        </w:rPr>
        <w:t xml:space="preserve"> mest </w:t>
      </w:r>
      <w:r w:rsidR="00925B73" w:rsidRPr="00F2481A">
        <w:rPr>
          <w:rFonts w:ascii="Times New Roman" w:hAnsi="Times New Roman" w:cs="Times New Roman"/>
        </w:rPr>
        <w:t>anvendelig og fruktbar</w:t>
      </w:r>
      <w:r w:rsidR="00F93046" w:rsidRPr="00F2481A">
        <w:rPr>
          <w:rFonts w:ascii="Times New Roman" w:hAnsi="Times New Roman" w:cs="Times New Roman"/>
        </w:rPr>
        <w:t xml:space="preserve"> </w:t>
      </w:r>
      <w:r w:rsidRPr="00F2481A">
        <w:rPr>
          <w:rFonts w:ascii="Times New Roman" w:hAnsi="Times New Roman" w:cs="Times New Roman"/>
        </w:rPr>
        <w:t xml:space="preserve">for problemstillingen jeg </w:t>
      </w:r>
      <w:r w:rsidR="00DE018F" w:rsidRPr="00F2481A">
        <w:rPr>
          <w:rFonts w:ascii="Times New Roman" w:hAnsi="Times New Roman" w:cs="Times New Roman"/>
        </w:rPr>
        <w:t>reiser</w:t>
      </w:r>
      <w:r w:rsidRPr="00F2481A">
        <w:rPr>
          <w:rFonts w:ascii="Times New Roman" w:hAnsi="Times New Roman" w:cs="Times New Roman"/>
        </w:rPr>
        <w:t xml:space="preserve">, </w:t>
      </w:r>
      <w:r w:rsidR="00925B73" w:rsidRPr="00F2481A">
        <w:rPr>
          <w:rFonts w:ascii="Times New Roman" w:hAnsi="Times New Roman" w:cs="Times New Roman"/>
        </w:rPr>
        <w:t>hvor jeg gjør</w:t>
      </w:r>
      <w:r w:rsidRPr="00F2481A">
        <w:rPr>
          <w:rFonts w:ascii="Times New Roman" w:hAnsi="Times New Roman" w:cs="Times New Roman"/>
        </w:rPr>
        <w:t xml:space="preserve"> bruk av kvalitative data basert på dokument</w:t>
      </w:r>
      <w:r w:rsidR="002247BA" w:rsidRPr="00F2481A">
        <w:rPr>
          <w:rFonts w:ascii="Times New Roman" w:hAnsi="Times New Roman" w:cs="Times New Roman"/>
        </w:rPr>
        <w:t>er</w:t>
      </w:r>
      <w:r w:rsidRPr="00F2481A">
        <w:rPr>
          <w:rFonts w:ascii="Times New Roman" w:hAnsi="Times New Roman" w:cs="Times New Roman"/>
        </w:rPr>
        <w:t xml:space="preserve"> som kilde, i form av artikler publisert på Verdens handelsorganisasjons </w:t>
      </w:r>
      <w:r w:rsidRPr="00F2481A">
        <w:rPr>
          <w:rFonts w:ascii="Times New Roman" w:hAnsi="Times New Roman" w:cs="Times New Roman"/>
        </w:rPr>
        <w:lastRenderedPageBreak/>
        <w:t xml:space="preserve">hjemmeside. Oppgavens overordnede mål er å evaluere bruken av </w:t>
      </w:r>
      <w:r w:rsidRPr="00F2481A">
        <w:rPr>
          <w:rFonts w:ascii="Times New Roman" w:hAnsi="Times New Roman" w:cs="Times New Roman"/>
          <w:i/>
        </w:rPr>
        <w:t>Green Room</w:t>
      </w:r>
      <w:r w:rsidRPr="00F2481A">
        <w:rPr>
          <w:rFonts w:ascii="Times New Roman" w:hAnsi="Times New Roman" w:cs="Times New Roman"/>
        </w:rPr>
        <w:t xml:space="preserve">-prosesser, og det kan derfor være interessant å anvende organisasjonens egenproduserte artikler </w:t>
      </w:r>
      <w:r w:rsidR="00B7059C" w:rsidRPr="00F2481A">
        <w:rPr>
          <w:rFonts w:ascii="Times New Roman" w:hAnsi="Times New Roman" w:cs="Times New Roman"/>
        </w:rPr>
        <w:t>om</w:t>
      </w:r>
      <w:r w:rsidRPr="00F2481A">
        <w:rPr>
          <w:rFonts w:ascii="Times New Roman" w:hAnsi="Times New Roman" w:cs="Times New Roman"/>
        </w:rPr>
        <w:t xml:space="preserve"> denne prosessen. </w:t>
      </w:r>
      <w:r w:rsidR="00980051" w:rsidRPr="00F2481A">
        <w:rPr>
          <w:rFonts w:ascii="Times New Roman" w:hAnsi="Times New Roman" w:cs="Times New Roman"/>
        </w:rPr>
        <w:t xml:space="preserve"> </w:t>
      </w:r>
    </w:p>
    <w:p w14:paraId="16A11A9B" w14:textId="00A01A35" w:rsidR="00BC5785" w:rsidRPr="00F2481A" w:rsidRDefault="00B7059C" w:rsidP="00F51D74">
      <w:pPr>
        <w:spacing w:line="360" w:lineRule="auto"/>
        <w:ind w:firstLine="720"/>
        <w:rPr>
          <w:rFonts w:ascii="Times New Roman" w:hAnsi="Times New Roman" w:cs="Times New Roman"/>
        </w:rPr>
      </w:pPr>
      <w:r w:rsidRPr="00F2481A">
        <w:rPr>
          <w:rFonts w:ascii="Times New Roman" w:hAnsi="Times New Roman" w:cs="Times New Roman"/>
        </w:rPr>
        <w:t>I</w:t>
      </w:r>
      <w:r w:rsidR="009E0502" w:rsidRPr="00F2481A">
        <w:rPr>
          <w:rFonts w:ascii="Times New Roman" w:hAnsi="Times New Roman" w:cs="Times New Roman"/>
        </w:rPr>
        <w:t xml:space="preserve"> bruken av </w:t>
      </w:r>
      <w:r w:rsidR="001449A4" w:rsidRPr="00F2481A">
        <w:rPr>
          <w:rFonts w:ascii="Times New Roman" w:hAnsi="Times New Roman" w:cs="Times New Roman"/>
        </w:rPr>
        <w:t>kvalitativ</w:t>
      </w:r>
      <w:r w:rsidR="009E0502" w:rsidRPr="00F2481A">
        <w:rPr>
          <w:rFonts w:ascii="Times New Roman" w:hAnsi="Times New Roman" w:cs="Times New Roman"/>
        </w:rPr>
        <w:t xml:space="preserve"> metod</w:t>
      </w:r>
      <w:r w:rsidR="001449A4" w:rsidRPr="00F2481A">
        <w:rPr>
          <w:rFonts w:ascii="Times New Roman" w:hAnsi="Times New Roman" w:cs="Times New Roman"/>
        </w:rPr>
        <w:t>e</w:t>
      </w:r>
      <w:r w:rsidR="009E0502" w:rsidRPr="00F2481A">
        <w:rPr>
          <w:rFonts w:ascii="Times New Roman" w:hAnsi="Times New Roman" w:cs="Times New Roman"/>
        </w:rPr>
        <w:t xml:space="preserve"> er det tre hovedtyper av kilder som danner grunnlag for registrering og behandling av kvalitative data</w:t>
      </w:r>
      <w:r w:rsidRPr="00F2481A">
        <w:rPr>
          <w:rFonts w:ascii="Times New Roman" w:hAnsi="Times New Roman" w:cs="Times New Roman"/>
          <w:color w:val="FF0000"/>
        </w:rPr>
        <w:t>:</w:t>
      </w:r>
      <w:r w:rsidR="009E0502" w:rsidRPr="00F2481A">
        <w:rPr>
          <w:rFonts w:ascii="Times New Roman" w:hAnsi="Times New Roman" w:cs="Times New Roman"/>
        </w:rPr>
        <w:t xml:space="preserve"> </w:t>
      </w:r>
      <w:r w:rsidR="009E0502" w:rsidRPr="00F2481A">
        <w:rPr>
          <w:rFonts w:ascii="Times New Roman" w:hAnsi="Times New Roman" w:cs="Times New Roman"/>
          <w:i/>
        </w:rPr>
        <w:t xml:space="preserve">aktør, respondent </w:t>
      </w:r>
      <w:r w:rsidR="009E0502" w:rsidRPr="00F2481A">
        <w:rPr>
          <w:rFonts w:ascii="Times New Roman" w:hAnsi="Times New Roman" w:cs="Times New Roman"/>
        </w:rPr>
        <w:t>og</w:t>
      </w:r>
      <w:r w:rsidR="009E0502" w:rsidRPr="00F2481A">
        <w:rPr>
          <w:rFonts w:ascii="Times New Roman" w:hAnsi="Times New Roman" w:cs="Times New Roman"/>
          <w:i/>
        </w:rPr>
        <w:t xml:space="preserve"> dokument</w:t>
      </w:r>
      <w:r w:rsidR="009E0502" w:rsidRPr="00F2481A">
        <w:rPr>
          <w:rFonts w:ascii="Times New Roman" w:hAnsi="Times New Roman" w:cs="Times New Roman"/>
        </w:rPr>
        <w:t xml:space="preserve"> (Grønmo 2004: 125). </w:t>
      </w:r>
      <w:r w:rsidR="00033B45" w:rsidRPr="00F2481A">
        <w:rPr>
          <w:rFonts w:ascii="Times New Roman" w:hAnsi="Times New Roman" w:cs="Times New Roman"/>
        </w:rPr>
        <w:t xml:space="preserve">Med henblikk på kilder, er jeg i min kontekst avskåret fra å observere direkte involverte aktører og å utspørre </w:t>
      </w:r>
      <w:r w:rsidR="0088445F" w:rsidRPr="00F2481A">
        <w:rPr>
          <w:rFonts w:ascii="Times New Roman" w:hAnsi="Times New Roman" w:cs="Times New Roman"/>
        </w:rPr>
        <w:t xml:space="preserve">aktivt involverte </w:t>
      </w:r>
      <w:r w:rsidR="00033B45" w:rsidRPr="00F2481A">
        <w:rPr>
          <w:rFonts w:ascii="Times New Roman" w:hAnsi="Times New Roman" w:cs="Times New Roman"/>
        </w:rPr>
        <w:t xml:space="preserve">respondenter: </w:t>
      </w:r>
      <w:r w:rsidR="0088445F" w:rsidRPr="00F2481A">
        <w:rPr>
          <w:rFonts w:ascii="Times New Roman" w:hAnsi="Times New Roman" w:cs="Times New Roman"/>
        </w:rPr>
        <w:t>Min kvalitative fremgangsmåte avgrenses til</w:t>
      </w:r>
      <w:r w:rsidR="009E0502" w:rsidRPr="00F2481A">
        <w:rPr>
          <w:rFonts w:ascii="Times New Roman" w:hAnsi="Times New Roman" w:cs="Times New Roman"/>
        </w:rPr>
        <w:t xml:space="preserve"> innholdsanalyse </w:t>
      </w:r>
      <w:r w:rsidR="0088445F" w:rsidRPr="00F2481A">
        <w:rPr>
          <w:rFonts w:ascii="Times New Roman" w:hAnsi="Times New Roman" w:cs="Times New Roman"/>
        </w:rPr>
        <w:t>basert på</w:t>
      </w:r>
      <w:r w:rsidR="009E0502" w:rsidRPr="00F2481A">
        <w:rPr>
          <w:rFonts w:ascii="Times New Roman" w:hAnsi="Times New Roman" w:cs="Times New Roman"/>
        </w:rPr>
        <w:t xml:space="preserve"> gjennomgangen av de dokumenter som på best mulig måte kan belyse problemstillingen </w:t>
      </w:r>
      <w:r w:rsidR="0088445F" w:rsidRPr="00F2481A">
        <w:rPr>
          <w:rFonts w:ascii="Times New Roman" w:hAnsi="Times New Roman" w:cs="Times New Roman"/>
        </w:rPr>
        <w:t>som oppgaven</w:t>
      </w:r>
      <w:r w:rsidR="009E0502" w:rsidRPr="00F2481A">
        <w:rPr>
          <w:rFonts w:ascii="Times New Roman" w:hAnsi="Times New Roman" w:cs="Times New Roman"/>
        </w:rPr>
        <w:t xml:space="preserve"> reiser. Etter en systematisk gjennomgang av disse, blir data som er fruktbar</w:t>
      </w:r>
      <w:r w:rsidR="005F7DE5" w:rsidRPr="00F2481A">
        <w:rPr>
          <w:rFonts w:ascii="Times New Roman" w:hAnsi="Times New Roman" w:cs="Times New Roman"/>
        </w:rPr>
        <w:t>e</w:t>
      </w:r>
      <w:r w:rsidR="009E0502" w:rsidRPr="00F2481A">
        <w:rPr>
          <w:rFonts w:ascii="Times New Roman" w:hAnsi="Times New Roman" w:cs="Times New Roman"/>
        </w:rPr>
        <w:t xml:space="preserve"> for problemstillingen kategorisert og registrert (Grønmo 2004: 187). Datainnsamlingen foregår til dels parallelt med analysen, og utvelg</w:t>
      </w:r>
      <w:r w:rsidR="00980051" w:rsidRPr="00F2481A">
        <w:rPr>
          <w:rFonts w:ascii="Times New Roman" w:hAnsi="Times New Roman" w:cs="Times New Roman"/>
        </w:rPr>
        <w:t>elsen</w:t>
      </w:r>
      <w:r w:rsidR="009E0502" w:rsidRPr="00F2481A">
        <w:rPr>
          <w:rFonts w:ascii="Times New Roman" w:hAnsi="Times New Roman" w:cs="Times New Roman"/>
        </w:rPr>
        <w:t xml:space="preserve"> av tekster foregår til dels under datainnsamlingen. Etter hvert som flere dokumenter blir analysert, vil problemstillingen få et klarere fokus</w:t>
      </w:r>
      <w:r w:rsidR="00D47003">
        <w:rPr>
          <w:rFonts w:ascii="Times New Roman" w:hAnsi="Times New Roman" w:cs="Times New Roman"/>
        </w:rPr>
        <w:t>.</w:t>
      </w:r>
      <w:r w:rsidR="0091328A" w:rsidRPr="00F2481A">
        <w:rPr>
          <w:rFonts w:ascii="Times New Roman" w:hAnsi="Times New Roman" w:cs="Times New Roman"/>
        </w:rPr>
        <w:t xml:space="preserve"> </w:t>
      </w:r>
      <w:r w:rsidR="009E0502" w:rsidRPr="00F2481A">
        <w:rPr>
          <w:rFonts w:ascii="Times New Roman" w:hAnsi="Times New Roman" w:cs="Times New Roman"/>
        </w:rPr>
        <w:t>Siden forskningsopplegget er preget av fleksibilitet, kan ikk</w:t>
      </w:r>
      <w:r w:rsidR="001475EE" w:rsidRPr="00F2481A">
        <w:rPr>
          <w:rFonts w:ascii="Times New Roman" w:hAnsi="Times New Roman" w:cs="Times New Roman"/>
        </w:rPr>
        <w:t>e opplegget planlegges i detalj</w:t>
      </w:r>
      <w:r w:rsidR="009E0502" w:rsidRPr="00F2481A">
        <w:rPr>
          <w:rFonts w:ascii="Times New Roman" w:hAnsi="Times New Roman" w:cs="Times New Roman"/>
        </w:rPr>
        <w:t xml:space="preserve"> da planer kan endres underveis, blant annet på grunn av at datainnsamlingen er lite </w:t>
      </w:r>
      <w:r w:rsidR="00BC5785" w:rsidRPr="00F2481A">
        <w:rPr>
          <w:rFonts w:ascii="Times New Roman" w:hAnsi="Times New Roman" w:cs="Times New Roman"/>
        </w:rPr>
        <w:t>forutsigbar (Grønmo 2004: 187).</w:t>
      </w:r>
    </w:p>
    <w:p w14:paraId="58144FA2" w14:textId="7F190B47" w:rsidR="001C44BD" w:rsidRPr="00F2481A" w:rsidRDefault="00BC5785" w:rsidP="001C44BD">
      <w:pPr>
        <w:spacing w:line="360" w:lineRule="auto"/>
        <w:ind w:firstLine="720"/>
        <w:rPr>
          <w:rFonts w:ascii="Times New Roman" w:hAnsi="Times New Roman" w:cs="Times New Roman"/>
          <w:color w:val="FF0000"/>
        </w:rPr>
      </w:pPr>
      <w:r w:rsidRPr="00F2481A">
        <w:rPr>
          <w:rFonts w:ascii="Times New Roman" w:hAnsi="Times New Roman" w:cs="Times New Roman"/>
        </w:rPr>
        <w:t>Forberedelsene</w:t>
      </w:r>
      <w:r w:rsidR="009E0502" w:rsidRPr="00F2481A">
        <w:rPr>
          <w:rFonts w:ascii="Times New Roman" w:hAnsi="Times New Roman" w:cs="Times New Roman"/>
        </w:rPr>
        <w:t xml:space="preserve"> går ut på å velge de tekster som best kan belyse </w:t>
      </w:r>
      <w:r w:rsidR="000501C8">
        <w:rPr>
          <w:rFonts w:ascii="Times New Roman" w:hAnsi="Times New Roman" w:cs="Times New Roman"/>
        </w:rPr>
        <w:t>oppgavens problemstilling</w:t>
      </w:r>
      <w:r w:rsidR="009E0502" w:rsidRPr="00F2481A">
        <w:rPr>
          <w:rFonts w:ascii="Times New Roman" w:hAnsi="Times New Roman" w:cs="Times New Roman"/>
        </w:rPr>
        <w:t xml:space="preserve">, og det er problemstillingen som danner </w:t>
      </w:r>
      <w:r w:rsidRPr="00F2481A">
        <w:rPr>
          <w:rFonts w:ascii="Times New Roman" w:hAnsi="Times New Roman" w:cs="Times New Roman"/>
        </w:rPr>
        <w:t>grunnlaget for de prioriteringene</w:t>
      </w:r>
      <w:r w:rsidR="009E0502" w:rsidRPr="00F2481A">
        <w:rPr>
          <w:rFonts w:ascii="Times New Roman" w:hAnsi="Times New Roman" w:cs="Times New Roman"/>
        </w:rPr>
        <w:t xml:space="preserve"> som </w:t>
      </w:r>
      <w:r w:rsidRPr="00F2481A">
        <w:rPr>
          <w:rFonts w:ascii="Times New Roman" w:hAnsi="Times New Roman" w:cs="Times New Roman"/>
        </w:rPr>
        <w:t>gjøres</w:t>
      </w:r>
      <w:r w:rsidR="009E0502" w:rsidRPr="00F2481A">
        <w:rPr>
          <w:rFonts w:ascii="Times New Roman" w:hAnsi="Times New Roman" w:cs="Times New Roman"/>
        </w:rPr>
        <w:t xml:space="preserve"> (Grønmo 2004: 188). I denne oppgaven </w:t>
      </w:r>
      <w:r w:rsidR="00517D05" w:rsidRPr="00F2481A">
        <w:rPr>
          <w:rFonts w:ascii="Times New Roman" w:hAnsi="Times New Roman" w:cs="Times New Roman"/>
        </w:rPr>
        <w:t>anvender jeg</w:t>
      </w:r>
      <w:r w:rsidR="009E0502" w:rsidRPr="00F2481A">
        <w:rPr>
          <w:rFonts w:ascii="Times New Roman" w:hAnsi="Times New Roman" w:cs="Times New Roman"/>
        </w:rPr>
        <w:t xml:space="preserve"> Verdens handelsorganisasjons publikasjoner omhandlende </w:t>
      </w:r>
      <w:r w:rsidR="009E0502" w:rsidRPr="00F2481A">
        <w:rPr>
          <w:rFonts w:ascii="Times New Roman" w:hAnsi="Times New Roman" w:cs="Times New Roman"/>
          <w:i/>
        </w:rPr>
        <w:t>Green Room</w:t>
      </w:r>
      <w:r w:rsidR="001475EE" w:rsidRPr="00F2481A">
        <w:rPr>
          <w:rFonts w:ascii="Times New Roman" w:hAnsi="Times New Roman" w:cs="Times New Roman"/>
        </w:rPr>
        <w:t>-prosesser</w:t>
      </w:r>
      <w:r w:rsidR="009E0502" w:rsidRPr="00F2481A">
        <w:rPr>
          <w:rFonts w:ascii="Times New Roman" w:hAnsi="Times New Roman" w:cs="Times New Roman"/>
        </w:rPr>
        <w:t xml:space="preserve">. Dokumentene </w:t>
      </w:r>
      <w:r w:rsidR="00994683" w:rsidRPr="00F2481A">
        <w:rPr>
          <w:rFonts w:ascii="Times New Roman" w:hAnsi="Times New Roman" w:cs="Times New Roman"/>
        </w:rPr>
        <w:t>jeg analyserer</w:t>
      </w:r>
      <w:r w:rsidR="009E0502" w:rsidRPr="00F2481A">
        <w:rPr>
          <w:rFonts w:ascii="Times New Roman" w:hAnsi="Times New Roman" w:cs="Times New Roman"/>
        </w:rPr>
        <w:t xml:space="preserve"> er åpne for allmennheten, og de tar kun for seg organisasjonens visjon om hvordan prosessen</w:t>
      </w:r>
      <w:r w:rsidR="00994683" w:rsidRPr="00F2481A">
        <w:rPr>
          <w:rFonts w:ascii="Times New Roman" w:hAnsi="Times New Roman" w:cs="Times New Roman"/>
        </w:rPr>
        <w:t>e</w:t>
      </w:r>
      <w:r w:rsidR="009E0502" w:rsidRPr="00F2481A">
        <w:rPr>
          <w:rFonts w:ascii="Times New Roman" w:hAnsi="Times New Roman" w:cs="Times New Roman"/>
        </w:rPr>
        <w:t xml:space="preserve"> fungerer. Jeg </w:t>
      </w:r>
      <w:r w:rsidR="00A602E5">
        <w:rPr>
          <w:rFonts w:ascii="Times New Roman" w:hAnsi="Times New Roman" w:cs="Times New Roman"/>
        </w:rPr>
        <w:t>er i konteksten avskåret fra</w:t>
      </w:r>
      <w:r w:rsidR="00994683" w:rsidRPr="00F2481A">
        <w:rPr>
          <w:rFonts w:ascii="Times New Roman" w:hAnsi="Times New Roman" w:cs="Times New Roman"/>
        </w:rPr>
        <w:t xml:space="preserve"> å</w:t>
      </w:r>
      <w:r w:rsidR="009E0502" w:rsidRPr="00F2481A">
        <w:rPr>
          <w:rFonts w:ascii="Times New Roman" w:hAnsi="Times New Roman" w:cs="Times New Roman"/>
        </w:rPr>
        <w:t xml:space="preserve"> vurdere om disse publikasjonene </w:t>
      </w:r>
      <w:r w:rsidR="00994683" w:rsidRPr="00F2481A">
        <w:rPr>
          <w:rFonts w:ascii="Times New Roman" w:hAnsi="Times New Roman" w:cs="Times New Roman"/>
        </w:rPr>
        <w:t xml:space="preserve">i dekkende grad </w:t>
      </w:r>
      <w:r w:rsidR="009E0502" w:rsidRPr="00F2481A">
        <w:rPr>
          <w:rFonts w:ascii="Times New Roman" w:hAnsi="Times New Roman" w:cs="Times New Roman"/>
        </w:rPr>
        <w:t xml:space="preserve">representerer hvordan </w:t>
      </w:r>
      <w:r w:rsidR="00994683" w:rsidRPr="00F2481A">
        <w:rPr>
          <w:rFonts w:ascii="Times New Roman" w:hAnsi="Times New Roman" w:cs="Times New Roman"/>
        </w:rPr>
        <w:t>prosessene reelt</w:t>
      </w:r>
      <w:r w:rsidR="009E0502" w:rsidRPr="00F2481A">
        <w:rPr>
          <w:rFonts w:ascii="Times New Roman" w:hAnsi="Times New Roman" w:cs="Times New Roman"/>
        </w:rPr>
        <w:t xml:space="preserve"> utspiller seg.</w:t>
      </w:r>
      <w:r w:rsidR="006B2EE3" w:rsidRPr="00F2481A">
        <w:rPr>
          <w:rFonts w:ascii="Times New Roman" w:hAnsi="Times New Roman" w:cs="Times New Roman"/>
        </w:rPr>
        <w:t xml:space="preserve"> </w:t>
      </w:r>
      <w:r w:rsidR="009E0502" w:rsidRPr="00F2481A">
        <w:rPr>
          <w:rFonts w:ascii="Times New Roman" w:hAnsi="Times New Roman" w:cs="Times New Roman"/>
        </w:rPr>
        <w:t>Det er derfor høyst nødvendig å se til de kildekritiske krav</w:t>
      </w:r>
      <w:r w:rsidR="006B2EE3" w:rsidRPr="00F2481A">
        <w:rPr>
          <w:rFonts w:ascii="Times New Roman" w:hAnsi="Times New Roman" w:cs="Times New Roman"/>
        </w:rPr>
        <w:t>ene</w:t>
      </w:r>
      <w:r w:rsidR="009E0502" w:rsidRPr="00F2481A">
        <w:rPr>
          <w:rFonts w:ascii="Times New Roman" w:hAnsi="Times New Roman" w:cs="Times New Roman"/>
        </w:rPr>
        <w:t xml:space="preserve"> </w:t>
      </w:r>
      <w:r w:rsidR="009F4E83" w:rsidRPr="00F2481A">
        <w:rPr>
          <w:rFonts w:ascii="Times New Roman" w:hAnsi="Times New Roman" w:cs="Times New Roman"/>
        </w:rPr>
        <w:t xml:space="preserve">som stilles av meg som forsker. </w:t>
      </w:r>
    </w:p>
    <w:p w14:paraId="4EC47A41" w14:textId="73115361" w:rsidR="009E0502" w:rsidRPr="00F2481A" w:rsidRDefault="009E0502" w:rsidP="00BC5785">
      <w:pPr>
        <w:spacing w:line="360" w:lineRule="auto"/>
        <w:ind w:firstLine="720"/>
        <w:rPr>
          <w:rFonts w:ascii="Times New Roman" w:hAnsi="Times New Roman" w:cs="Times New Roman"/>
        </w:rPr>
      </w:pPr>
      <w:r w:rsidRPr="00F2481A">
        <w:rPr>
          <w:rFonts w:ascii="Times New Roman" w:hAnsi="Times New Roman" w:cs="Times New Roman"/>
        </w:rPr>
        <w:t xml:space="preserve">Det er fire krav som stilles til vurderinger for å sikre at samfunnsvitenskapelige studier foregår på en faglig forsvarlig måte, og er basert på solide overveielser. Før kildene kan anvendes, må </w:t>
      </w:r>
      <w:r w:rsidRPr="00F2481A">
        <w:rPr>
          <w:rFonts w:ascii="Times New Roman" w:hAnsi="Times New Roman" w:cs="Times New Roman"/>
          <w:i/>
        </w:rPr>
        <w:t>tilg</w:t>
      </w:r>
      <w:r w:rsidR="0021510C" w:rsidRPr="00F2481A">
        <w:rPr>
          <w:rFonts w:ascii="Times New Roman" w:hAnsi="Times New Roman" w:cs="Times New Roman"/>
          <w:i/>
        </w:rPr>
        <w:t>jengeligheten, relevansen, autenti</w:t>
      </w:r>
      <w:r w:rsidRPr="00F2481A">
        <w:rPr>
          <w:rFonts w:ascii="Times New Roman" w:hAnsi="Times New Roman" w:cs="Times New Roman"/>
          <w:i/>
        </w:rPr>
        <w:t xml:space="preserve">siteten </w:t>
      </w:r>
      <w:r w:rsidRPr="00F2481A">
        <w:rPr>
          <w:rFonts w:ascii="Times New Roman" w:hAnsi="Times New Roman" w:cs="Times New Roman"/>
        </w:rPr>
        <w:t xml:space="preserve">og </w:t>
      </w:r>
      <w:r w:rsidRPr="00F2481A">
        <w:rPr>
          <w:rFonts w:ascii="Times New Roman" w:hAnsi="Times New Roman" w:cs="Times New Roman"/>
          <w:i/>
        </w:rPr>
        <w:t>troverdigheten</w:t>
      </w:r>
      <w:r w:rsidRPr="00F2481A">
        <w:rPr>
          <w:rFonts w:ascii="Times New Roman" w:hAnsi="Times New Roman" w:cs="Times New Roman"/>
        </w:rPr>
        <w:t xml:space="preserve"> til kildene vurderes (Grønmo 2004: 122). </w:t>
      </w:r>
      <w:r w:rsidR="00B24694" w:rsidRPr="00F2481A">
        <w:rPr>
          <w:rFonts w:ascii="Times New Roman" w:hAnsi="Times New Roman" w:cs="Times New Roman"/>
        </w:rPr>
        <w:t>Mine kilders</w:t>
      </w:r>
      <w:r w:rsidRPr="00F2481A">
        <w:rPr>
          <w:rFonts w:ascii="Times New Roman" w:hAnsi="Times New Roman" w:cs="Times New Roman"/>
        </w:rPr>
        <w:t xml:space="preserve"> </w:t>
      </w:r>
      <w:r w:rsidRPr="00F2481A">
        <w:rPr>
          <w:rFonts w:ascii="Times New Roman" w:hAnsi="Times New Roman" w:cs="Times New Roman"/>
          <w:i/>
        </w:rPr>
        <w:t>tilgjengelighet</w:t>
      </w:r>
      <w:r w:rsidRPr="00F2481A">
        <w:rPr>
          <w:rFonts w:ascii="Times New Roman" w:hAnsi="Times New Roman" w:cs="Times New Roman"/>
        </w:rPr>
        <w:t xml:space="preserve"> er åpen for enhver som er inne på handelsorganisasjonens hjemmeside. Graden av kildenes </w:t>
      </w:r>
      <w:r w:rsidRPr="00F2481A">
        <w:rPr>
          <w:rFonts w:ascii="Times New Roman" w:hAnsi="Times New Roman" w:cs="Times New Roman"/>
          <w:i/>
        </w:rPr>
        <w:t>relevans</w:t>
      </w:r>
      <w:r w:rsidRPr="00F2481A">
        <w:rPr>
          <w:rFonts w:ascii="Times New Roman" w:hAnsi="Times New Roman" w:cs="Times New Roman"/>
        </w:rPr>
        <w:t xml:space="preserve"> er høy, da jeg med disse kildene kan undersøke om organisasjonens visjon </w:t>
      </w:r>
      <w:r w:rsidR="002D045B" w:rsidRPr="00F2481A">
        <w:rPr>
          <w:rFonts w:ascii="Times New Roman" w:hAnsi="Times New Roman" w:cs="Times New Roman"/>
        </w:rPr>
        <w:t>undergraves av den praksisen som</w:t>
      </w:r>
      <w:r w:rsidR="00F93046" w:rsidRPr="00F2481A">
        <w:rPr>
          <w:rFonts w:ascii="Times New Roman" w:hAnsi="Times New Roman" w:cs="Times New Roman"/>
        </w:rPr>
        <w:t xml:space="preserve"> den selv fremstiller</w:t>
      </w:r>
      <w:r w:rsidRPr="00F2481A">
        <w:rPr>
          <w:rFonts w:ascii="Times New Roman" w:hAnsi="Times New Roman" w:cs="Times New Roman"/>
        </w:rPr>
        <w:t xml:space="preserve">. Når vi ser til kildenes </w:t>
      </w:r>
      <w:r w:rsidR="00CA397D" w:rsidRPr="00F2481A">
        <w:rPr>
          <w:rFonts w:ascii="Times New Roman" w:hAnsi="Times New Roman" w:cs="Times New Roman"/>
          <w:i/>
        </w:rPr>
        <w:t>autentisitet</w:t>
      </w:r>
      <w:r w:rsidRPr="00F2481A">
        <w:rPr>
          <w:rFonts w:ascii="Times New Roman" w:hAnsi="Times New Roman" w:cs="Times New Roman"/>
        </w:rPr>
        <w:t xml:space="preserve">, er de publisert </w:t>
      </w:r>
      <w:r w:rsidR="00834A85" w:rsidRPr="00F2481A">
        <w:rPr>
          <w:rFonts w:ascii="Times New Roman" w:hAnsi="Times New Roman" w:cs="Times New Roman"/>
        </w:rPr>
        <w:t>gjennom</w:t>
      </w:r>
      <w:r w:rsidRPr="00F2481A">
        <w:rPr>
          <w:rFonts w:ascii="Times New Roman" w:hAnsi="Times New Roman" w:cs="Times New Roman"/>
        </w:rPr>
        <w:t xml:space="preserve"> organisasjonens </w:t>
      </w:r>
      <w:r w:rsidRPr="00F2481A">
        <w:rPr>
          <w:rFonts w:ascii="Times New Roman" w:hAnsi="Times New Roman" w:cs="Times New Roman"/>
        </w:rPr>
        <w:lastRenderedPageBreak/>
        <w:t>e</w:t>
      </w:r>
      <w:r w:rsidR="007675CD" w:rsidRPr="00F2481A">
        <w:rPr>
          <w:rFonts w:ascii="Times New Roman" w:hAnsi="Times New Roman" w:cs="Times New Roman"/>
        </w:rPr>
        <w:t>gne</w:t>
      </w:r>
      <w:r w:rsidRPr="00F2481A">
        <w:rPr>
          <w:rFonts w:ascii="Times New Roman" w:hAnsi="Times New Roman" w:cs="Times New Roman"/>
        </w:rPr>
        <w:t xml:space="preserve"> database</w:t>
      </w:r>
      <w:r w:rsidR="00834A85" w:rsidRPr="00F2481A">
        <w:rPr>
          <w:rFonts w:ascii="Times New Roman" w:hAnsi="Times New Roman" w:cs="Times New Roman"/>
        </w:rPr>
        <w:t xml:space="preserve"> og fremstår med ekthet</w:t>
      </w:r>
      <w:r w:rsidRPr="00F2481A">
        <w:rPr>
          <w:rFonts w:ascii="Times New Roman" w:hAnsi="Times New Roman" w:cs="Times New Roman"/>
        </w:rPr>
        <w:t xml:space="preserve">. Som forsker må en alltid stille seg kritisk til kildene som analyseres, og en kan ikke tro blindt på at organisasjonens publikasjoner fremstiller et korrekt eller rettferdig bilde av hvordan </w:t>
      </w:r>
      <w:r w:rsidR="007675CD" w:rsidRPr="00F2481A">
        <w:rPr>
          <w:rFonts w:ascii="Times New Roman" w:hAnsi="Times New Roman" w:cs="Times New Roman"/>
        </w:rPr>
        <w:t>den</w:t>
      </w:r>
      <w:r w:rsidRPr="00F2481A">
        <w:rPr>
          <w:rFonts w:ascii="Times New Roman" w:hAnsi="Times New Roman" w:cs="Times New Roman"/>
        </w:rPr>
        <w:t xml:space="preserve"> </w:t>
      </w:r>
      <w:r w:rsidR="004A2CB7">
        <w:rPr>
          <w:rFonts w:ascii="Times New Roman" w:hAnsi="Times New Roman" w:cs="Times New Roman"/>
        </w:rPr>
        <w:t>omstridte</w:t>
      </w:r>
      <w:r w:rsidRPr="00F2481A">
        <w:rPr>
          <w:rFonts w:ascii="Times New Roman" w:hAnsi="Times New Roman" w:cs="Times New Roman"/>
        </w:rPr>
        <w:t xml:space="preserve"> </w:t>
      </w:r>
      <w:r w:rsidRPr="00F2481A">
        <w:rPr>
          <w:rFonts w:ascii="Times New Roman" w:hAnsi="Times New Roman" w:cs="Times New Roman"/>
          <w:i/>
        </w:rPr>
        <w:t>Green Room</w:t>
      </w:r>
      <w:r w:rsidRPr="00F2481A">
        <w:rPr>
          <w:rFonts w:ascii="Times New Roman" w:hAnsi="Times New Roman" w:cs="Times New Roman"/>
        </w:rPr>
        <w:t xml:space="preserve">-prosessen foregår. </w:t>
      </w:r>
      <w:r w:rsidR="00834A85" w:rsidRPr="00F2481A">
        <w:rPr>
          <w:rFonts w:ascii="Times New Roman" w:hAnsi="Times New Roman" w:cs="Times New Roman"/>
        </w:rPr>
        <w:t>Materialet</w:t>
      </w:r>
      <w:r w:rsidR="00212CBE" w:rsidRPr="00F2481A">
        <w:rPr>
          <w:rFonts w:ascii="Times New Roman" w:hAnsi="Times New Roman" w:cs="Times New Roman"/>
        </w:rPr>
        <w:t xml:space="preserve">s </w:t>
      </w:r>
      <w:r w:rsidR="00212CBE" w:rsidRPr="00F2481A">
        <w:rPr>
          <w:rFonts w:ascii="Times New Roman" w:hAnsi="Times New Roman" w:cs="Times New Roman"/>
          <w:i/>
        </w:rPr>
        <w:t>troverdighet</w:t>
      </w:r>
      <w:r w:rsidR="00212CBE" w:rsidRPr="00F2481A">
        <w:rPr>
          <w:rFonts w:ascii="Times New Roman" w:hAnsi="Times New Roman" w:cs="Times New Roman"/>
        </w:rPr>
        <w:t xml:space="preserve"> som kilde, imidlertid, kan ikke trekkes i tvil; det er i svært høy grad forfattet av sentralt betrodde i organisasjonen under fullt navn og i </w:t>
      </w:r>
      <w:r w:rsidR="000501C8">
        <w:rPr>
          <w:rFonts w:ascii="Times New Roman" w:hAnsi="Times New Roman" w:cs="Times New Roman"/>
        </w:rPr>
        <w:t>full offentlighet, henholdsvis</w:t>
      </w:r>
      <w:r w:rsidR="00212CBE" w:rsidRPr="00F2481A">
        <w:rPr>
          <w:rFonts w:ascii="Times New Roman" w:hAnsi="Times New Roman" w:cs="Times New Roman"/>
        </w:rPr>
        <w:t xml:space="preserve"> skrevet og redigert av sentralt plasserte tillitspersoner som uten tvil representerer organisasjonens egne bærende synspunkter. Kildene er derfor i oppgaven relevante for </w:t>
      </w:r>
      <w:r w:rsidRPr="00F2481A">
        <w:rPr>
          <w:rFonts w:ascii="Times New Roman" w:hAnsi="Times New Roman" w:cs="Times New Roman"/>
        </w:rPr>
        <w:t xml:space="preserve">å analysere hvordan organisasjonen fremstiller </w:t>
      </w:r>
      <w:r w:rsidR="00212CBE" w:rsidRPr="00F2481A">
        <w:rPr>
          <w:rFonts w:ascii="Times New Roman" w:hAnsi="Times New Roman" w:cs="Times New Roman"/>
          <w:i/>
        </w:rPr>
        <w:t>Green Room-</w:t>
      </w:r>
      <w:r w:rsidRPr="00F2481A">
        <w:rPr>
          <w:rFonts w:ascii="Times New Roman" w:hAnsi="Times New Roman" w:cs="Times New Roman"/>
        </w:rPr>
        <w:t xml:space="preserve">prosessen. </w:t>
      </w:r>
    </w:p>
    <w:p w14:paraId="460EE7B0" w14:textId="006C3198" w:rsidR="00903AEE" w:rsidRPr="00F2481A" w:rsidRDefault="009E0502" w:rsidP="008B5B5A">
      <w:pPr>
        <w:spacing w:line="360" w:lineRule="auto"/>
        <w:rPr>
          <w:rFonts w:ascii="Times New Roman" w:hAnsi="Times New Roman" w:cs="Times New Roman"/>
        </w:rPr>
      </w:pPr>
      <w:r w:rsidRPr="00F2481A">
        <w:rPr>
          <w:rFonts w:ascii="Times New Roman" w:hAnsi="Times New Roman" w:cs="Times New Roman"/>
        </w:rPr>
        <w:tab/>
        <w:t xml:space="preserve">Under et slikt forskningsopplegg kan det dukke opp typiske problemer under både datainnsamlingen og analysen. </w:t>
      </w:r>
      <w:r w:rsidR="007675CD" w:rsidRPr="00F2481A">
        <w:rPr>
          <w:rFonts w:ascii="Times New Roman" w:hAnsi="Times New Roman" w:cs="Times New Roman"/>
        </w:rPr>
        <w:t>Ett av disse</w:t>
      </w:r>
      <w:r w:rsidRPr="00F2481A">
        <w:rPr>
          <w:rFonts w:ascii="Times New Roman" w:hAnsi="Times New Roman" w:cs="Times New Roman"/>
        </w:rPr>
        <w:t xml:space="preserve"> er at forskerens perspektiv kan påvirke utvelging og tolkning av tekster. Et annet problem er at forskerens begrensede kildekritiske og kontekstuelle forståelse kan påvirke tolkningen av disse tekstene (Grønmo 2004: 192). Jeg vil derfor kontrollere dette underveis i samråd med veileder, og utnytte godt de seminarene </w:t>
      </w:r>
      <w:r w:rsidR="006245BA" w:rsidRPr="00F2481A">
        <w:rPr>
          <w:rFonts w:ascii="Times New Roman" w:hAnsi="Times New Roman" w:cs="Times New Roman"/>
        </w:rPr>
        <w:t>jeg</w:t>
      </w:r>
      <w:r w:rsidRPr="00F2481A">
        <w:rPr>
          <w:rFonts w:ascii="Times New Roman" w:hAnsi="Times New Roman" w:cs="Times New Roman"/>
        </w:rPr>
        <w:t xml:space="preserve"> har sammen med andre medstudenter som kritisk gjennomgå</w:t>
      </w:r>
      <w:r w:rsidR="006245BA" w:rsidRPr="00F2481A">
        <w:rPr>
          <w:rFonts w:ascii="Times New Roman" w:hAnsi="Times New Roman" w:cs="Times New Roman"/>
        </w:rPr>
        <w:t>r</w:t>
      </w:r>
      <w:r w:rsidRPr="00F2481A">
        <w:rPr>
          <w:rFonts w:ascii="Times New Roman" w:hAnsi="Times New Roman" w:cs="Times New Roman"/>
        </w:rPr>
        <w:t xml:space="preserve"> </w:t>
      </w:r>
      <w:r w:rsidR="006245BA" w:rsidRPr="00F2481A">
        <w:rPr>
          <w:rFonts w:ascii="Times New Roman" w:hAnsi="Times New Roman" w:cs="Times New Roman"/>
        </w:rPr>
        <w:t xml:space="preserve">arbeidet med </w:t>
      </w:r>
      <w:r w:rsidRPr="00F2481A">
        <w:rPr>
          <w:rFonts w:ascii="Times New Roman" w:hAnsi="Times New Roman" w:cs="Times New Roman"/>
        </w:rPr>
        <w:t xml:space="preserve">oppgaven min. Dessuten vil jeg også </w:t>
      </w:r>
      <w:r w:rsidR="006245BA" w:rsidRPr="00F2481A">
        <w:rPr>
          <w:rFonts w:ascii="Times New Roman" w:hAnsi="Times New Roman" w:cs="Times New Roman"/>
        </w:rPr>
        <w:t>ha sideblikk til</w:t>
      </w:r>
      <w:r w:rsidRPr="00F2481A">
        <w:rPr>
          <w:rFonts w:ascii="Times New Roman" w:hAnsi="Times New Roman" w:cs="Times New Roman"/>
        </w:rPr>
        <w:t xml:space="preserve"> Grønmos bok </w:t>
      </w:r>
      <w:r w:rsidRPr="00F2481A">
        <w:rPr>
          <w:rFonts w:ascii="Times New Roman" w:hAnsi="Times New Roman" w:cs="Times New Roman"/>
          <w:i/>
        </w:rPr>
        <w:t>Samfunnsvitenskapelige metoder</w:t>
      </w:r>
      <w:r w:rsidRPr="00F2481A">
        <w:rPr>
          <w:rFonts w:ascii="Times New Roman" w:hAnsi="Times New Roman" w:cs="Times New Roman"/>
        </w:rPr>
        <w:t xml:space="preserve"> som et hjelpemiddel under innsamlingen og analyseprosessen av dataen</w:t>
      </w:r>
      <w:r w:rsidR="00510F2D" w:rsidRPr="00F2481A">
        <w:rPr>
          <w:rFonts w:ascii="Times New Roman" w:hAnsi="Times New Roman" w:cs="Times New Roman"/>
        </w:rPr>
        <w:t>e</w:t>
      </w:r>
      <w:r w:rsidRPr="00F2481A">
        <w:rPr>
          <w:rFonts w:ascii="Times New Roman" w:hAnsi="Times New Roman" w:cs="Times New Roman"/>
        </w:rPr>
        <w:t xml:space="preserve"> for å forebygge at slike problem skal oppstå. </w:t>
      </w:r>
    </w:p>
    <w:p w14:paraId="44DB31D0" w14:textId="77777777" w:rsidR="00903AEE" w:rsidRPr="00F2481A" w:rsidRDefault="00903AEE" w:rsidP="003F63E6">
      <w:pPr>
        <w:rPr>
          <w:rFonts w:ascii="Times New Roman" w:hAnsi="Times New Roman" w:cs="Times New Roman"/>
          <w:b/>
        </w:rPr>
      </w:pPr>
    </w:p>
    <w:p w14:paraId="00765397" w14:textId="77777777" w:rsidR="00CC737E" w:rsidRPr="00F2481A" w:rsidRDefault="00CC737E" w:rsidP="00125B8B">
      <w:pPr>
        <w:spacing w:line="360" w:lineRule="auto"/>
        <w:rPr>
          <w:rFonts w:ascii="Times New Roman" w:hAnsi="Times New Roman" w:cs="Times New Roman"/>
          <w:b/>
        </w:rPr>
      </w:pPr>
    </w:p>
    <w:p w14:paraId="2812E177" w14:textId="1B14C6EE" w:rsidR="00903AEE" w:rsidRPr="00F2481A" w:rsidRDefault="00F8645B" w:rsidP="00125B8B">
      <w:pPr>
        <w:spacing w:line="360" w:lineRule="auto"/>
        <w:rPr>
          <w:rFonts w:ascii="Times New Roman" w:hAnsi="Times New Roman" w:cs="Times New Roman"/>
        </w:rPr>
      </w:pPr>
      <w:r w:rsidRPr="00F2481A">
        <w:rPr>
          <w:rFonts w:ascii="Times New Roman" w:hAnsi="Times New Roman" w:cs="Times New Roman"/>
          <w:b/>
        </w:rPr>
        <w:t>6.0 Datagrunnlag</w:t>
      </w:r>
    </w:p>
    <w:p w14:paraId="484CDECD" w14:textId="443B2E6B" w:rsidR="006113BA" w:rsidRPr="00F2481A" w:rsidRDefault="00F8645B" w:rsidP="00125B8B">
      <w:pPr>
        <w:spacing w:line="360" w:lineRule="auto"/>
        <w:rPr>
          <w:rFonts w:ascii="Times New Roman" w:hAnsi="Times New Roman" w:cs="Times New Roman"/>
        </w:rPr>
      </w:pPr>
      <w:r w:rsidRPr="00F2481A">
        <w:rPr>
          <w:rFonts w:ascii="Times New Roman" w:hAnsi="Times New Roman" w:cs="Times New Roman"/>
        </w:rPr>
        <w:t>Som datagrunnlag for denne bacheloroppgaven er det benyttet et utvalg av Verdens handelsorganisasjons egenproduserte artikler. Disse artiklene er hentet fra organisasjonens hjemmeside</w:t>
      </w:r>
      <w:r w:rsidR="00610FBD" w:rsidRPr="00F2481A">
        <w:rPr>
          <w:rFonts w:ascii="Times New Roman" w:hAnsi="Times New Roman" w:cs="Times New Roman"/>
        </w:rPr>
        <w:t>,</w:t>
      </w:r>
      <w:r w:rsidRPr="00F2481A">
        <w:rPr>
          <w:rFonts w:ascii="Times New Roman" w:hAnsi="Times New Roman" w:cs="Times New Roman"/>
        </w:rPr>
        <w:t xml:space="preserve"> og er for det meste artikler som enten forklarer </w:t>
      </w:r>
      <w:r w:rsidRPr="00F2481A">
        <w:rPr>
          <w:rFonts w:ascii="Times New Roman" w:hAnsi="Times New Roman" w:cs="Times New Roman"/>
          <w:i/>
        </w:rPr>
        <w:t>Green Room</w:t>
      </w:r>
      <w:r w:rsidRPr="00F2481A">
        <w:rPr>
          <w:rFonts w:ascii="Times New Roman" w:hAnsi="Times New Roman" w:cs="Times New Roman"/>
        </w:rPr>
        <w:t xml:space="preserve">-prosessens omfang, eller </w:t>
      </w:r>
      <w:r w:rsidR="00E8114C" w:rsidRPr="00F2481A">
        <w:rPr>
          <w:rFonts w:ascii="Times New Roman" w:hAnsi="Times New Roman" w:cs="Times New Roman"/>
        </w:rPr>
        <w:t xml:space="preserve">kort </w:t>
      </w:r>
      <w:r w:rsidRPr="00F2481A">
        <w:rPr>
          <w:rFonts w:ascii="Times New Roman" w:hAnsi="Times New Roman" w:cs="Times New Roman"/>
        </w:rPr>
        <w:t xml:space="preserve">gjenforteller en slik uformell prosess. </w:t>
      </w:r>
      <w:r w:rsidR="00362407" w:rsidRPr="00F2481A">
        <w:rPr>
          <w:rFonts w:ascii="Times New Roman" w:hAnsi="Times New Roman" w:cs="Times New Roman"/>
        </w:rPr>
        <w:t>Disse dok</w:t>
      </w:r>
      <w:r w:rsidR="00E8114C" w:rsidRPr="00F2481A">
        <w:rPr>
          <w:rFonts w:ascii="Times New Roman" w:hAnsi="Times New Roman" w:cs="Times New Roman"/>
        </w:rPr>
        <w:t xml:space="preserve">umentene har blitt publisert i ulike arkiv </w:t>
      </w:r>
      <w:r w:rsidR="00362407" w:rsidRPr="00F2481A">
        <w:rPr>
          <w:rFonts w:ascii="Times New Roman" w:hAnsi="Times New Roman" w:cs="Times New Roman"/>
        </w:rPr>
        <w:t>på organisasjonens hjemmeside og al</w:t>
      </w:r>
      <w:r w:rsidR="00F93046" w:rsidRPr="00F2481A">
        <w:rPr>
          <w:rFonts w:ascii="Times New Roman" w:hAnsi="Times New Roman" w:cs="Times New Roman"/>
        </w:rPr>
        <w:t>le omhandler forskjellige tema</w:t>
      </w:r>
      <w:r w:rsidR="00362407" w:rsidRPr="00F2481A">
        <w:rPr>
          <w:rFonts w:ascii="Times New Roman" w:hAnsi="Times New Roman" w:cs="Times New Roman"/>
        </w:rPr>
        <w:t xml:space="preserve">. Til felles har de </w:t>
      </w:r>
      <w:r w:rsidR="00A61850" w:rsidRPr="00F2481A">
        <w:rPr>
          <w:rFonts w:ascii="Times New Roman" w:hAnsi="Times New Roman" w:cs="Times New Roman"/>
        </w:rPr>
        <w:t xml:space="preserve">alle </w:t>
      </w:r>
      <w:r w:rsidR="00362407" w:rsidRPr="00F2481A">
        <w:rPr>
          <w:rFonts w:ascii="Times New Roman" w:hAnsi="Times New Roman" w:cs="Times New Roman"/>
        </w:rPr>
        <w:t xml:space="preserve">at de </w:t>
      </w:r>
      <w:r w:rsidR="004F2074" w:rsidRPr="00F2481A">
        <w:rPr>
          <w:rFonts w:ascii="Times New Roman" w:hAnsi="Times New Roman" w:cs="Times New Roman"/>
        </w:rPr>
        <w:t>beskriver</w:t>
      </w:r>
      <w:r w:rsidR="00CF33E9" w:rsidRPr="00F2481A">
        <w:rPr>
          <w:rFonts w:ascii="Times New Roman" w:hAnsi="Times New Roman" w:cs="Times New Roman"/>
          <w:color w:val="FF0000"/>
        </w:rPr>
        <w:t xml:space="preserve"> </w:t>
      </w:r>
      <w:r w:rsidR="00362407" w:rsidRPr="00F2481A">
        <w:rPr>
          <w:rFonts w:ascii="Times New Roman" w:hAnsi="Times New Roman" w:cs="Times New Roman"/>
          <w:i/>
        </w:rPr>
        <w:t>Green Room</w:t>
      </w:r>
      <w:r w:rsidR="00362407" w:rsidRPr="00F2481A">
        <w:rPr>
          <w:rFonts w:ascii="Times New Roman" w:hAnsi="Times New Roman" w:cs="Times New Roman"/>
        </w:rPr>
        <w:t xml:space="preserve">-prosessen. </w:t>
      </w:r>
      <w:r w:rsidR="0076229E" w:rsidRPr="00F2481A">
        <w:rPr>
          <w:rFonts w:ascii="Times New Roman" w:hAnsi="Times New Roman" w:cs="Times New Roman"/>
        </w:rPr>
        <w:t>S</w:t>
      </w:r>
      <w:r w:rsidR="00362407" w:rsidRPr="00F2481A">
        <w:rPr>
          <w:rFonts w:ascii="Times New Roman" w:hAnsi="Times New Roman" w:cs="Times New Roman"/>
        </w:rPr>
        <w:t>elv om et av handelsorgan</w:t>
      </w:r>
      <w:r w:rsidR="0076229E" w:rsidRPr="00F2481A">
        <w:rPr>
          <w:rFonts w:ascii="Times New Roman" w:hAnsi="Times New Roman" w:cs="Times New Roman"/>
        </w:rPr>
        <w:t xml:space="preserve">isasjonens hovedprinsipper er </w:t>
      </w:r>
      <w:r w:rsidR="0076229E" w:rsidRPr="00F2481A">
        <w:rPr>
          <w:rFonts w:ascii="Times New Roman" w:hAnsi="Times New Roman" w:cs="Times New Roman"/>
          <w:i/>
        </w:rPr>
        <w:t>gjennomsiktighet</w:t>
      </w:r>
      <w:r w:rsidR="0076229E" w:rsidRPr="00F2481A">
        <w:rPr>
          <w:rFonts w:ascii="Times New Roman" w:hAnsi="Times New Roman" w:cs="Times New Roman"/>
        </w:rPr>
        <w:t xml:space="preserve"> </w:t>
      </w:r>
      <w:r w:rsidR="00A61850" w:rsidRPr="00F2481A">
        <w:rPr>
          <w:rFonts w:ascii="Times New Roman" w:hAnsi="Times New Roman" w:cs="Times New Roman"/>
        </w:rPr>
        <w:t>i dens aktiviteter, er det like</w:t>
      </w:r>
      <w:r w:rsidR="0076229E" w:rsidRPr="00F2481A">
        <w:rPr>
          <w:rFonts w:ascii="Times New Roman" w:hAnsi="Times New Roman" w:cs="Times New Roman"/>
        </w:rPr>
        <w:t>vel vanskeli</w:t>
      </w:r>
      <w:r w:rsidR="006934BF" w:rsidRPr="00F2481A">
        <w:rPr>
          <w:rFonts w:ascii="Times New Roman" w:hAnsi="Times New Roman" w:cs="Times New Roman"/>
        </w:rPr>
        <w:t xml:space="preserve">g som utenforstående </w:t>
      </w:r>
      <w:r w:rsidR="0076229E" w:rsidRPr="00F2481A">
        <w:rPr>
          <w:rFonts w:ascii="Times New Roman" w:hAnsi="Times New Roman" w:cs="Times New Roman"/>
        </w:rPr>
        <w:t xml:space="preserve">å finne </w:t>
      </w:r>
      <w:r w:rsidR="00B406A6" w:rsidRPr="00F2481A">
        <w:rPr>
          <w:rFonts w:ascii="Times New Roman" w:hAnsi="Times New Roman" w:cs="Times New Roman"/>
          <w:i/>
        </w:rPr>
        <w:t xml:space="preserve">samlet </w:t>
      </w:r>
      <w:r w:rsidR="0076229E" w:rsidRPr="00F2481A">
        <w:rPr>
          <w:rFonts w:ascii="Times New Roman" w:hAnsi="Times New Roman" w:cs="Times New Roman"/>
        </w:rPr>
        <w:t xml:space="preserve">informasjon angående </w:t>
      </w:r>
      <w:r w:rsidR="0076229E" w:rsidRPr="00F2481A">
        <w:rPr>
          <w:rFonts w:ascii="Times New Roman" w:hAnsi="Times New Roman" w:cs="Times New Roman"/>
          <w:i/>
        </w:rPr>
        <w:t>Green Room</w:t>
      </w:r>
      <w:r w:rsidR="00CD4357" w:rsidRPr="00F2481A">
        <w:rPr>
          <w:rFonts w:ascii="Times New Roman" w:hAnsi="Times New Roman" w:cs="Times New Roman"/>
        </w:rPr>
        <w:t>-prosessen i deres publikasjoner</w:t>
      </w:r>
      <w:r w:rsidR="00E8114C" w:rsidRPr="00F2481A">
        <w:rPr>
          <w:rFonts w:ascii="Times New Roman" w:hAnsi="Times New Roman" w:cs="Times New Roman"/>
        </w:rPr>
        <w:t xml:space="preserve">, da det </w:t>
      </w:r>
      <w:r w:rsidR="00482326" w:rsidRPr="00F2481A">
        <w:rPr>
          <w:rFonts w:ascii="Times New Roman" w:hAnsi="Times New Roman" w:cs="Times New Roman"/>
        </w:rPr>
        <w:t>ikke</w:t>
      </w:r>
      <w:r w:rsidR="00E8114C" w:rsidRPr="00F2481A">
        <w:rPr>
          <w:rFonts w:ascii="Times New Roman" w:hAnsi="Times New Roman" w:cs="Times New Roman"/>
        </w:rPr>
        <w:t xml:space="preserve"> eksisterer </w:t>
      </w:r>
      <w:r w:rsidR="00482326" w:rsidRPr="00F2481A">
        <w:rPr>
          <w:rFonts w:ascii="Times New Roman" w:hAnsi="Times New Roman" w:cs="Times New Roman"/>
        </w:rPr>
        <w:t xml:space="preserve">spesielt emne-redigerte </w:t>
      </w:r>
      <w:r w:rsidR="00E8114C" w:rsidRPr="00F2481A">
        <w:rPr>
          <w:rFonts w:ascii="Times New Roman" w:hAnsi="Times New Roman" w:cs="Times New Roman"/>
        </w:rPr>
        <w:t>notater, oversikter eller lignende angående denne prosessen</w:t>
      </w:r>
      <w:r w:rsidR="0076229E" w:rsidRPr="00F2481A">
        <w:rPr>
          <w:rFonts w:ascii="Times New Roman" w:hAnsi="Times New Roman" w:cs="Times New Roman"/>
        </w:rPr>
        <w:t>.</w:t>
      </w:r>
      <w:r w:rsidR="00E8114C" w:rsidRPr="00F2481A">
        <w:rPr>
          <w:rFonts w:ascii="Times New Roman" w:hAnsi="Times New Roman" w:cs="Times New Roman"/>
        </w:rPr>
        <w:t xml:space="preserve"> Jeg har derfor måttet </w:t>
      </w:r>
      <w:r w:rsidR="00482326" w:rsidRPr="00F2481A">
        <w:rPr>
          <w:rFonts w:ascii="Times New Roman" w:hAnsi="Times New Roman" w:cs="Times New Roman"/>
        </w:rPr>
        <w:t>søke</w:t>
      </w:r>
      <w:r w:rsidR="00E8114C" w:rsidRPr="00F2481A">
        <w:rPr>
          <w:rFonts w:ascii="Times New Roman" w:hAnsi="Times New Roman" w:cs="Times New Roman"/>
        </w:rPr>
        <w:t xml:space="preserve"> i ulike arkiv for å hente informasjon om den.</w:t>
      </w:r>
      <w:r w:rsidR="00CD4357" w:rsidRPr="00F2481A">
        <w:rPr>
          <w:rFonts w:ascii="Times New Roman" w:hAnsi="Times New Roman" w:cs="Times New Roman"/>
        </w:rPr>
        <w:t xml:space="preserve"> Jeg synes likevel at det kan være interessant å analysere disse artiklene, tr</w:t>
      </w:r>
      <w:r w:rsidR="000E1079" w:rsidRPr="00F2481A">
        <w:rPr>
          <w:rFonts w:ascii="Times New Roman" w:hAnsi="Times New Roman" w:cs="Times New Roman"/>
        </w:rPr>
        <w:t>a</w:t>
      </w:r>
      <w:r w:rsidR="00CD4357" w:rsidRPr="00F2481A">
        <w:rPr>
          <w:rFonts w:ascii="Times New Roman" w:hAnsi="Times New Roman" w:cs="Times New Roman"/>
        </w:rPr>
        <w:t xml:space="preserve">ss i at de ikke </w:t>
      </w:r>
      <w:r w:rsidR="000E1079" w:rsidRPr="00F2481A">
        <w:rPr>
          <w:rFonts w:ascii="Times New Roman" w:hAnsi="Times New Roman" w:cs="Times New Roman"/>
        </w:rPr>
        <w:lastRenderedPageBreak/>
        <w:t>åpner fullt ut for samlet innsikt i hele</w:t>
      </w:r>
      <w:r w:rsidR="0048469C" w:rsidRPr="00F2481A">
        <w:rPr>
          <w:rFonts w:ascii="Times New Roman" w:hAnsi="Times New Roman" w:cs="Times New Roman"/>
        </w:rPr>
        <w:t xml:space="preserve"> prosessen. Derfor kan datagrunnlaget se ut til å være no</w:t>
      </w:r>
      <w:r w:rsidR="00783AA2" w:rsidRPr="00F2481A">
        <w:rPr>
          <w:rFonts w:ascii="Times New Roman" w:hAnsi="Times New Roman" w:cs="Times New Roman"/>
        </w:rPr>
        <w:t>e snevert, men det vil like</w:t>
      </w:r>
      <w:r w:rsidR="0048469C" w:rsidRPr="00F2481A">
        <w:rPr>
          <w:rFonts w:ascii="Times New Roman" w:hAnsi="Times New Roman" w:cs="Times New Roman"/>
        </w:rPr>
        <w:t xml:space="preserve">vel kunne </w:t>
      </w:r>
      <w:r w:rsidR="00F94610" w:rsidRPr="00F2481A">
        <w:rPr>
          <w:rFonts w:ascii="Times New Roman" w:hAnsi="Times New Roman" w:cs="Times New Roman"/>
        </w:rPr>
        <w:t xml:space="preserve">fungere som tilstrekkelig materiale til å </w:t>
      </w:r>
      <w:r w:rsidR="0048469C" w:rsidRPr="00F2481A">
        <w:rPr>
          <w:rFonts w:ascii="Times New Roman" w:hAnsi="Times New Roman" w:cs="Times New Roman"/>
        </w:rPr>
        <w:t>svare på oppgavens hovedfokus. Ved bruken av disse publikasjonene</w:t>
      </w:r>
      <w:r w:rsidR="00F94610" w:rsidRPr="00F2481A">
        <w:rPr>
          <w:rFonts w:ascii="Times New Roman" w:hAnsi="Times New Roman" w:cs="Times New Roman"/>
        </w:rPr>
        <w:t xml:space="preserve"> er </w:t>
      </w:r>
      <w:r w:rsidR="006113BA" w:rsidRPr="00F2481A">
        <w:rPr>
          <w:rFonts w:ascii="Times New Roman" w:hAnsi="Times New Roman" w:cs="Times New Roman"/>
        </w:rPr>
        <w:t>det i høyeste grad nødvendig å vise kildek</w:t>
      </w:r>
      <w:r w:rsidR="0048469C" w:rsidRPr="00F2481A">
        <w:rPr>
          <w:rFonts w:ascii="Times New Roman" w:hAnsi="Times New Roman" w:cs="Times New Roman"/>
        </w:rPr>
        <w:t xml:space="preserve">ritisk forståelse, da det </w:t>
      </w:r>
      <w:r w:rsidR="006113BA" w:rsidRPr="00F2481A">
        <w:rPr>
          <w:rFonts w:ascii="Times New Roman" w:hAnsi="Times New Roman" w:cs="Times New Roman"/>
        </w:rPr>
        <w:t xml:space="preserve">i denne oppgaven </w:t>
      </w:r>
      <w:r w:rsidR="002E2C26" w:rsidRPr="00F2481A">
        <w:rPr>
          <w:rFonts w:ascii="Times New Roman" w:hAnsi="Times New Roman" w:cs="Times New Roman"/>
        </w:rPr>
        <w:t xml:space="preserve">nødvendigvis må </w:t>
      </w:r>
      <w:r w:rsidR="006113BA" w:rsidRPr="00F2481A">
        <w:rPr>
          <w:rFonts w:ascii="Times New Roman" w:hAnsi="Times New Roman" w:cs="Times New Roman"/>
        </w:rPr>
        <w:t>tas utgangspunkt i</w:t>
      </w:r>
      <w:r w:rsidR="0048469C" w:rsidRPr="00F2481A">
        <w:rPr>
          <w:rFonts w:ascii="Times New Roman" w:hAnsi="Times New Roman" w:cs="Times New Roman"/>
        </w:rPr>
        <w:t xml:space="preserve"> </w:t>
      </w:r>
      <w:r w:rsidR="0003377C" w:rsidRPr="00F2481A">
        <w:rPr>
          <w:rFonts w:ascii="Times New Roman" w:hAnsi="Times New Roman" w:cs="Times New Roman"/>
        </w:rPr>
        <w:t xml:space="preserve">det som kun fremstår som </w:t>
      </w:r>
      <w:r w:rsidR="0048469C" w:rsidRPr="00F2481A">
        <w:rPr>
          <w:rFonts w:ascii="Times New Roman" w:hAnsi="Times New Roman" w:cs="Times New Roman"/>
        </w:rPr>
        <w:t xml:space="preserve">én </w:t>
      </w:r>
      <w:r w:rsidR="0003377C" w:rsidRPr="00F2481A">
        <w:rPr>
          <w:rFonts w:ascii="Times New Roman" w:hAnsi="Times New Roman" w:cs="Times New Roman"/>
        </w:rPr>
        <w:t xml:space="preserve">offisiell </w:t>
      </w:r>
      <w:r w:rsidR="0048469C" w:rsidRPr="00F2481A">
        <w:rPr>
          <w:rFonts w:ascii="Times New Roman" w:hAnsi="Times New Roman" w:cs="Times New Roman"/>
        </w:rPr>
        <w:t xml:space="preserve">vinkling </w:t>
      </w:r>
      <w:r w:rsidR="0003377C" w:rsidRPr="00F2481A">
        <w:rPr>
          <w:rFonts w:ascii="Times New Roman" w:hAnsi="Times New Roman" w:cs="Times New Roman"/>
        </w:rPr>
        <w:t>innenfor materialet</w:t>
      </w:r>
      <w:r w:rsidR="0048469C" w:rsidRPr="00F2481A">
        <w:rPr>
          <w:rFonts w:ascii="Times New Roman" w:hAnsi="Times New Roman" w:cs="Times New Roman"/>
        </w:rPr>
        <w:t xml:space="preserve">, nemlig </w:t>
      </w:r>
      <w:proofErr w:type="spellStart"/>
      <w:r w:rsidR="0048469C" w:rsidRPr="00F2481A">
        <w:rPr>
          <w:rFonts w:ascii="Times New Roman" w:hAnsi="Times New Roman" w:cs="Times New Roman"/>
        </w:rPr>
        <w:t>WTOs</w:t>
      </w:r>
      <w:proofErr w:type="spellEnd"/>
      <w:r w:rsidR="0003377C" w:rsidRPr="00F2481A">
        <w:rPr>
          <w:rFonts w:ascii="Times New Roman" w:hAnsi="Times New Roman" w:cs="Times New Roman"/>
        </w:rPr>
        <w:t xml:space="preserve"> egen</w:t>
      </w:r>
      <w:r w:rsidR="006113BA" w:rsidRPr="00F2481A">
        <w:rPr>
          <w:rFonts w:ascii="Times New Roman" w:hAnsi="Times New Roman" w:cs="Times New Roman"/>
        </w:rPr>
        <w:t xml:space="preserve">. </w:t>
      </w:r>
    </w:p>
    <w:p w14:paraId="7976A74B" w14:textId="77777777" w:rsidR="006934BF" w:rsidRPr="00F2481A" w:rsidRDefault="006934BF" w:rsidP="003531E1">
      <w:pPr>
        <w:spacing w:line="360" w:lineRule="auto"/>
        <w:rPr>
          <w:rFonts w:ascii="Times New Roman" w:hAnsi="Times New Roman" w:cs="Times New Roman"/>
        </w:rPr>
      </w:pPr>
    </w:p>
    <w:p w14:paraId="77605118" w14:textId="1AD304AB" w:rsidR="00903AEE" w:rsidRPr="00F2481A" w:rsidRDefault="00A333F0" w:rsidP="00F14BDD">
      <w:pPr>
        <w:spacing w:line="360" w:lineRule="auto"/>
        <w:rPr>
          <w:rFonts w:ascii="Times New Roman" w:hAnsi="Times New Roman" w:cs="Times New Roman"/>
          <w:b/>
        </w:rPr>
      </w:pPr>
      <w:r w:rsidRPr="00F2481A">
        <w:rPr>
          <w:rFonts w:ascii="Times New Roman" w:hAnsi="Times New Roman" w:cs="Times New Roman"/>
          <w:b/>
        </w:rPr>
        <w:t>6.1</w:t>
      </w:r>
      <w:r w:rsidR="006934BF" w:rsidRPr="00F2481A">
        <w:rPr>
          <w:rFonts w:ascii="Times New Roman" w:hAnsi="Times New Roman" w:cs="Times New Roman"/>
          <w:b/>
        </w:rPr>
        <w:t xml:space="preserve"> Verdens handelsorganisasjons egenproduserte artikler</w:t>
      </w:r>
    </w:p>
    <w:p w14:paraId="2D296AC5" w14:textId="6AB88AAC" w:rsidR="006934BF" w:rsidRPr="00F2481A" w:rsidRDefault="006934BF" w:rsidP="00705861">
      <w:pPr>
        <w:spacing w:line="360" w:lineRule="auto"/>
        <w:rPr>
          <w:rFonts w:ascii="Times New Roman" w:hAnsi="Times New Roman" w:cs="Times New Roman"/>
        </w:rPr>
      </w:pPr>
      <w:r w:rsidRPr="00F2481A">
        <w:rPr>
          <w:rFonts w:ascii="Times New Roman" w:hAnsi="Times New Roman" w:cs="Times New Roman"/>
        </w:rPr>
        <w:t>I Verdens</w:t>
      </w:r>
      <w:r w:rsidR="00477281" w:rsidRPr="00F2481A">
        <w:rPr>
          <w:rFonts w:ascii="Times New Roman" w:hAnsi="Times New Roman" w:cs="Times New Roman"/>
        </w:rPr>
        <w:t xml:space="preserve"> handelsorganisasjons nett</w:t>
      </w:r>
      <w:r w:rsidR="00BD4EB0" w:rsidRPr="00F2481A">
        <w:rPr>
          <w:rFonts w:ascii="Times New Roman" w:hAnsi="Times New Roman" w:cs="Times New Roman"/>
        </w:rPr>
        <w:t>-database</w:t>
      </w:r>
      <w:r w:rsidRPr="00F2481A">
        <w:rPr>
          <w:rFonts w:ascii="Times New Roman" w:hAnsi="Times New Roman" w:cs="Times New Roman"/>
        </w:rPr>
        <w:t xml:space="preserve"> eksisterer det et </w:t>
      </w:r>
      <w:r w:rsidR="00BD4EB0" w:rsidRPr="00F2481A">
        <w:rPr>
          <w:rFonts w:ascii="Times New Roman" w:hAnsi="Times New Roman" w:cs="Times New Roman"/>
        </w:rPr>
        <w:t>stort antall</w:t>
      </w:r>
      <w:r w:rsidRPr="00F2481A">
        <w:rPr>
          <w:rFonts w:ascii="Times New Roman" w:hAnsi="Times New Roman" w:cs="Times New Roman"/>
        </w:rPr>
        <w:t xml:space="preserve"> artikler publisert i ulike </w:t>
      </w:r>
      <w:r w:rsidR="00E8114C" w:rsidRPr="00F2481A">
        <w:rPr>
          <w:rFonts w:ascii="Times New Roman" w:hAnsi="Times New Roman" w:cs="Times New Roman"/>
        </w:rPr>
        <w:t>arkiver</w:t>
      </w:r>
      <w:r w:rsidR="00CF33E9" w:rsidRPr="00F2481A">
        <w:rPr>
          <w:rFonts w:ascii="Times New Roman" w:hAnsi="Times New Roman" w:cs="Times New Roman"/>
        </w:rPr>
        <w:t xml:space="preserve"> på dens hjemmeside. Fellesnevneren for</w:t>
      </w:r>
      <w:r w:rsidR="00025682" w:rsidRPr="00F2481A">
        <w:rPr>
          <w:rFonts w:ascii="Times New Roman" w:hAnsi="Times New Roman" w:cs="Times New Roman"/>
        </w:rPr>
        <w:t xml:space="preserve"> </w:t>
      </w:r>
      <w:r w:rsidRPr="00F2481A">
        <w:rPr>
          <w:rFonts w:ascii="Times New Roman" w:hAnsi="Times New Roman" w:cs="Times New Roman"/>
        </w:rPr>
        <w:t xml:space="preserve">artiklene som er valgt er at de alle omtaler </w:t>
      </w:r>
      <w:r w:rsidRPr="00F2481A">
        <w:rPr>
          <w:rFonts w:ascii="Times New Roman" w:hAnsi="Times New Roman" w:cs="Times New Roman"/>
          <w:i/>
        </w:rPr>
        <w:t>Green Room</w:t>
      </w:r>
      <w:r w:rsidRPr="00F2481A">
        <w:rPr>
          <w:rFonts w:ascii="Times New Roman" w:hAnsi="Times New Roman" w:cs="Times New Roman"/>
        </w:rPr>
        <w:t>-prosessen og uformelle møter.</w:t>
      </w:r>
      <w:r w:rsidR="00AE502E">
        <w:rPr>
          <w:rFonts w:ascii="Times New Roman" w:hAnsi="Times New Roman" w:cs="Times New Roman"/>
        </w:rPr>
        <w:t xml:space="preserve"> Ved søk i organisasjonens nettdatabase med søkeordet</w:t>
      </w:r>
      <w:r w:rsidRPr="00F2481A">
        <w:rPr>
          <w:rFonts w:ascii="Times New Roman" w:hAnsi="Times New Roman" w:cs="Times New Roman"/>
        </w:rPr>
        <w:t xml:space="preserve"> </w:t>
      </w:r>
      <w:r w:rsidRPr="00F2481A">
        <w:rPr>
          <w:rFonts w:ascii="Times New Roman" w:hAnsi="Times New Roman" w:cs="Times New Roman"/>
          <w:i/>
        </w:rPr>
        <w:t xml:space="preserve">Green Room </w:t>
      </w:r>
      <w:r w:rsidRPr="00F2481A">
        <w:rPr>
          <w:rFonts w:ascii="Times New Roman" w:hAnsi="Times New Roman" w:cs="Times New Roman"/>
        </w:rPr>
        <w:t>fikk jeg tilgang på i overkant 400 artikler. Av disse, utelukket jeg de artiklene som nevnte prosessen sjeldnere enn to ganger. I s</w:t>
      </w:r>
      <w:r w:rsidR="00AE502E">
        <w:rPr>
          <w:rFonts w:ascii="Times New Roman" w:hAnsi="Times New Roman" w:cs="Times New Roman"/>
        </w:rPr>
        <w:t>økefeltet trakk jeg så inn ordene</w:t>
      </w:r>
      <w:r w:rsidRPr="00F2481A">
        <w:rPr>
          <w:rFonts w:ascii="Times New Roman" w:hAnsi="Times New Roman" w:cs="Times New Roman"/>
        </w:rPr>
        <w:t xml:space="preserve"> </w:t>
      </w:r>
      <w:proofErr w:type="spellStart"/>
      <w:r w:rsidRPr="00F2481A">
        <w:rPr>
          <w:rFonts w:ascii="Times New Roman" w:hAnsi="Times New Roman" w:cs="Times New Roman"/>
          <w:i/>
        </w:rPr>
        <w:t>informal</w:t>
      </w:r>
      <w:proofErr w:type="spellEnd"/>
      <w:r w:rsidRPr="00F2481A">
        <w:rPr>
          <w:rFonts w:ascii="Times New Roman" w:hAnsi="Times New Roman" w:cs="Times New Roman"/>
          <w:i/>
        </w:rPr>
        <w:t xml:space="preserve"> </w:t>
      </w:r>
      <w:proofErr w:type="spellStart"/>
      <w:r w:rsidRPr="00F2481A">
        <w:rPr>
          <w:rFonts w:ascii="Times New Roman" w:hAnsi="Times New Roman" w:cs="Times New Roman"/>
          <w:i/>
        </w:rPr>
        <w:t>meeting</w:t>
      </w:r>
      <w:proofErr w:type="spellEnd"/>
      <w:r w:rsidR="00CC34D8">
        <w:rPr>
          <w:rFonts w:ascii="Times New Roman" w:hAnsi="Times New Roman" w:cs="Times New Roman"/>
          <w:i/>
        </w:rPr>
        <w:t>,</w:t>
      </w:r>
      <w:r w:rsidR="00CF33E9" w:rsidRPr="00F2481A">
        <w:rPr>
          <w:rFonts w:ascii="Times New Roman" w:hAnsi="Times New Roman" w:cs="Times New Roman"/>
          <w:i/>
        </w:rPr>
        <w:t xml:space="preserve"> trade </w:t>
      </w:r>
      <w:proofErr w:type="spellStart"/>
      <w:r w:rsidR="00CF33E9" w:rsidRPr="00F2481A">
        <w:rPr>
          <w:rFonts w:ascii="Times New Roman" w:hAnsi="Times New Roman" w:cs="Times New Roman"/>
          <w:i/>
        </w:rPr>
        <w:t>negotiation</w:t>
      </w:r>
      <w:proofErr w:type="spellEnd"/>
      <w:r w:rsidR="00CF33E9" w:rsidRPr="00F2481A">
        <w:rPr>
          <w:rFonts w:ascii="Times New Roman" w:hAnsi="Times New Roman" w:cs="Times New Roman"/>
          <w:i/>
        </w:rPr>
        <w:t xml:space="preserve"> </w:t>
      </w:r>
      <w:proofErr w:type="spellStart"/>
      <w:r w:rsidR="00CF33E9" w:rsidRPr="00F2481A">
        <w:rPr>
          <w:rFonts w:ascii="Times New Roman" w:hAnsi="Times New Roman" w:cs="Times New Roman"/>
          <w:i/>
        </w:rPr>
        <w:t>committe</w:t>
      </w:r>
      <w:proofErr w:type="spellEnd"/>
      <w:r w:rsidR="004F3077">
        <w:rPr>
          <w:rFonts w:ascii="Times New Roman" w:hAnsi="Times New Roman" w:cs="Times New Roman"/>
          <w:i/>
        </w:rPr>
        <w:t xml:space="preserve">, </w:t>
      </w:r>
      <w:proofErr w:type="spellStart"/>
      <w:r w:rsidR="00AE502E">
        <w:rPr>
          <w:rFonts w:ascii="Times New Roman" w:hAnsi="Times New Roman" w:cs="Times New Roman"/>
          <w:i/>
        </w:rPr>
        <w:t>news</w:t>
      </w:r>
      <w:proofErr w:type="spellEnd"/>
      <w:r w:rsidR="00AE502E">
        <w:rPr>
          <w:rFonts w:ascii="Times New Roman" w:hAnsi="Times New Roman" w:cs="Times New Roman"/>
          <w:i/>
        </w:rPr>
        <w:t>, Doha Development Agenda</w:t>
      </w:r>
      <w:r w:rsidR="00CF33E9" w:rsidRPr="00F2481A">
        <w:rPr>
          <w:rFonts w:ascii="Times New Roman" w:hAnsi="Times New Roman" w:cs="Times New Roman"/>
          <w:i/>
        </w:rPr>
        <w:t xml:space="preserve"> </w:t>
      </w:r>
      <w:r w:rsidR="00CF33E9" w:rsidRPr="00F2481A">
        <w:rPr>
          <w:rFonts w:ascii="Times New Roman" w:hAnsi="Times New Roman" w:cs="Times New Roman"/>
        </w:rPr>
        <w:t xml:space="preserve">og </w:t>
      </w:r>
      <w:proofErr w:type="spellStart"/>
      <w:r w:rsidR="00CF33E9" w:rsidRPr="00F2481A">
        <w:rPr>
          <w:rFonts w:ascii="Times New Roman" w:hAnsi="Times New Roman" w:cs="Times New Roman"/>
          <w:i/>
        </w:rPr>
        <w:t>speech</w:t>
      </w:r>
      <w:proofErr w:type="spellEnd"/>
      <w:r w:rsidRPr="00F2481A">
        <w:rPr>
          <w:rFonts w:ascii="Times New Roman" w:hAnsi="Times New Roman" w:cs="Times New Roman"/>
        </w:rPr>
        <w:t>, der jeg fikk et snevr</w:t>
      </w:r>
      <w:r w:rsidR="008400F2" w:rsidRPr="00F2481A">
        <w:rPr>
          <w:rFonts w:ascii="Times New Roman" w:hAnsi="Times New Roman" w:cs="Times New Roman"/>
        </w:rPr>
        <w:t>ere resultat. Selv om</w:t>
      </w:r>
      <w:r w:rsidR="00B644EE">
        <w:rPr>
          <w:rFonts w:ascii="Times New Roman" w:hAnsi="Times New Roman" w:cs="Times New Roman"/>
        </w:rPr>
        <w:t xml:space="preserve"> også disse resultatene ga lavere, men fortsatt relativt høye</w:t>
      </w:r>
      <w:r w:rsidR="0048469C" w:rsidRPr="00F2481A">
        <w:rPr>
          <w:rFonts w:ascii="Times New Roman" w:hAnsi="Times New Roman" w:cs="Times New Roman"/>
        </w:rPr>
        <w:t xml:space="preserve"> resultat</w:t>
      </w:r>
      <w:r w:rsidRPr="00F2481A">
        <w:rPr>
          <w:rFonts w:ascii="Times New Roman" w:hAnsi="Times New Roman" w:cs="Times New Roman"/>
        </w:rPr>
        <w:t xml:space="preserve">, har </w:t>
      </w:r>
      <w:r w:rsidR="005C1F76" w:rsidRPr="00F2481A">
        <w:rPr>
          <w:rFonts w:ascii="Times New Roman" w:hAnsi="Times New Roman" w:cs="Times New Roman"/>
        </w:rPr>
        <w:t>jeg</w:t>
      </w:r>
      <w:r w:rsidRPr="00F2481A">
        <w:rPr>
          <w:rFonts w:ascii="Times New Roman" w:hAnsi="Times New Roman" w:cs="Times New Roman"/>
        </w:rPr>
        <w:t xml:space="preserve"> gjort </w:t>
      </w:r>
      <w:r w:rsidR="00C2085F" w:rsidRPr="00F2481A">
        <w:rPr>
          <w:rFonts w:ascii="Times New Roman" w:hAnsi="Times New Roman" w:cs="Times New Roman"/>
        </w:rPr>
        <w:t>en seleksjon</w:t>
      </w:r>
      <w:r w:rsidRPr="00F2481A">
        <w:rPr>
          <w:rFonts w:ascii="Times New Roman" w:hAnsi="Times New Roman" w:cs="Times New Roman"/>
        </w:rPr>
        <w:t xml:space="preserve"> av de artiklene som best kan belyse problemstillingen som er reist i oppgaven. De ulike artiklene er hentet fra </w:t>
      </w:r>
      <w:r w:rsidR="00935D29" w:rsidRPr="00F2481A">
        <w:rPr>
          <w:rFonts w:ascii="Times New Roman" w:hAnsi="Times New Roman" w:cs="Times New Roman"/>
        </w:rPr>
        <w:t>arkivene</w:t>
      </w:r>
      <w:r w:rsidRPr="00F2481A">
        <w:rPr>
          <w:rFonts w:ascii="Times New Roman" w:hAnsi="Times New Roman" w:cs="Times New Roman"/>
        </w:rPr>
        <w:t xml:space="preserve"> </w:t>
      </w:r>
      <w:r w:rsidR="00CC34D8">
        <w:rPr>
          <w:rFonts w:ascii="Times New Roman" w:hAnsi="Times New Roman" w:cs="Times New Roman"/>
          <w:i/>
        </w:rPr>
        <w:t xml:space="preserve">Trade </w:t>
      </w:r>
      <w:proofErr w:type="spellStart"/>
      <w:r w:rsidR="00CC34D8">
        <w:rPr>
          <w:rFonts w:ascii="Times New Roman" w:hAnsi="Times New Roman" w:cs="Times New Roman"/>
          <w:i/>
        </w:rPr>
        <w:t>Negotiation</w:t>
      </w:r>
      <w:proofErr w:type="spellEnd"/>
      <w:r w:rsidR="00CC34D8">
        <w:rPr>
          <w:rFonts w:ascii="Times New Roman" w:hAnsi="Times New Roman" w:cs="Times New Roman"/>
          <w:i/>
        </w:rPr>
        <w:t xml:space="preserve"> Committee </w:t>
      </w:r>
      <w:r w:rsidRPr="00F2481A">
        <w:rPr>
          <w:rFonts w:ascii="Times New Roman" w:hAnsi="Times New Roman" w:cs="Times New Roman"/>
        </w:rPr>
        <w:t xml:space="preserve">, </w:t>
      </w:r>
      <w:proofErr w:type="spellStart"/>
      <w:r w:rsidR="0050289D" w:rsidRPr="00F2481A">
        <w:rPr>
          <w:rFonts w:ascii="Times New Roman" w:hAnsi="Times New Roman" w:cs="Times New Roman"/>
          <w:i/>
        </w:rPr>
        <w:t>Speeches</w:t>
      </w:r>
      <w:proofErr w:type="spellEnd"/>
      <w:r w:rsidR="0050289D" w:rsidRPr="00F2481A">
        <w:rPr>
          <w:rFonts w:ascii="Times New Roman" w:hAnsi="Times New Roman" w:cs="Times New Roman"/>
          <w:i/>
        </w:rPr>
        <w:t xml:space="preserve">, </w:t>
      </w:r>
      <w:r w:rsidR="00CC34D8">
        <w:rPr>
          <w:rFonts w:ascii="Times New Roman" w:hAnsi="Times New Roman" w:cs="Times New Roman"/>
          <w:i/>
        </w:rPr>
        <w:t xml:space="preserve">WTO </w:t>
      </w:r>
      <w:proofErr w:type="spellStart"/>
      <w:r w:rsidR="00CC34D8">
        <w:rPr>
          <w:rFonts w:ascii="Times New Roman" w:hAnsi="Times New Roman" w:cs="Times New Roman"/>
          <w:i/>
        </w:rPr>
        <w:t>news</w:t>
      </w:r>
      <w:proofErr w:type="spellEnd"/>
      <w:r w:rsidR="00CC34D8">
        <w:rPr>
          <w:rFonts w:ascii="Times New Roman" w:hAnsi="Times New Roman" w:cs="Times New Roman"/>
          <w:i/>
        </w:rPr>
        <w:t>,</w:t>
      </w:r>
      <w:r w:rsidRPr="00F2481A">
        <w:rPr>
          <w:rFonts w:ascii="Times New Roman" w:hAnsi="Times New Roman" w:cs="Times New Roman"/>
          <w:i/>
        </w:rPr>
        <w:t xml:space="preserve"> Doha Development Agenda, </w:t>
      </w:r>
      <w:r w:rsidRPr="00F2481A">
        <w:rPr>
          <w:rFonts w:ascii="Times New Roman" w:hAnsi="Times New Roman" w:cs="Times New Roman"/>
        </w:rPr>
        <w:t xml:space="preserve">og </w:t>
      </w:r>
      <w:proofErr w:type="spellStart"/>
      <w:r w:rsidRPr="00F2481A">
        <w:rPr>
          <w:rFonts w:ascii="Times New Roman" w:hAnsi="Times New Roman" w:cs="Times New Roman"/>
          <w:i/>
        </w:rPr>
        <w:t>Understanding</w:t>
      </w:r>
      <w:proofErr w:type="spellEnd"/>
      <w:r w:rsidRPr="00F2481A">
        <w:rPr>
          <w:rFonts w:ascii="Times New Roman" w:hAnsi="Times New Roman" w:cs="Times New Roman"/>
          <w:i/>
        </w:rPr>
        <w:t xml:space="preserve"> </w:t>
      </w:r>
      <w:proofErr w:type="spellStart"/>
      <w:r w:rsidRPr="00F2481A">
        <w:rPr>
          <w:rFonts w:ascii="Times New Roman" w:hAnsi="Times New Roman" w:cs="Times New Roman"/>
          <w:i/>
        </w:rPr>
        <w:t>the</w:t>
      </w:r>
      <w:proofErr w:type="spellEnd"/>
      <w:r w:rsidRPr="00F2481A">
        <w:rPr>
          <w:rFonts w:ascii="Times New Roman" w:hAnsi="Times New Roman" w:cs="Times New Roman"/>
          <w:i/>
        </w:rPr>
        <w:t xml:space="preserve"> WTO</w:t>
      </w:r>
      <w:r w:rsidRPr="00F2481A">
        <w:rPr>
          <w:rFonts w:ascii="Times New Roman" w:hAnsi="Times New Roman" w:cs="Times New Roman"/>
        </w:rPr>
        <w:t>.</w:t>
      </w:r>
      <w:r w:rsidR="00777A8F" w:rsidRPr="00F2481A">
        <w:rPr>
          <w:rFonts w:ascii="Times New Roman" w:hAnsi="Times New Roman" w:cs="Times New Roman"/>
        </w:rPr>
        <w:t xml:space="preserve"> </w:t>
      </w:r>
      <w:r w:rsidRPr="00F2481A">
        <w:rPr>
          <w:rFonts w:ascii="Times New Roman" w:hAnsi="Times New Roman" w:cs="Times New Roman"/>
        </w:rPr>
        <w:t xml:space="preserve">Når </w:t>
      </w:r>
      <w:r w:rsidR="00A45CD9" w:rsidRPr="00F2481A">
        <w:rPr>
          <w:rFonts w:ascii="Times New Roman" w:hAnsi="Times New Roman" w:cs="Times New Roman"/>
        </w:rPr>
        <w:t>jeg</w:t>
      </w:r>
      <w:r w:rsidRPr="00F2481A">
        <w:rPr>
          <w:rFonts w:ascii="Times New Roman" w:hAnsi="Times New Roman" w:cs="Times New Roman"/>
        </w:rPr>
        <w:t xml:space="preserve"> presenterer </w:t>
      </w:r>
      <w:r w:rsidR="00A45CD9" w:rsidRPr="00F2481A">
        <w:rPr>
          <w:rFonts w:ascii="Times New Roman" w:hAnsi="Times New Roman" w:cs="Times New Roman"/>
        </w:rPr>
        <w:t xml:space="preserve">de analytiske </w:t>
      </w:r>
      <w:r w:rsidRPr="00F2481A">
        <w:rPr>
          <w:rFonts w:ascii="Times New Roman" w:hAnsi="Times New Roman" w:cs="Times New Roman"/>
        </w:rPr>
        <w:t>hovedfu</w:t>
      </w:r>
      <w:r w:rsidR="00A45CD9" w:rsidRPr="00F2481A">
        <w:rPr>
          <w:rFonts w:ascii="Times New Roman" w:hAnsi="Times New Roman" w:cs="Times New Roman"/>
        </w:rPr>
        <w:t>nnene vil jeg la innholdet stå på</w:t>
      </w:r>
      <w:r w:rsidRPr="00F2481A">
        <w:rPr>
          <w:rFonts w:ascii="Times New Roman" w:hAnsi="Times New Roman" w:cs="Times New Roman"/>
        </w:rPr>
        <w:t xml:space="preserve"> dets originalspråk, nemlig engelsk.</w:t>
      </w:r>
      <w:r w:rsidR="00D55B85" w:rsidRPr="00F2481A">
        <w:rPr>
          <w:rFonts w:ascii="Times New Roman" w:hAnsi="Times New Roman" w:cs="Times New Roman"/>
        </w:rPr>
        <w:t xml:space="preserve"> </w:t>
      </w:r>
    </w:p>
    <w:p w14:paraId="4D41A75A" w14:textId="77777777" w:rsidR="00A333F0" w:rsidRPr="00F2481A" w:rsidRDefault="00A333F0" w:rsidP="00705861">
      <w:pPr>
        <w:spacing w:line="360" w:lineRule="auto"/>
        <w:rPr>
          <w:rFonts w:ascii="Times New Roman" w:hAnsi="Times New Roman" w:cs="Times New Roman"/>
        </w:rPr>
      </w:pPr>
    </w:p>
    <w:p w14:paraId="5D9A2900" w14:textId="753B3A68" w:rsidR="00040C3E" w:rsidRPr="00F2481A" w:rsidRDefault="00A333F0" w:rsidP="00705861">
      <w:pPr>
        <w:spacing w:line="360" w:lineRule="auto"/>
        <w:rPr>
          <w:rFonts w:ascii="Times New Roman" w:hAnsi="Times New Roman" w:cs="Times New Roman"/>
          <w:b/>
        </w:rPr>
      </w:pPr>
      <w:r w:rsidRPr="00F2481A">
        <w:rPr>
          <w:rFonts w:ascii="Times New Roman" w:hAnsi="Times New Roman" w:cs="Times New Roman"/>
          <w:b/>
        </w:rPr>
        <w:t>7.0 Empiri</w:t>
      </w:r>
    </w:p>
    <w:p w14:paraId="7F942933" w14:textId="01F7BADB" w:rsidR="009E0502" w:rsidRPr="00F2481A" w:rsidRDefault="00705861" w:rsidP="00705861">
      <w:pPr>
        <w:spacing w:line="360" w:lineRule="auto"/>
        <w:rPr>
          <w:rFonts w:ascii="Times New Roman" w:hAnsi="Times New Roman" w:cs="Times New Roman"/>
        </w:rPr>
      </w:pPr>
      <w:r w:rsidRPr="00F2481A">
        <w:rPr>
          <w:rFonts w:ascii="Times New Roman" w:hAnsi="Times New Roman" w:cs="Times New Roman"/>
        </w:rPr>
        <w:t xml:space="preserve">Grunnet </w:t>
      </w:r>
      <w:r w:rsidR="00C977A4" w:rsidRPr="00F2481A">
        <w:rPr>
          <w:rFonts w:ascii="Times New Roman" w:hAnsi="Times New Roman" w:cs="Times New Roman"/>
        </w:rPr>
        <w:t>hensynet til</w:t>
      </w:r>
      <w:r w:rsidRPr="00F2481A">
        <w:rPr>
          <w:rFonts w:ascii="Times New Roman" w:hAnsi="Times New Roman" w:cs="Times New Roman"/>
        </w:rPr>
        <w:t xml:space="preserve"> oppgavens omfang er det bare gjort et lite utvalg av tekster. Likevel mener jeg at utvalget er representativt for å kunne gi svar på problemstillingen som er reist. Med tanke på en teoretisk generalisering av de empiriske resultatene, er det likevel ikke gjort en tilstrekkelig analyse</w:t>
      </w:r>
      <w:r w:rsidR="00891FA5" w:rsidRPr="00F2481A">
        <w:rPr>
          <w:rFonts w:ascii="Times New Roman" w:hAnsi="Times New Roman" w:cs="Times New Roman"/>
        </w:rPr>
        <w:t xml:space="preserve"> her</w:t>
      </w:r>
      <w:r w:rsidRPr="00F2481A">
        <w:rPr>
          <w:rFonts w:ascii="Times New Roman" w:hAnsi="Times New Roman" w:cs="Times New Roman"/>
        </w:rPr>
        <w:t xml:space="preserve"> (Grønmo 2004:249). I utvalget av tekstene er</w:t>
      </w:r>
      <w:r w:rsidR="00935D29" w:rsidRPr="00F2481A">
        <w:rPr>
          <w:rFonts w:ascii="Times New Roman" w:hAnsi="Times New Roman" w:cs="Times New Roman"/>
        </w:rPr>
        <w:t xml:space="preserve"> det for det første </w:t>
      </w:r>
      <w:r w:rsidR="00891FA5" w:rsidRPr="00F2481A">
        <w:rPr>
          <w:rFonts w:ascii="Times New Roman" w:hAnsi="Times New Roman" w:cs="Times New Roman"/>
        </w:rPr>
        <w:t>blitt fokusert</w:t>
      </w:r>
      <w:r w:rsidRPr="00F2481A">
        <w:rPr>
          <w:rFonts w:ascii="Times New Roman" w:hAnsi="Times New Roman" w:cs="Times New Roman"/>
        </w:rPr>
        <w:t xml:space="preserve"> på hvordan organisasjonen fremlegger </w:t>
      </w:r>
      <w:r w:rsidRPr="00F2481A">
        <w:rPr>
          <w:rFonts w:ascii="Times New Roman" w:hAnsi="Times New Roman" w:cs="Times New Roman"/>
          <w:i/>
        </w:rPr>
        <w:t>Green Room</w:t>
      </w:r>
      <w:r w:rsidRPr="00F2481A">
        <w:rPr>
          <w:rFonts w:ascii="Times New Roman" w:hAnsi="Times New Roman" w:cs="Times New Roman"/>
        </w:rPr>
        <w:t>-prosessens funksjon. Altså er ønsket å studere hvordan organisasjonen forsvarer den</w:t>
      </w:r>
      <w:r w:rsidR="0069333E" w:rsidRPr="00F2481A">
        <w:rPr>
          <w:rFonts w:ascii="Times New Roman" w:hAnsi="Times New Roman" w:cs="Times New Roman"/>
        </w:rPr>
        <w:t>ne</w:t>
      </w:r>
      <w:r w:rsidR="004F3077">
        <w:rPr>
          <w:rFonts w:ascii="Times New Roman" w:hAnsi="Times New Roman" w:cs="Times New Roman"/>
        </w:rPr>
        <w:t xml:space="preserve"> mye kritiserte</w:t>
      </w:r>
      <w:r w:rsidRPr="00F2481A">
        <w:rPr>
          <w:rFonts w:ascii="Times New Roman" w:hAnsi="Times New Roman" w:cs="Times New Roman"/>
        </w:rPr>
        <w:t xml:space="preserve"> prosessen. For det andre </w:t>
      </w:r>
      <w:r w:rsidR="00891FA5" w:rsidRPr="00F2481A">
        <w:rPr>
          <w:rFonts w:ascii="Times New Roman" w:hAnsi="Times New Roman" w:cs="Times New Roman"/>
        </w:rPr>
        <w:t xml:space="preserve">har det vært </w:t>
      </w:r>
      <w:r w:rsidRPr="00F2481A">
        <w:rPr>
          <w:rFonts w:ascii="Times New Roman" w:hAnsi="Times New Roman" w:cs="Times New Roman"/>
        </w:rPr>
        <w:t xml:space="preserve">ønskelig å studere </w:t>
      </w:r>
      <w:r w:rsidR="00891FA5" w:rsidRPr="00F2481A">
        <w:rPr>
          <w:rFonts w:ascii="Times New Roman" w:hAnsi="Times New Roman" w:cs="Times New Roman"/>
        </w:rPr>
        <w:t>om</w:t>
      </w:r>
      <w:r w:rsidRPr="00F2481A">
        <w:rPr>
          <w:rFonts w:ascii="Times New Roman" w:hAnsi="Times New Roman" w:cs="Times New Roman"/>
        </w:rPr>
        <w:t xml:space="preserve"> organisasjonen </w:t>
      </w:r>
      <w:r w:rsidR="00666B8E" w:rsidRPr="00F2481A">
        <w:rPr>
          <w:rFonts w:ascii="Times New Roman" w:hAnsi="Times New Roman" w:cs="Times New Roman"/>
        </w:rPr>
        <w:t>anfører</w:t>
      </w:r>
      <w:r w:rsidR="009F08A8" w:rsidRPr="00F2481A">
        <w:rPr>
          <w:rFonts w:ascii="Times New Roman" w:hAnsi="Times New Roman" w:cs="Times New Roman"/>
        </w:rPr>
        <w:t xml:space="preserve"> </w:t>
      </w:r>
      <w:r w:rsidRPr="00F2481A">
        <w:rPr>
          <w:rFonts w:ascii="Times New Roman" w:hAnsi="Times New Roman" w:cs="Times New Roman"/>
        </w:rPr>
        <w:t xml:space="preserve">hendelser eller fakta som bryter sterkt med </w:t>
      </w:r>
      <w:r w:rsidR="009F08A8" w:rsidRPr="00F2481A">
        <w:rPr>
          <w:rFonts w:ascii="Times New Roman" w:hAnsi="Times New Roman" w:cs="Times New Roman"/>
        </w:rPr>
        <w:t>den</w:t>
      </w:r>
      <w:r w:rsidR="00D8253A" w:rsidRPr="00F2481A">
        <w:rPr>
          <w:rFonts w:ascii="Times New Roman" w:hAnsi="Times New Roman" w:cs="Times New Roman"/>
        </w:rPr>
        <w:t>s</w:t>
      </w:r>
      <w:r w:rsidR="009F08A8" w:rsidRPr="00F2481A">
        <w:rPr>
          <w:rFonts w:ascii="Times New Roman" w:hAnsi="Times New Roman" w:cs="Times New Roman"/>
        </w:rPr>
        <w:t xml:space="preserve"> angivelig</w:t>
      </w:r>
      <w:r w:rsidRPr="00F2481A">
        <w:rPr>
          <w:rFonts w:ascii="Times New Roman" w:hAnsi="Times New Roman" w:cs="Times New Roman"/>
        </w:rPr>
        <w:t xml:space="preserve"> ”demokratiske </w:t>
      </w:r>
      <w:r w:rsidR="009F08A8" w:rsidRPr="00F2481A">
        <w:rPr>
          <w:rFonts w:ascii="Times New Roman" w:hAnsi="Times New Roman" w:cs="Times New Roman"/>
        </w:rPr>
        <w:t>verdier</w:t>
      </w:r>
      <w:r w:rsidR="00B22557" w:rsidRPr="00F2481A">
        <w:rPr>
          <w:rFonts w:ascii="Times New Roman" w:hAnsi="Times New Roman" w:cs="Times New Roman"/>
        </w:rPr>
        <w:t>”</w:t>
      </w:r>
      <w:r w:rsidRPr="00F2481A">
        <w:rPr>
          <w:rFonts w:ascii="Times New Roman" w:hAnsi="Times New Roman" w:cs="Times New Roman"/>
        </w:rPr>
        <w:t xml:space="preserve"> eller </w:t>
      </w:r>
      <w:r w:rsidR="00C317F3" w:rsidRPr="00F2481A">
        <w:rPr>
          <w:rFonts w:ascii="Times New Roman" w:hAnsi="Times New Roman" w:cs="Times New Roman"/>
        </w:rPr>
        <w:t>med den gjennomgående teori</w:t>
      </w:r>
      <w:r w:rsidR="00B22557" w:rsidRPr="00F2481A">
        <w:rPr>
          <w:rFonts w:ascii="Times New Roman" w:hAnsi="Times New Roman" w:cs="Times New Roman"/>
        </w:rPr>
        <w:t xml:space="preserve">rammen </w:t>
      </w:r>
      <w:r w:rsidR="00666B8E" w:rsidRPr="00F2481A">
        <w:rPr>
          <w:rFonts w:ascii="Times New Roman" w:hAnsi="Times New Roman" w:cs="Times New Roman"/>
        </w:rPr>
        <w:t xml:space="preserve">som </w:t>
      </w:r>
      <w:r w:rsidR="00B22557" w:rsidRPr="00F2481A">
        <w:rPr>
          <w:rFonts w:ascii="Times New Roman" w:hAnsi="Times New Roman" w:cs="Times New Roman"/>
        </w:rPr>
        <w:t>jeg støtter meg til her:</w:t>
      </w:r>
      <w:r w:rsidR="00B22557" w:rsidRPr="00F2481A">
        <w:rPr>
          <w:rFonts w:ascii="Times New Roman" w:hAnsi="Times New Roman" w:cs="Times New Roman"/>
          <w:color w:val="FF0000"/>
        </w:rPr>
        <w:t xml:space="preserve"> </w:t>
      </w:r>
      <w:proofErr w:type="spellStart"/>
      <w:r w:rsidRPr="00F2481A">
        <w:rPr>
          <w:rFonts w:ascii="Times New Roman" w:hAnsi="Times New Roman" w:cs="Times New Roman"/>
        </w:rPr>
        <w:t>deliberativ</w:t>
      </w:r>
      <w:proofErr w:type="spellEnd"/>
      <w:r w:rsidRPr="00F2481A">
        <w:rPr>
          <w:rFonts w:ascii="Times New Roman" w:hAnsi="Times New Roman" w:cs="Times New Roman"/>
        </w:rPr>
        <w:t xml:space="preserve"> demokratiteori. Som allerede nevnt, var d</w:t>
      </w:r>
      <w:r w:rsidR="00262D59" w:rsidRPr="00F2481A">
        <w:rPr>
          <w:rFonts w:ascii="Times New Roman" w:hAnsi="Times New Roman" w:cs="Times New Roman"/>
        </w:rPr>
        <w:t>et vanskelig å få tak i konkret emne-fokuserte</w:t>
      </w:r>
      <w:r w:rsidRPr="00F2481A">
        <w:rPr>
          <w:rFonts w:ascii="Times New Roman" w:hAnsi="Times New Roman" w:cs="Times New Roman"/>
        </w:rPr>
        <w:t xml:space="preserve"> dokumenter omhandlende denne prosessen, noe som </w:t>
      </w:r>
      <w:r w:rsidR="00680716" w:rsidRPr="00F2481A">
        <w:rPr>
          <w:rFonts w:ascii="Times New Roman" w:hAnsi="Times New Roman" w:cs="Times New Roman"/>
        </w:rPr>
        <w:t xml:space="preserve">i seg selv </w:t>
      </w:r>
      <w:r w:rsidRPr="00F2481A">
        <w:rPr>
          <w:rFonts w:ascii="Times New Roman" w:hAnsi="Times New Roman" w:cs="Times New Roman"/>
        </w:rPr>
        <w:t xml:space="preserve">bryter med organisasjonens </w:t>
      </w:r>
      <w:r w:rsidRPr="00F2481A">
        <w:rPr>
          <w:rFonts w:ascii="Times New Roman" w:hAnsi="Times New Roman" w:cs="Times New Roman"/>
        </w:rPr>
        <w:lastRenderedPageBreak/>
        <w:t xml:space="preserve">hovedprinsipper, nemlig gjennomsiktighet. </w:t>
      </w:r>
      <w:r w:rsidR="0032474D">
        <w:rPr>
          <w:rFonts w:ascii="Times New Roman" w:hAnsi="Times New Roman" w:cs="Times New Roman"/>
        </w:rPr>
        <w:t xml:space="preserve">I flere tilfeller, og </w:t>
      </w:r>
      <w:r w:rsidR="00C317F3" w:rsidRPr="00F2481A">
        <w:rPr>
          <w:rFonts w:ascii="Times New Roman" w:hAnsi="Times New Roman" w:cs="Times New Roman"/>
        </w:rPr>
        <w:t>s</w:t>
      </w:r>
      <w:r w:rsidR="007F236E" w:rsidRPr="00F2481A">
        <w:rPr>
          <w:rFonts w:ascii="Times New Roman" w:hAnsi="Times New Roman" w:cs="Times New Roman"/>
        </w:rPr>
        <w:t>ærlig i</w:t>
      </w:r>
      <w:r w:rsidRPr="00F2481A">
        <w:rPr>
          <w:rFonts w:ascii="Times New Roman" w:hAnsi="Times New Roman" w:cs="Times New Roman"/>
        </w:rPr>
        <w:t xml:space="preserve"> </w:t>
      </w:r>
      <w:proofErr w:type="spellStart"/>
      <w:r w:rsidRPr="00F2481A">
        <w:rPr>
          <w:rFonts w:ascii="Times New Roman" w:hAnsi="Times New Roman" w:cs="Times New Roman"/>
        </w:rPr>
        <w:t>Ilan</w:t>
      </w:r>
      <w:proofErr w:type="spellEnd"/>
      <w:r w:rsidRPr="00F2481A">
        <w:rPr>
          <w:rFonts w:ascii="Times New Roman" w:hAnsi="Times New Roman" w:cs="Times New Roman"/>
        </w:rPr>
        <w:t xml:space="preserve"> </w:t>
      </w:r>
      <w:proofErr w:type="spellStart"/>
      <w:r w:rsidRPr="00F2481A">
        <w:rPr>
          <w:rFonts w:ascii="Times New Roman" w:hAnsi="Times New Roman" w:cs="Times New Roman"/>
        </w:rPr>
        <w:t>Kapoors</w:t>
      </w:r>
      <w:proofErr w:type="spellEnd"/>
      <w:r w:rsidRPr="00F2481A">
        <w:rPr>
          <w:rFonts w:ascii="Times New Roman" w:hAnsi="Times New Roman" w:cs="Times New Roman"/>
        </w:rPr>
        <w:t xml:space="preserve"> publiserte artikkel </w:t>
      </w:r>
      <w:r w:rsidR="003E72A9" w:rsidRPr="00F2481A">
        <w:rPr>
          <w:rFonts w:ascii="Times New Roman" w:hAnsi="Times New Roman" w:cs="Times New Roman"/>
        </w:rPr>
        <w:t>”</w:t>
      </w:r>
      <w:proofErr w:type="spellStart"/>
      <w:r w:rsidRPr="00F2481A">
        <w:rPr>
          <w:rFonts w:ascii="Times New Roman" w:hAnsi="Times New Roman" w:cs="Times New Roman"/>
        </w:rPr>
        <w:t>Deliberative</w:t>
      </w:r>
      <w:proofErr w:type="spellEnd"/>
      <w:r w:rsidRPr="00F2481A">
        <w:rPr>
          <w:rFonts w:ascii="Times New Roman" w:hAnsi="Times New Roman" w:cs="Times New Roman"/>
        </w:rPr>
        <w:t xml:space="preserve"> Democracy and </w:t>
      </w:r>
      <w:proofErr w:type="spellStart"/>
      <w:r w:rsidRPr="00F2481A">
        <w:rPr>
          <w:rFonts w:ascii="Times New Roman" w:hAnsi="Times New Roman" w:cs="Times New Roman"/>
        </w:rPr>
        <w:t>the</w:t>
      </w:r>
      <w:proofErr w:type="spellEnd"/>
      <w:r w:rsidRPr="00F2481A">
        <w:rPr>
          <w:rFonts w:ascii="Times New Roman" w:hAnsi="Times New Roman" w:cs="Times New Roman"/>
        </w:rPr>
        <w:t xml:space="preserve"> WTO</w:t>
      </w:r>
      <w:r w:rsidR="003E72A9" w:rsidRPr="00F2481A">
        <w:rPr>
          <w:rFonts w:ascii="Times New Roman" w:hAnsi="Times New Roman" w:cs="Times New Roman"/>
        </w:rPr>
        <w:t>”</w:t>
      </w:r>
      <w:r w:rsidRPr="00F2481A">
        <w:rPr>
          <w:rFonts w:ascii="Times New Roman" w:hAnsi="Times New Roman" w:cs="Times New Roman"/>
        </w:rPr>
        <w:t xml:space="preserve"> </w:t>
      </w:r>
      <w:r w:rsidR="00F56023" w:rsidRPr="00F2481A">
        <w:rPr>
          <w:rFonts w:ascii="Times New Roman" w:hAnsi="Times New Roman" w:cs="Times New Roman"/>
        </w:rPr>
        <w:t>(2004)</w:t>
      </w:r>
      <w:r w:rsidR="0032474D">
        <w:rPr>
          <w:rFonts w:ascii="Times New Roman" w:hAnsi="Times New Roman" w:cs="Times New Roman"/>
        </w:rPr>
        <w:t>,</w:t>
      </w:r>
      <w:r w:rsidR="00F56023" w:rsidRPr="00F2481A">
        <w:rPr>
          <w:rFonts w:ascii="Times New Roman" w:hAnsi="Times New Roman" w:cs="Times New Roman"/>
          <w:color w:val="FF0000"/>
        </w:rPr>
        <w:t xml:space="preserve"> </w:t>
      </w:r>
      <w:r w:rsidRPr="00F2481A">
        <w:rPr>
          <w:rFonts w:ascii="Times New Roman" w:hAnsi="Times New Roman" w:cs="Times New Roman"/>
        </w:rPr>
        <w:t xml:space="preserve">blir Verdens handelsorganisasjon sterkt kritisert når det </w:t>
      </w:r>
      <w:r w:rsidR="00AC36D7">
        <w:rPr>
          <w:rFonts w:ascii="Times New Roman" w:hAnsi="Times New Roman" w:cs="Times New Roman"/>
        </w:rPr>
        <w:t>kommer til</w:t>
      </w:r>
      <w:r w:rsidRPr="00F2481A">
        <w:rPr>
          <w:rFonts w:ascii="Times New Roman" w:hAnsi="Times New Roman" w:cs="Times New Roman"/>
        </w:rPr>
        <w:t xml:space="preserve"> </w:t>
      </w:r>
      <w:r w:rsidRPr="00F2481A">
        <w:rPr>
          <w:rFonts w:ascii="Times New Roman" w:hAnsi="Times New Roman" w:cs="Times New Roman"/>
          <w:i/>
        </w:rPr>
        <w:t>Green Room</w:t>
      </w:r>
      <w:r w:rsidRPr="00F2481A">
        <w:rPr>
          <w:rFonts w:ascii="Times New Roman" w:hAnsi="Times New Roman" w:cs="Times New Roman"/>
        </w:rPr>
        <w:t xml:space="preserve">-prosessen. </w:t>
      </w:r>
      <w:r w:rsidR="0069333E" w:rsidRPr="00F2481A">
        <w:rPr>
          <w:rFonts w:ascii="Times New Roman" w:hAnsi="Times New Roman" w:cs="Times New Roman"/>
        </w:rPr>
        <w:t xml:space="preserve">Når </w:t>
      </w:r>
      <w:r w:rsidR="00702C7D" w:rsidRPr="00F2481A">
        <w:rPr>
          <w:rFonts w:ascii="Times New Roman" w:hAnsi="Times New Roman" w:cs="Times New Roman"/>
        </w:rPr>
        <w:t>jeg</w:t>
      </w:r>
      <w:r w:rsidR="0069333E" w:rsidRPr="00F2481A">
        <w:rPr>
          <w:rFonts w:ascii="Times New Roman" w:hAnsi="Times New Roman" w:cs="Times New Roman"/>
        </w:rPr>
        <w:t xml:space="preserve"> nå skal </w:t>
      </w:r>
      <w:r w:rsidR="00702C7D" w:rsidRPr="00F2481A">
        <w:rPr>
          <w:rFonts w:ascii="Times New Roman" w:hAnsi="Times New Roman" w:cs="Times New Roman"/>
        </w:rPr>
        <w:t>redegjøre for</w:t>
      </w:r>
      <w:r w:rsidR="0069333E" w:rsidRPr="00F2481A">
        <w:rPr>
          <w:rFonts w:ascii="Times New Roman" w:hAnsi="Times New Roman" w:cs="Times New Roman"/>
        </w:rPr>
        <w:t xml:space="preserve"> oppgavens </w:t>
      </w:r>
      <w:r w:rsidR="00702C7D" w:rsidRPr="00F2481A">
        <w:rPr>
          <w:rFonts w:ascii="Times New Roman" w:hAnsi="Times New Roman" w:cs="Times New Roman"/>
        </w:rPr>
        <w:t xml:space="preserve">analytiske </w:t>
      </w:r>
      <w:r w:rsidR="0069333E" w:rsidRPr="00F2481A">
        <w:rPr>
          <w:rFonts w:ascii="Times New Roman" w:hAnsi="Times New Roman" w:cs="Times New Roman"/>
        </w:rPr>
        <w:t>hovedfunn, vil vi kunne se om denne sterke kritikken er rettferdig eller ei, i forhold til demokratiteorien som anvendes her</w:t>
      </w:r>
      <w:r w:rsidR="00935D29" w:rsidRPr="00F2481A">
        <w:rPr>
          <w:rFonts w:ascii="Times New Roman" w:hAnsi="Times New Roman" w:cs="Times New Roman"/>
        </w:rPr>
        <w:t xml:space="preserve"> og </w:t>
      </w:r>
      <w:r w:rsidR="00DC14B3" w:rsidRPr="00F2481A">
        <w:rPr>
          <w:rFonts w:ascii="Times New Roman" w:hAnsi="Times New Roman" w:cs="Times New Roman"/>
        </w:rPr>
        <w:t xml:space="preserve">til </w:t>
      </w:r>
      <w:r w:rsidR="00935D29" w:rsidRPr="00F2481A">
        <w:rPr>
          <w:rFonts w:ascii="Times New Roman" w:hAnsi="Times New Roman" w:cs="Times New Roman"/>
        </w:rPr>
        <w:t>dokumentene som analyseres</w:t>
      </w:r>
      <w:r w:rsidR="0069333E" w:rsidRPr="00F2481A">
        <w:rPr>
          <w:rFonts w:ascii="Times New Roman" w:hAnsi="Times New Roman" w:cs="Times New Roman"/>
        </w:rPr>
        <w:t xml:space="preserve">. </w:t>
      </w:r>
    </w:p>
    <w:p w14:paraId="63359303" w14:textId="77777777" w:rsidR="0069333E" w:rsidRPr="00F2481A" w:rsidRDefault="0069333E" w:rsidP="00705861">
      <w:pPr>
        <w:spacing w:line="360" w:lineRule="auto"/>
        <w:rPr>
          <w:rFonts w:ascii="Times New Roman" w:hAnsi="Times New Roman" w:cs="Times New Roman"/>
        </w:rPr>
      </w:pPr>
    </w:p>
    <w:p w14:paraId="1955B954" w14:textId="0A6F39C2" w:rsidR="0069333E" w:rsidRPr="00F2481A" w:rsidRDefault="0069333E" w:rsidP="00705861">
      <w:pPr>
        <w:spacing w:line="360" w:lineRule="auto"/>
        <w:rPr>
          <w:rFonts w:ascii="Times New Roman" w:hAnsi="Times New Roman" w:cs="Times New Roman"/>
          <w:color w:val="FF0000"/>
        </w:rPr>
      </w:pPr>
      <w:r w:rsidRPr="00F2481A">
        <w:rPr>
          <w:rFonts w:ascii="Times New Roman" w:hAnsi="Times New Roman" w:cs="Times New Roman"/>
          <w:b/>
        </w:rPr>
        <w:t>7.1 Presentasjon av funn</w:t>
      </w:r>
      <w:r w:rsidR="00517F96" w:rsidRPr="00F2481A">
        <w:rPr>
          <w:rFonts w:ascii="Times New Roman" w:hAnsi="Times New Roman" w:cs="Times New Roman"/>
          <w:b/>
        </w:rPr>
        <w:t xml:space="preserve"> </w:t>
      </w:r>
    </w:p>
    <w:p w14:paraId="685550DE" w14:textId="7EB704AB" w:rsidR="0069333E" w:rsidRPr="00F2481A" w:rsidRDefault="0069333E" w:rsidP="00705861">
      <w:pPr>
        <w:spacing w:line="360" w:lineRule="auto"/>
        <w:rPr>
          <w:rFonts w:ascii="Times New Roman" w:hAnsi="Times New Roman" w:cs="Times New Roman"/>
          <w:color w:val="FF0000"/>
        </w:rPr>
      </w:pPr>
      <w:r w:rsidRPr="00F2481A">
        <w:rPr>
          <w:rFonts w:ascii="Times New Roman" w:hAnsi="Times New Roman" w:cs="Times New Roman"/>
        </w:rPr>
        <w:t xml:space="preserve">Med bakgrunn i </w:t>
      </w:r>
      <w:r w:rsidR="00367DA9" w:rsidRPr="00F2481A">
        <w:rPr>
          <w:rFonts w:ascii="Times New Roman" w:hAnsi="Times New Roman" w:cs="Times New Roman"/>
        </w:rPr>
        <w:t>oppgavens problemstilling og den gjennomgående teoretiske rammen jeg støtter meg til</w:t>
      </w:r>
      <w:r w:rsidRPr="00F2481A">
        <w:rPr>
          <w:rFonts w:ascii="Times New Roman" w:hAnsi="Times New Roman" w:cs="Times New Roman"/>
        </w:rPr>
        <w:t xml:space="preserve">, vil jeg nå presentere sitater hentet fra de ovenfor nevnte publikasjonene angående </w:t>
      </w:r>
      <w:r w:rsidRPr="00F2481A">
        <w:rPr>
          <w:rFonts w:ascii="Times New Roman" w:hAnsi="Times New Roman" w:cs="Times New Roman"/>
          <w:i/>
        </w:rPr>
        <w:t>Green Room</w:t>
      </w:r>
      <w:r w:rsidRPr="00F2481A">
        <w:rPr>
          <w:rFonts w:ascii="Times New Roman" w:hAnsi="Times New Roman" w:cs="Times New Roman"/>
        </w:rPr>
        <w:t xml:space="preserve">-prosessen. Det empiriske materialet blir kategorisert i </w:t>
      </w:r>
      <w:r w:rsidR="001A1F6F" w:rsidRPr="00F2481A">
        <w:rPr>
          <w:rFonts w:ascii="Times New Roman" w:hAnsi="Times New Roman" w:cs="Times New Roman"/>
          <w:i/>
        </w:rPr>
        <w:t>legitimitetsbegrunne</w:t>
      </w:r>
      <w:r w:rsidR="00F021DC">
        <w:rPr>
          <w:rFonts w:ascii="Times New Roman" w:hAnsi="Times New Roman" w:cs="Times New Roman"/>
          <w:i/>
        </w:rPr>
        <w:t>n</w:t>
      </w:r>
      <w:r w:rsidR="001A1F6F" w:rsidRPr="00F2481A">
        <w:rPr>
          <w:rFonts w:ascii="Times New Roman" w:hAnsi="Times New Roman" w:cs="Times New Roman"/>
          <w:i/>
        </w:rPr>
        <w:t>de argumenter og påstander</w:t>
      </w:r>
      <w:r w:rsidR="001A1F6F" w:rsidRPr="00F2481A">
        <w:rPr>
          <w:rFonts w:ascii="Times New Roman" w:hAnsi="Times New Roman" w:cs="Times New Roman"/>
        </w:rPr>
        <w:t xml:space="preserve"> og </w:t>
      </w:r>
      <w:r w:rsidR="001A1F6F" w:rsidRPr="00F2481A">
        <w:rPr>
          <w:rFonts w:ascii="Times New Roman" w:hAnsi="Times New Roman" w:cs="Times New Roman"/>
          <w:i/>
        </w:rPr>
        <w:t>legitimitetskontrafaktiske argumenter og påstander</w:t>
      </w:r>
      <w:r w:rsidRPr="00F2481A">
        <w:rPr>
          <w:rFonts w:ascii="Times New Roman" w:hAnsi="Times New Roman" w:cs="Times New Roman"/>
        </w:rPr>
        <w:t xml:space="preserve">. </w:t>
      </w:r>
      <w:r w:rsidR="001A1F6F" w:rsidRPr="00F2481A">
        <w:rPr>
          <w:rFonts w:ascii="Times New Roman" w:hAnsi="Times New Roman" w:cs="Times New Roman"/>
        </w:rPr>
        <w:t>De legitimitetsbegrunne</w:t>
      </w:r>
      <w:r w:rsidR="00F021DC">
        <w:rPr>
          <w:rFonts w:ascii="Times New Roman" w:hAnsi="Times New Roman" w:cs="Times New Roman"/>
        </w:rPr>
        <w:t>n</w:t>
      </w:r>
      <w:r w:rsidR="001A1F6F" w:rsidRPr="00F2481A">
        <w:rPr>
          <w:rFonts w:ascii="Times New Roman" w:hAnsi="Times New Roman" w:cs="Times New Roman"/>
        </w:rPr>
        <w:t>de argumentene og påstandene</w:t>
      </w:r>
      <w:r w:rsidRPr="00F2481A">
        <w:rPr>
          <w:rFonts w:ascii="Times New Roman" w:hAnsi="Times New Roman" w:cs="Times New Roman"/>
        </w:rPr>
        <w:t xml:space="preserve"> forstås som argumenter el</w:t>
      </w:r>
      <w:r w:rsidR="00F36AF3" w:rsidRPr="00F2481A">
        <w:rPr>
          <w:rFonts w:ascii="Times New Roman" w:hAnsi="Times New Roman" w:cs="Times New Roman"/>
        </w:rPr>
        <w:t xml:space="preserve">ler sitater som uttrykker en nødvendighet </w:t>
      </w:r>
      <w:r w:rsidR="00D92BBB" w:rsidRPr="00F2481A">
        <w:rPr>
          <w:rFonts w:ascii="Times New Roman" w:hAnsi="Times New Roman" w:cs="Times New Roman"/>
        </w:rPr>
        <w:t>for</w:t>
      </w:r>
      <w:r w:rsidR="00F36AF3" w:rsidRPr="00F2481A">
        <w:rPr>
          <w:rFonts w:ascii="Times New Roman" w:hAnsi="Times New Roman" w:cs="Times New Roman"/>
        </w:rPr>
        <w:t xml:space="preserve"> </w:t>
      </w:r>
      <w:r w:rsidRPr="00F2481A">
        <w:rPr>
          <w:rFonts w:ascii="Times New Roman" w:hAnsi="Times New Roman" w:cs="Times New Roman"/>
        </w:rPr>
        <w:t>proses</w:t>
      </w:r>
      <w:r w:rsidR="00F36AF3" w:rsidRPr="00F2481A">
        <w:rPr>
          <w:rFonts w:ascii="Times New Roman" w:hAnsi="Times New Roman" w:cs="Times New Roman"/>
        </w:rPr>
        <w:t>sens funksjon</w:t>
      </w:r>
      <w:r w:rsidR="001A1F6F" w:rsidRPr="00F2481A">
        <w:rPr>
          <w:rFonts w:ascii="Times New Roman" w:hAnsi="Times New Roman" w:cs="Times New Roman"/>
        </w:rPr>
        <w:t>. Med legitimitetskontrafaktiske argumenter og påstander</w:t>
      </w:r>
      <w:r w:rsidRPr="00F2481A">
        <w:rPr>
          <w:rFonts w:ascii="Times New Roman" w:hAnsi="Times New Roman" w:cs="Times New Roman"/>
        </w:rPr>
        <w:t xml:space="preserve"> menes det å identifisere </w:t>
      </w:r>
      <w:r w:rsidR="00FB7ADD" w:rsidRPr="00F2481A">
        <w:rPr>
          <w:rFonts w:ascii="Times New Roman" w:hAnsi="Times New Roman" w:cs="Times New Roman"/>
        </w:rPr>
        <w:t xml:space="preserve">fremstilte </w:t>
      </w:r>
      <w:r w:rsidRPr="00F2481A">
        <w:rPr>
          <w:rFonts w:ascii="Times New Roman" w:hAnsi="Times New Roman" w:cs="Times New Roman"/>
        </w:rPr>
        <w:t xml:space="preserve">fakta </w:t>
      </w:r>
      <w:r w:rsidR="00BD6A57" w:rsidRPr="00F2481A">
        <w:rPr>
          <w:rFonts w:ascii="Times New Roman" w:hAnsi="Times New Roman" w:cs="Times New Roman"/>
        </w:rPr>
        <w:t>om</w:t>
      </w:r>
      <w:r w:rsidRPr="00F2481A">
        <w:rPr>
          <w:rFonts w:ascii="Times New Roman" w:hAnsi="Times New Roman" w:cs="Times New Roman"/>
        </w:rPr>
        <w:t xml:space="preserve"> </w:t>
      </w:r>
      <w:r w:rsidRPr="00F2481A">
        <w:rPr>
          <w:rFonts w:ascii="Times New Roman" w:hAnsi="Times New Roman" w:cs="Times New Roman"/>
          <w:i/>
        </w:rPr>
        <w:t>Green Room</w:t>
      </w:r>
      <w:r w:rsidR="00124829" w:rsidRPr="00F2481A">
        <w:rPr>
          <w:rFonts w:ascii="Times New Roman" w:hAnsi="Times New Roman" w:cs="Times New Roman"/>
        </w:rPr>
        <w:t>-prosessen</w:t>
      </w:r>
      <w:r w:rsidR="0048469C" w:rsidRPr="00F2481A">
        <w:rPr>
          <w:rFonts w:ascii="Times New Roman" w:hAnsi="Times New Roman" w:cs="Times New Roman"/>
        </w:rPr>
        <w:t xml:space="preserve"> </w:t>
      </w:r>
      <w:r w:rsidR="00F36AF3" w:rsidRPr="00F2481A">
        <w:rPr>
          <w:rFonts w:ascii="Times New Roman" w:hAnsi="Times New Roman" w:cs="Times New Roman"/>
        </w:rPr>
        <w:t xml:space="preserve">som utelukkende skader </w:t>
      </w:r>
      <w:r w:rsidR="003E5F19" w:rsidRPr="00F2481A">
        <w:rPr>
          <w:rFonts w:ascii="Times New Roman" w:hAnsi="Times New Roman" w:cs="Times New Roman"/>
        </w:rPr>
        <w:t xml:space="preserve">eller undergraver </w:t>
      </w:r>
      <w:r w:rsidR="00F36AF3" w:rsidRPr="00F2481A">
        <w:rPr>
          <w:rFonts w:ascii="Times New Roman" w:hAnsi="Times New Roman" w:cs="Times New Roman"/>
        </w:rPr>
        <w:t xml:space="preserve">dens legitimitet i forhold til </w:t>
      </w:r>
      <w:proofErr w:type="spellStart"/>
      <w:r w:rsidR="00F02B1E" w:rsidRPr="00F2481A">
        <w:rPr>
          <w:rFonts w:ascii="Times New Roman" w:hAnsi="Times New Roman" w:cs="Times New Roman"/>
        </w:rPr>
        <w:t>WTOs</w:t>
      </w:r>
      <w:proofErr w:type="spellEnd"/>
      <w:r w:rsidR="00F02B1E" w:rsidRPr="00F2481A">
        <w:rPr>
          <w:rFonts w:ascii="Times New Roman" w:hAnsi="Times New Roman" w:cs="Times New Roman"/>
        </w:rPr>
        <w:t xml:space="preserve"> demokratiske egen-fremstilling og ut fra </w:t>
      </w:r>
      <w:r w:rsidR="00F36AF3" w:rsidRPr="00F2481A">
        <w:rPr>
          <w:rFonts w:ascii="Times New Roman" w:hAnsi="Times New Roman" w:cs="Times New Roman"/>
        </w:rPr>
        <w:t>den anvendte teorien. Argumentene skal</w:t>
      </w:r>
      <w:r w:rsidR="00BD6147" w:rsidRPr="00F2481A">
        <w:rPr>
          <w:rFonts w:ascii="Times New Roman" w:hAnsi="Times New Roman" w:cs="Times New Roman"/>
        </w:rPr>
        <w:t xml:space="preserve"> analyseres og vurderes i forhold til det teoretiske </w:t>
      </w:r>
      <w:r w:rsidR="00E32EC8" w:rsidRPr="00F2481A">
        <w:rPr>
          <w:rFonts w:ascii="Times New Roman" w:hAnsi="Times New Roman" w:cs="Times New Roman"/>
        </w:rPr>
        <w:t>grunnlaget mitt</w:t>
      </w:r>
      <w:r w:rsidR="00BD6147" w:rsidRPr="00F2481A">
        <w:rPr>
          <w:rFonts w:ascii="Times New Roman" w:hAnsi="Times New Roman" w:cs="Times New Roman"/>
        </w:rPr>
        <w:t xml:space="preserve">, for </w:t>
      </w:r>
      <w:r w:rsidR="00B83EB4" w:rsidRPr="00F2481A">
        <w:rPr>
          <w:rFonts w:ascii="Times New Roman" w:hAnsi="Times New Roman" w:cs="Times New Roman"/>
        </w:rPr>
        <w:t xml:space="preserve">så </w:t>
      </w:r>
      <w:r w:rsidR="00BD6147" w:rsidRPr="00F2481A">
        <w:rPr>
          <w:rFonts w:ascii="Times New Roman" w:hAnsi="Times New Roman" w:cs="Times New Roman"/>
        </w:rPr>
        <w:t xml:space="preserve">å svare på oppgavens problemstilling. </w:t>
      </w:r>
      <w:r w:rsidR="00B83EB4" w:rsidRPr="00F2481A">
        <w:rPr>
          <w:rFonts w:ascii="Times New Roman" w:hAnsi="Times New Roman" w:cs="Times New Roman"/>
        </w:rPr>
        <w:t xml:space="preserve">Under diskusjonen vil jeg </w:t>
      </w:r>
      <w:r w:rsidR="0048469C" w:rsidRPr="00F2481A">
        <w:rPr>
          <w:rFonts w:ascii="Times New Roman" w:hAnsi="Times New Roman" w:cs="Times New Roman"/>
        </w:rPr>
        <w:t xml:space="preserve">også </w:t>
      </w:r>
      <w:r w:rsidR="0032474D">
        <w:rPr>
          <w:rFonts w:ascii="Times New Roman" w:hAnsi="Times New Roman" w:cs="Times New Roman"/>
        </w:rPr>
        <w:t xml:space="preserve">støtte meg til </w:t>
      </w:r>
      <w:proofErr w:type="spellStart"/>
      <w:r w:rsidR="0048469C" w:rsidRPr="00F2481A">
        <w:rPr>
          <w:rFonts w:ascii="Times New Roman" w:hAnsi="Times New Roman" w:cs="Times New Roman"/>
        </w:rPr>
        <w:t>Ilan</w:t>
      </w:r>
      <w:proofErr w:type="spellEnd"/>
      <w:r w:rsidR="0048469C" w:rsidRPr="00F2481A">
        <w:rPr>
          <w:rFonts w:ascii="Times New Roman" w:hAnsi="Times New Roman" w:cs="Times New Roman"/>
        </w:rPr>
        <w:t xml:space="preserve"> </w:t>
      </w:r>
      <w:proofErr w:type="spellStart"/>
      <w:r w:rsidR="0048469C" w:rsidRPr="00F2481A">
        <w:rPr>
          <w:rFonts w:ascii="Times New Roman" w:hAnsi="Times New Roman" w:cs="Times New Roman"/>
        </w:rPr>
        <w:t>Kapoors</w:t>
      </w:r>
      <w:proofErr w:type="spellEnd"/>
      <w:r w:rsidR="0048469C" w:rsidRPr="00F2481A">
        <w:rPr>
          <w:rFonts w:ascii="Times New Roman" w:hAnsi="Times New Roman" w:cs="Times New Roman"/>
        </w:rPr>
        <w:t xml:space="preserve"> argumenter </w:t>
      </w:r>
      <w:r w:rsidR="00F968E3" w:rsidRPr="00F2481A">
        <w:rPr>
          <w:rFonts w:ascii="Times New Roman" w:hAnsi="Times New Roman" w:cs="Times New Roman"/>
        </w:rPr>
        <w:t xml:space="preserve">hentet </w:t>
      </w:r>
      <w:r w:rsidR="0048469C" w:rsidRPr="00F2481A">
        <w:rPr>
          <w:rFonts w:ascii="Times New Roman" w:hAnsi="Times New Roman" w:cs="Times New Roman"/>
        </w:rPr>
        <w:t xml:space="preserve">fra hans artikkel </w:t>
      </w:r>
      <w:r w:rsidR="003E72A9" w:rsidRPr="00F2481A">
        <w:rPr>
          <w:rFonts w:ascii="Times New Roman" w:hAnsi="Times New Roman" w:cs="Times New Roman"/>
        </w:rPr>
        <w:t>”</w:t>
      </w:r>
      <w:proofErr w:type="spellStart"/>
      <w:r w:rsidR="0048469C" w:rsidRPr="00F2481A">
        <w:rPr>
          <w:rFonts w:ascii="Times New Roman" w:hAnsi="Times New Roman" w:cs="Times New Roman"/>
        </w:rPr>
        <w:t>Deliberative</w:t>
      </w:r>
      <w:proofErr w:type="spellEnd"/>
      <w:r w:rsidR="0048469C" w:rsidRPr="00F2481A">
        <w:rPr>
          <w:rFonts w:ascii="Times New Roman" w:hAnsi="Times New Roman" w:cs="Times New Roman"/>
        </w:rPr>
        <w:t xml:space="preserve"> Democracy and </w:t>
      </w:r>
      <w:proofErr w:type="spellStart"/>
      <w:r w:rsidR="0048469C" w:rsidRPr="00F2481A">
        <w:rPr>
          <w:rFonts w:ascii="Times New Roman" w:hAnsi="Times New Roman" w:cs="Times New Roman"/>
        </w:rPr>
        <w:t>the</w:t>
      </w:r>
      <w:proofErr w:type="spellEnd"/>
      <w:r w:rsidR="0048469C" w:rsidRPr="00F2481A">
        <w:rPr>
          <w:rFonts w:ascii="Times New Roman" w:hAnsi="Times New Roman" w:cs="Times New Roman"/>
        </w:rPr>
        <w:t xml:space="preserve"> WTO</w:t>
      </w:r>
      <w:r w:rsidR="003E72A9" w:rsidRPr="00F2481A">
        <w:rPr>
          <w:rFonts w:ascii="Times New Roman" w:hAnsi="Times New Roman" w:cs="Times New Roman"/>
        </w:rPr>
        <w:t xml:space="preserve">” </w:t>
      </w:r>
      <w:r w:rsidR="0019194A" w:rsidRPr="00F2481A">
        <w:rPr>
          <w:rFonts w:ascii="Times New Roman" w:hAnsi="Times New Roman" w:cs="Times New Roman"/>
        </w:rPr>
        <w:t>(2004)</w:t>
      </w:r>
      <w:r w:rsidR="0048469C" w:rsidRPr="00F2481A">
        <w:rPr>
          <w:rFonts w:ascii="Times New Roman" w:hAnsi="Times New Roman" w:cs="Times New Roman"/>
        </w:rPr>
        <w:t>.</w:t>
      </w:r>
      <w:r w:rsidRPr="00F2481A">
        <w:rPr>
          <w:rFonts w:ascii="Times New Roman" w:hAnsi="Times New Roman" w:cs="Times New Roman"/>
        </w:rPr>
        <w:t xml:space="preserve"> </w:t>
      </w:r>
    </w:p>
    <w:p w14:paraId="71FD968A" w14:textId="77777777" w:rsidR="009E0502" w:rsidRPr="00F2481A" w:rsidRDefault="009E0502">
      <w:pPr>
        <w:rPr>
          <w:rFonts w:ascii="Times New Roman" w:hAnsi="Times New Roman" w:cs="Times New Roman"/>
          <w:b/>
        </w:rPr>
      </w:pPr>
    </w:p>
    <w:p w14:paraId="41370904" w14:textId="4E3B0DA7" w:rsidR="00B8127A" w:rsidRPr="00F2481A" w:rsidRDefault="00B8127A" w:rsidP="00F67E51">
      <w:pPr>
        <w:spacing w:line="360" w:lineRule="auto"/>
        <w:rPr>
          <w:rFonts w:ascii="Times New Roman" w:hAnsi="Times New Roman" w:cs="Times New Roman"/>
        </w:rPr>
      </w:pPr>
      <w:r w:rsidRPr="00F2481A">
        <w:rPr>
          <w:rFonts w:ascii="Times New Roman" w:hAnsi="Times New Roman" w:cs="Times New Roman"/>
          <w:b/>
        </w:rPr>
        <w:t xml:space="preserve">7.2 </w:t>
      </w:r>
      <w:r w:rsidR="007A7B2D">
        <w:rPr>
          <w:rFonts w:ascii="Times New Roman" w:hAnsi="Times New Roman" w:cs="Times New Roman"/>
          <w:b/>
        </w:rPr>
        <w:t>Legitimitetsbegrunne</w:t>
      </w:r>
      <w:r w:rsidR="00F021DC">
        <w:rPr>
          <w:rFonts w:ascii="Times New Roman" w:hAnsi="Times New Roman" w:cs="Times New Roman"/>
          <w:b/>
        </w:rPr>
        <w:t>n</w:t>
      </w:r>
      <w:r w:rsidR="007A7B2D">
        <w:rPr>
          <w:rFonts w:ascii="Times New Roman" w:hAnsi="Times New Roman" w:cs="Times New Roman"/>
          <w:b/>
        </w:rPr>
        <w:t>de argumenter og påstander</w:t>
      </w:r>
    </w:p>
    <w:p w14:paraId="247B4384" w14:textId="11B1D5B2" w:rsidR="00F67E51" w:rsidRPr="00CD4874" w:rsidRDefault="00BA4568" w:rsidP="00F67E51">
      <w:pPr>
        <w:spacing w:line="360" w:lineRule="auto"/>
        <w:rPr>
          <w:rFonts w:ascii="Times New Roman" w:hAnsi="Times New Roman" w:cs="Times New Roman"/>
          <w:i/>
          <w:lang w:val="en-US"/>
        </w:rPr>
      </w:pPr>
      <w:r w:rsidRPr="00F2481A">
        <w:rPr>
          <w:rFonts w:ascii="Times New Roman" w:hAnsi="Times New Roman" w:cs="Times New Roman"/>
        </w:rPr>
        <w:t xml:space="preserve">I artikkelen </w:t>
      </w:r>
      <w:r w:rsidR="00635AF4" w:rsidRPr="00F2481A">
        <w:rPr>
          <w:rFonts w:ascii="Times New Roman" w:hAnsi="Times New Roman" w:cs="Times New Roman"/>
        </w:rPr>
        <w:t>”</w:t>
      </w:r>
      <w:r w:rsidRPr="00CD4874">
        <w:rPr>
          <w:rFonts w:ascii="Times New Roman" w:hAnsi="Times New Roman" w:cs="Times New Roman"/>
          <w:lang w:val="en-US"/>
        </w:rPr>
        <w:t>Whose WTO is it anyway</w:t>
      </w:r>
      <w:r w:rsidR="00635AF4" w:rsidRPr="00F2481A">
        <w:rPr>
          <w:rFonts w:ascii="Times New Roman" w:hAnsi="Times New Roman" w:cs="Times New Roman"/>
        </w:rPr>
        <w:t>?”</w:t>
      </w:r>
      <w:r w:rsidR="00A36200">
        <w:rPr>
          <w:rFonts w:ascii="Times New Roman" w:hAnsi="Times New Roman" w:cs="Times New Roman"/>
        </w:rPr>
        <w:t xml:space="preserve"> (2014f)</w:t>
      </w:r>
      <w:r w:rsidR="006E6BB3" w:rsidRPr="00F2481A">
        <w:rPr>
          <w:rFonts w:ascii="Times New Roman" w:hAnsi="Times New Roman" w:cs="Times New Roman"/>
          <w:i/>
        </w:rPr>
        <w:t xml:space="preserve"> </w:t>
      </w:r>
      <w:r w:rsidR="006E6BB3" w:rsidRPr="00F2481A">
        <w:rPr>
          <w:rFonts w:ascii="Times New Roman" w:hAnsi="Times New Roman" w:cs="Times New Roman"/>
        </w:rPr>
        <w:t xml:space="preserve">publisert i </w:t>
      </w:r>
      <w:r w:rsidR="00935248" w:rsidRPr="00F2481A">
        <w:rPr>
          <w:rFonts w:ascii="Times New Roman" w:hAnsi="Times New Roman" w:cs="Times New Roman"/>
        </w:rPr>
        <w:t>arkivet</w:t>
      </w:r>
      <w:r w:rsidR="006E6BB3" w:rsidRPr="00F2481A">
        <w:rPr>
          <w:rFonts w:ascii="Times New Roman" w:hAnsi="Times New Roman" w:cs="Times New Roman"/>
        </w:rPr>
        <w:t xml:space="preserve"> med samme navn,</w:t>
      </w:r>
      <w:r w:rsidRPr="00F2481A">
        <w:rPr>
          <w:rFonts w:ascii="Times New Roman" w:hAnsi="Times New Roman" w:cs="Times New Roman"/>
        </w:rPr>
        <w:t xml:space="preserve"> skriver organisasjonen at: </w:t>
      </w:r>
      <w:r w:rsidRPr="00CD4874">
        <w:rPr>
          <w:rFonts w:ascii="Times New Roman" w:hAnsi="Times New Roman" w:cs="Times New Roman"/>
          <w:i/>
          <w:lang w:val="en-US"/>
        </w:rPr>
        <w:t>”Since the decisions are mad</w:t>
      </w:r>
      <w:r w:rsidR="00F67E51" w:rsidRPr="00CD4874">
        <w:rPr>
          <w:rFonts w:ascii="Times New Roman" w:hAnsi="Times New Roman" w:cs="Times New Roman"/>
          <w:i/>
          <w:lang w:val="en-US"/>
        </w:rPr>
        <w:t>e</w:t>
      </w:r>
      <w:r w:rsidRPr="00CD4874">
        <w:rPr>
          <w:rFonts w:ascii="Times New Roman" w:hAnsi="Times New Roman" w:cs="Times New Roman"/>
          <w:i/>
          <w:lang w:val="en-US"/>
        </w:rPr>
        <w:t xml:space="preserve"> by consensus, without voting, informal consultations within the WTO play a vital role in bringing a vastly diverse membership round to an agreement</w:t>
      </w:r>
      <w:r w:rsidRPr="00F2481A">
        <w:rPr>
          <w:rFonts w:ascii="Times New Roman" w:hAnsi="Times New Roman" w:cs="Times New Roman"/>
          <w:i/>
        </w:rPr>
        <w:t>”</w:t>
      </w:r>
      <w:r w:rsidRPr="00F2481A">
        <w:rPr>
          <w:rFonts w:ascii="Times New Roman" w:hAnsi="Times New Roman" w:cs="Times New Roman"/>
        </w:rPr>
        <w:t>.</w:t>
      </w:r>
      <w:r w:rsidR="001C6301" w:rsidRPr="00F2481A">
        <w:rPr>
          <w:rFonts w:ascii="Times New Roman" w:hAnsi="Times New Roman" w:cs="Times New Roman"/>
        </w:rPr>
        <w:t xml:space="preserve"> Her </w:t>
      </w:r>
      <w:r w:rsidR="00517F3D" w:rsidRPr="00F2481A">
        <w:rPr>
          <w:rFonts w:ascii="Times New Roman" w:hAnsi="Times New Roman" w:cs="Times New Roman"/>
        </w:rPr>
        <w:t>pekes det</w:t>
      </w:r>
      <w:r w:rsidR="001C6301" w:rsidRPr="00F2481A">
        <w:rPr>
          <w:rFonts w:ascii="Times New Roman" w:hAnsi="Times New Roman" w:cs="Times New Roman"/>
        </w:rPr>
        <w:t xml:space="preserve"> på at med </w:t>
      </w:r>
      <w:r w:rsidR="00F67E51" w:rsidRPr="00F2481A">
        <w:rPr>
          <w:rFonts w:ascii="Times New Roman" w:hAnsi="Times New Roman" w:cs="Times New Roman"/>
        </w:rPr>
        <w:t xml:space="preserve">160 organisasjonsmedlemmer er det umulig å </w:t>
      </w:r>
      <w:r w:rsidR="00016DE6" w:rsidRPr="00F2481A">
        <w:rPr>
          <w:rFonts w:ascii="Times New Roman" w:hAnsi="Times New Roman" w:cs="Times New Roman"/>
        </w:rPr>
        <w:t>nå konsensus</w:t>
      </w:r>
      <w:r w:rsidR="00F67E51" w:rsidRPr="00F2481A">
        <w:rPr>
          <w:rFonts w:ascii="Times New Roman" w:hAnsi="Times New Roman" w:cs="Times New Roman"/>
        </w:rPr>
        <w:t xml:space="preserve"> uten </w:t>
      </w:r>
      <w:r w:rsidR="00F54CAC" w:rsidRPr="00F2481A">
        <w:rPr>
          <w:rFonts w:ascii="Times New Roman" w:hAnsi="Times New Roman" w:cs="Times New Roman"/>
        </w:rPr>
        <w:t xml:space="preserve">først </w:t>
      </w:r>
      <w:r w:rsidR="00F67E51" w:rsidRPr="00F2481A">
        <w:rPr>
          <w:rFonts w:ascii="Times New Roman" w:hAnsi="Times New Roman" w:cs="Times New Roman"/>
        </w:rPr>
        <w:t xml:space="preserve">å bryte </w:t>
      </w:r>
      <w:r w:rsidR="00F54CAC" w:rsidRPr="00F2481A">
        <w:rPr>
          <w:rFonts w:ascii="Times New Roman" w:hAnsi="Times New Roman" w:cs="Times New Roman"/>
        </w:rPr>
        <w:t>prosessen</w:t>
      </w:r>
      <w:r w:rsidR="00F67E51" w:rsidRPr="00F2481A">
        <w:rPr>
          <w:rFonts w:ascii="Times New Roman" w:hAnsi="Times New Roman" w:cs="Times New Roman"/>
        </w:rPr>
        <w:t xml:space="preserve"> ned i uformelle deliberasjonsforum. Dette er høyst nødvendig for at organisasjonen skal kunne fatte en beslutning. Videre i artikkelen heter det at: </w:t>
      </w:r>
      <w:r w:rsidR="00F67E51" w:rsidRPr="00CD4874">
        <w:rPr>
          <w:rFonts w:ascii="Times New Roman" w:hAnsi="Times New Roman" w:cs="Times New Roman"/>
          <w:i/>
          <w:lang w:val="en-US"/>
        </w:rPr>
        <w:t>”The membership as a whole would resist attempts to impose the will of a small group. No one has been able to find an alternative way of achieving consensus on difficult issues, because it is…impossible for members to change their positions voluntarily in meetings of the full membership”.</w:t>
      </w:r>
    </w:p>
    <w:p w14:paraId="59972B67" w14:textId="784B0C05" w:rsidR="0061687A" w:rsidRPr="00CD4874" w:rsidRDefault="00F67E51" w:rsidP="0061687A">
      <w:pPr>
        <w:spacing w:line="360" w:lineRule="auto"/>
        <w:ind w:firstLine="720"/>
        <w:rPr>
          <w:rFonts w:ascii="Times New Roman" w:hAnsi="Times New Roman" w:cs="Times New Roman"/>
          <w:color w:val="FF0000"/>
          <w:lang w:val="en-US"/>
        </w:rPr>
      </w:pPr>
      <w:r w:rsidRPr="00F2481A">
        <w:rPr>
          <w:rFonts w:ascii="Times New Roman" w:hAnsi="Times New Roman" w:cs="Times New Roman"/>
        </w:rPr>
        <w:lastRenderedPageBreak/>
        <w:t>I</w:t>
      </w:r>
      <w:r w:rsidR="001C6301" w:rsidRPr="00F2481A">
        <w:rPr>
          <w:rFonts w:ascii="Times New Roman" w:hAnsi="Times New Roman" w:cs="Times New Roman"/>
        </w:rPr>
        <w:t xml:space="preserve"> et</w:t>
      </w:r>
      <w:r w:rsidR="00583F8E" w:rsidRPr="00F2481A">
        <w:rPr>
          <w:rFonts w:ascii="Times New Roman" w:hAnsi="Times New Roman" w:cs="Times New Roman"/>
        </w:rPr>
        <w:t xml:space="preserve"> notat</w:t>
      </w:r>
      <w:r w:rsidRPr="00F2481A">
        <w:rPr>
          <w:rFonts w:ascii="Times New Roman" w:hAnsi="Times New Roman" w:cs="Times New Roman"/>
        </w:rPr>
        <w:t xml:space="preserve"> fra tidligere generaldirektør Pascal Lamy </w:t>
      </w:r>
      <w:r w:rsidR="006E6BB3" w:rsidRPr="00F2481A">
        <w:rPr>
          <w:rFonts w:ascii="Times New Roman" w:hAnsi="Times New Roman" w:cs="Times New Roman"/>
        </w:rPr>
        <w:t xml:space="preserve">publisert i </w:t>
      </w:r>
      <w:r w:rsidR="00935248" w:rsidRPr="00F2481A">
        <w:rPr>
          <w:rFonts w:ascii="Times New Roman" w:hAnsi="Times New Roman" w:cs="Times New Roman"/>
        </w:rPr>
        <w:t>arkivet</w:t>
      </w:r>
      <w:r w:rsidR="006E6BB3" w:rsidRPr="00F2481A">
        <w:rPr>
          <w:rFonts w:ascii="Times New Roman" w:hAnsi="Times New Roman" w:cs="Times New Roman"/>
        </w:rPr>
        <w:t xml:space="preserve"> </w:t>
      </w:r>
      <w:r w:rsidR="006E6BB3" w:rsidRPr="00F2481A">
        <w:rPr>
          <w:rFonts w:ascii="Times New Roman" w:hAnsi="Times New Roman" w:cs="Times New Roman"/>
          <w:i/>
        </w:rPr>
        <w:t>”Doha Development Agenda”</w:t>
      </w:r>
      <w:r w:rsidR="006E6BB3" w:rsidRPr="00F2481A">
        <w:rPr>
          <w:rFonts w:ascii="Times New Roman" w:hAnsi="Times New Roman" w:cs="Times New Roman"/>
        </w:rPr>
        <w:t xml:space="preserve">, med overskriften </w:t>
      </w:r>
      <w:r w:rsidR="006E6BB3" w:rsidRPr="00CD4874">
        <w:rPr>
          <w:rFonts w:ascii="Times New Roman" w:hAnsi="Times New Roman" w:cs="Times New Roman"/>
          <w:i/>
          <w:lang w:val="en-US"/>
        </w:rPr>
        <w:t>”</w:t>
      </w:r>
      <w:r w:rsidR="00583F8E" w:rsidRPr="00CD4874">
        <w:rPr>
          <w:rFonts w:ascii="Times New Roman" w:hAnsi="Times New Roman" w:cs="Times New Roman"/>
          <w:i/>
          <w:lang w:val="en-US"/>
        </w:rPr>
        <w:t>How the meeting was organized</w:t>
      </w:r>
      <w:r w:rsidR="006E6BB3" w:rsidRPr="00A36200">
        <w:rPr>
          <w:rFonts w:ascii="Times New Roman" w:hAnsi="Times New Roman" w:cs="Times New Roman"/>
          <w:i/>
        </w:rPr>
        <w:t>”</w:t>
      </w:r>
      <w:r w:rsidR="00F021DC">
        <w:rPr>
          <w:rFonts w:ascii="Times New Roman" w:hAnsi="Times New Roman" w:cs="Times New Roman"/>
        </w:rPr>
        <w:t xml:space="preserve"> </w:t>
      </w:r>
      <w:r w:rsidR="00A36200" w:rsidRPr="00A36200">
        <w:rPr>
          <w:rFonts w:ascii="Times New Roman" w:hAnsi="Times New Roman" w:cs="Times New Roman"/>
        </w:rPr>
        <w:t>(WTO 2008)</w:t>
      </w:r>
      <w:r w:rsidR="00F021DC">
        <w:rPr>
          <w:rFonts w:ascii="Times New Roman" w:hAnsi="Times New Roman" w:cs="Times New Roman"/>
        </w:rPr>
        <w:t>,</w:t>
      </w:r>
      <w:r w:rsidR="00A36200" w:rsidRPr="00A36200">
        <w:rPr>
          <w:rFonts w:ascii="Times New Roman" w:hAnsi="Times New Roman" w:cs="Times New Roman"/>
        </w:rPr>
        <w:t xml:space="preserve"> </w:t>
      </w:r>
      <w:r w:rsidR="00583F8E" w:rsidRPr="00F2481A">
        <w:rPr>
          <w:rFonts w:ascii="Times New Roman" w:hAnsi="Times New Roman" w:cs="Times New Roman"/>
        </w:rPr>
        <w:t xml:space="preserve">skriver organisasjonen: </w:t>
      </w:r>
      <w:r w:rsidR="00583F8E" w:rsidRPr="00CD4874">
        <w:rPr>
          <w:rFonts w:ascii="Times New Roman" w:hAnsi="Times New Roman" w:cs="Times New Roman"/>
          <w:i/>
          <w:lang w:val="en-US"/>
        </w:rPr>
        <w:t xml:space="preserve">”There is a recognition among the members that the…drafting </w:t>
      </w:r>
      <w:r w:rsidR="00583F8E" w:rsidRPr="00CD4874">
        <w:rPr>
          <w:rFonts w:ascii="Times New Roman" w:hAnsi="Times New Roman" w:cs="Times New Roman"/>
          <w:lang w:val="en-US"/>
        </w:rPr>
        <w:t>[of the</w:t>
      </w:r>
      <w:r w:rsidR="00727713">
        <w:rPr>
          <w:rFonts w:ascii="Times New Roman" w:hAnsi="Times New Roman" w:cs="Times New Roman"/>
          <w:lang w:val="en-US"/>
        </w:rPr>
        <w:t xml:space="preserve">. </w:t>
      </w:r>
      <w:proofErr w:type="spellStart"/>
      <w:proofErr w:type="gramStart"/>
      <w:r w:rsidR="00727713">
        <w:rPr>
          <w:rFonts w:ascii="Times New Roman" w:hAnsi="Times New Roman" w:cs="Times New Roman"/>
          <w:lang w:val="en-US"/>
        </w:rPr>
        <w:t>ano</w:t>
      </w:r>
      <w:proofErr w:type="spellEnd"/>
      <w:proofErr w:type="gramEnd"/>
      <w:r w:rsidR="00727713">
        <w:rPr>
          <w:rFonts w:ascii="Times New Roman" w:hAnsi="Times New Roman" w:cs="Times New Roman"/>
          <w:lang w:val="en-US"/>
        </w:rPr>
        <w:t>.</w:t>
      </w:r>
      <w:r w:rsidR="00583F8E" w:rsidRPr="00CD4874">
        <w:rPr>
          <w:rFonts w:ascii="Times New Roman" w:hAnsi="Times New Roman" w:cs="Times New Roman"/>
          <w:lang w:val="en-US"/>
        </w:rPr>
        <w:t>]</w:t>
      </w:r>
      <w:r w:rsidR="00583F8E" w:rsidRPr="00CD4874">
        <w:rPr>
          <w:rFonts w:ascii="Times New Roman" w:hAnsi="Times New Roman" w:cs="Times New Roman"/>
          <w:i/>
          <w:lang w:val="en-US"/>
        </w:rPr>
        <w:t xml:space="preserve"> final negotiation text cannot be achieved with 153 members sitting around the table. The process of gaining consensus…</w:t>
      </w:r>
      <w:r w:rsidR="00635AF4" w:rsidRPr="00CD4874">
        <w:rPr>
          <w:rFonts w:ascii="Times New Roman" w:hAnsi="Times New Roman" w:cs="Times New Roman"/>
          <w:i/>
          <w:lang w:val="en-US"/>
        </w:rPr>
        <w:t>can</w:t>
      </w:r>
      <w:r w:rsidR="00F06097" w:rsidRPr="00CD4874">
        <w:rPr>
          <w:rFonts w:ascii="Times New Roman" w:hAnsi="Times New Roman" w:cs="Times New Roman"/>
          <w:i/>
          <w:color w:val="FF0000"/>
          <w:lang w:val="en-US"/>
        </w:rPr>
        <w:t xml:space="preserve"> </w:t>
      </w:r>
      <w:r w:rsidR="00583F8E" w:rsidRPr="00CD4874">
        <w:rPr>
          <w:rFonts w:ascii="Times New Roman" w:hAnsi="Times New Roman" w:cs="Times New Roman"/>
          <w:i/>
          <w:lang w:val="en-US"/>
        </w:rPr>
        <w:t xml:space="preserve">best be characterized as one of concentric circles </w:t>
      </w:r>
      <w:r w:rsidR="00583F8E" w:rsidRPr="00CD4874">
        <w:rPr>
          <w:rFonts w:ascii="Times New Roman" w:hAnsi="Times New Roman" w:cs="Times New Roman"/>
          <w:lang w:val="en-US"/>
        </w:rPr>
        <w:t>[</w:t>
      </w:r>
      <w:r w:rsidR="001C6301" w:rsidRPr="00CD4874">
        <w:rPr>
          <w:rFonts w:ascii="Times New Roman" w:hAnsi="Times New Roman" w:cs="Times New Roman"/>
          <w:lang w:val="en-US"/>
        </w:rPr>
        <w:t>like the Green Room process</w:t>
      </w:r>
      <w:r w:rsidR="00727713">
        <w:rPr>
          <w:rFonts w:ascii="Times New Roman" w:hAnsi="Times New Roman" w:cs="Times New Roman"/>
          <w:lang w:val="en-US"/>
        </w:rPr>
        <w:t xml:space="preserve">. </w:t>
      </w:r>
      <w:proofErr w:type="spellStart"/>
      <w:r w:rsidR="00727713">
        <w:rPr>
          <w:rFonts w:ascii="Times New Roman" w:hAnsi="Times New Roman" w:cs="Times New Roman"/>
          <w:lang w:val="en-US"/>
        </w:rPr>
        <w:t>ano</w:t>
      </w:r>
      <w:proofErr w:type="spellEnd"/>
      <w:r w:rsidR="00727713">
        <w:rPr>
          <w:rFonts w:ascii="Times New Roman" w:hAnsi="Times New Roman" w:cs="Times New Roman"/>
          <w:lang w:val="en-US"/>
        </w:rPr>
        <w:t>.</w:t>
      </w:r>
      <w:r w:rsidR="001C6301" w:rsidRPr="00CD4874">
        <w:rPr>
          <w:rFonts w:ascii="Times New Roman" w:hAnsi="Times New Roman" w:cs="Times New Roman"/>
          <w:lang w:val="en-US"/>
        </w:rPr>
        <w:t>]</w:t>
      </w:r>
      <w:r w:rsidR="001C6301" w:rsidRPr="00CD4874">
        <w:rPr>
          <w:rFonts w:ascii="Times New Roman" w:hAnsi="Times New Roman" w:cs="Times New Roman"/>
          <w:i/>
          <w:lang w:val="en-US"/>
        </w:rPr>
        <w:t xml:space="preserve"> in which a small group of </w:t>
      </w:r>
      <w:proofErr w:type="spellStart"/>
      <w:r w:rsidR="001C6301" w:rsidRPr="00CD4874">
        <w:rPr>
          <w:rFonts w:ascii="Times New Roman" w:hAnsi="Times New Roman" w:cs="Times New Roman"/>
          <w:i/>
          <w:lang w:val="en-US"/>
        </w:rPr>
        <w:t>countires</w:t>
      </w:r>
      <w:proofErr w:type="spellEnd"/>
      <w:r w:rsidR="001C6301" w:rsidRPr="00CD4874">
        <w:rPr>
          <w:rFonts w:ascii="Times New Roman" w:hAnsi="Times New Roman" w:cs="Times New Roman"/>
          <w:i/>
          <w:lang w:val="en-US"/>
        </w:rPr>
        <w:t xml:space="preserve">, which represent the different views of the wider membership, tires to iron out differences before bringing the product of their efforts to…larger groups of </w:t>
      </w:r>
      <w:proofErr w:type="spellStart"/>
      <w:r w:rsidR="001C6301" w:rsidRPr="00CD4874">
        <w:rPr>
          <w:rFonts w:ascii="Times New Roman" w:hAnsi="Times New Roman" w:cs="Times New Roman"/>
          <w:i/>
          <w:lang w:val="en-US"/>
        </w:rPr>
        <w:t>countires</w:t>
      </w:r>
      <w:proofErr w:type="spellEnd"/>
      <w:r w:rsidR="001C6301" w:rsidRPr="00CD4874">
        <w:rPr>
          <w:rFonts w:ascii="Times New Roman" w:hAnsi="Times New Roman" w:cs="Times New Roman"/>
          <w:i/>
          <w:lang w:val="en-US"/>
        </w:rPr>
        <w:t>…”.</w:t>
      </w:r>
      <w:r w:rsidR="001C6301" w:rsidRPr="00F2481A">
        <w:rPr>
          <w:rFonts w:ascii="Times New Roman" w:hAnsi="Times New Roman" w:cs="Times New Roman"/>
        </w:rPr>
        <w:t xml:space="preserve"> Igjen er organisasjonens hovedargument at det ikke er mulig å komme til enighet gjennom åpen deliberasjon blant alle medlemslandene. Uten at organisasjonen har kommet frem til en felles løsning </w:t>
      </w:r>
      <w:r w:rsidR="00BE773A" w:rsidRPr="00F2481A">
        <w:rPr>
          <w:rFonts w:ascii="Times New Roman" w:hAnsi="Times New Roman" w:cs="Times New Roman"/>
        </w:rPr>
        <w:t>på</w:t>
      </w:r>
      <w:r w:rsidR="001C6301" w:rsidRPr="00F2481A">
        <w:rPr>
          <w:rFonts w:ascii="Times New Roman" w:hAnsi="Times New Roman" w:cs="Times New Roman"/>
        </w:rPr>
        <w:t xml:space="preserve"> dette problemet, har det sett ut til at alle medlemmene er enige om at dette er den eneste prosessen som muliggjør en felles beslutning. </w:t>
      </w:r>
      <w:r w:rsidR="000B0E8D" w:rsidRPr="00F2481A">
        <w:rPr>
          <w:rFonts w:ascii="Times New Roman" w:hAnsi="Times New Roman" w:cs="Times New Roman"/>
        </w:rPr>
        <w:t xml:space="preserve">Videre står det at: </w:t>
      </w:r>
      <w:r w:rsidR="00E11D2D" w:rsidRPr="00CD4874">
        <w:rPr>
          <w:rFonts w:ascii="Times New Roman" w:hAnsi="Times New Roman" w:cs="Times New Roman"/>
          <w:i/>
          <w:lang w:val="en-US"/>
        </w:rPr>
        <w:t xml:space="preserve">”Green Room meetings serve as a useful purpose in that their informal nature allows negotiators to explore new </w:t>
      </w:r>
      <w:r w:rsidR="00BD3CDB" w:rsidRPr="00CD4874">
        <w:rPr>
          <w:rFonts w:ascii="Times New Roman" w:hAnsi="Times New Roman" w:cs="Times New Roman"/>
          <w:i/>
          <w:lang w:val="en-US"/>
        </w:rPr>
        <w:t>approaches</w:t>
      </w:r>
      <w:r w:rsidR="00E11D2D" w:rsidRPr="00CD4874">
        <w:rPr>
          <w:rFonts w:ascii="Times New Roman" w:hAnsi="Times New Roman" w:cs="Times New Roman"/>
          <w:i/>
          <w:lang w:val="en-US"/>
        </w:rPr>
        <w:t xml:space="preserve"> to settling difficult </w:t>
      </w:r>
      <w:r w:rsidR="00BD3CDB" w:rsidRPr="00CD4874">
        <w:rPr>
          <w:rFonts w:ascii="Times New Roman" w:hAnsi="Times New Roman" w:cs="Times New Roman"/>
          <w:i/>
          <w:lang w:val="en-US"/>
        </w:rPr>
        <w:t>issues</w:t>
      </w:r>
      <w:r w:rsidR="00E11D2D" w:rsidRPr="00CD4874">
        <w:rPr>
          <w:rFonts w:ascii="Times New Roman" w:hAnsi="Times New Roman" w:cs="Times New Roman"/>
          <w:i/>
          <w:lang w:val="en-US"/>
        </w:rPr>
        <w:t>”.</w:t>
      </w:r>
      <w:r w:rsidR="0061687A" w:rsidRPr="00CD4874">
        <w:rPr>
          <w:rFonts w:ascii="Times New Roman" w:hAnsi="Times New Roman" w:cs="Times New Roman"/>
          <w:lang w:val="en-US"/>
        </w:rPr>
        <w:t xml:space="preserve"> </w:t>
      </w:r>
    </w:p>
    <w:p w14:paraId="62FE7C90" w14:textId="29EFF402" w:rsidR="0061687A" w:rsidRPr="00F2481A" w:rsidRDefault="0061687A" w:rsidP="00070771">
      <w:pPr>
        <w:spacing w:line="360" w:lineRule="auto"/>
        <w:ind w:firstLine="720"/>
        <w:rPr>
          <w:rFonts w:ascii="Times New Roman" w:hAnsi="Times New Roman" w:cs="Times New Roman"/>
        </w:rPr>
      </w:pPr>
      <w:r w:rsidRPr="00F2481A">
        <w:rPr>
          <w:rFonts w:ascii="Times New Roman" w:hAnsi="Times New Roman" w:cs="Times New Roman"/>
        </w:rPr>
        <w:t xml:space="preserve">Pascal Lamy uttalte seg </w:t>
      </w:r>
      <w:r w:rsidR="00F2481A" w:rsidRPr="00F2481A">
        <w:rPr>
          <w:rFonts w:ascii="Times New Roman" w:hAnsi="Times New Roman" w:cs="Times New Roman"/>
        </w:rPr>
        <w:t xml:space="preserve">i et </w:t>
      </w:r>
      <w:r w:rsidR="00F2481A" w:rsidRPr="00A36200">
        <w:rPr>
          <w:rFonts w:ascii="Times New Roman" w:hAnsi="Times New Roman" w:cs="Times New Roman"/>
        </w:rPr>
        <w:t>notat</w:t>
      </w:r>
      <w:r w:rsidR="001068AF" w:rsidRPr="00A36200">
        <w:rPr>
          <w:rFonts w:ascii="Times New Roman" w:hAnsi="Times New Roman" w:cs="Times New Roman"/>
        </w:rPr>
        <w:t xml:space="preserve"> </w:t>
      </w:r>
      <w:r w:rsidR="00A36200" w:rsidRPr="00A36200">
        <w:rPr>
          <w:rFonts w:ascii="Times New Roman" w:hAnsi="Times New Roman" w:cs="Times New Roman"/>
        </w:rPr>
        <w:t xml:space="preserve">(2009) </w:t>
      </w:r>
      <w:r w:rsidR="00326F37">
        <w:rPr>
          <w:rFonts w:ascii="Times New Roman" w:hAnsi="Times New Roman" w:cs="Times New Roman"/>
        </w:rPr>
        <w:t>i 2009</w:t>
      </w:r>
      <w:r w:rsidRPr="00F2481A">
        <w:rPr>
          <w:rFonts w:ascii="Times New Roman" w:hAnsi="Times New Roman" w:cs="Times New Roman"/>
        </w:rPr>
        <w:t xml:space="preserve"> under et såkalt </w:t>
      </w:r>
      <w:r w:rsidR="00A36200">
        <w:rPr>
          <w:rFonts w:ascii="Times New Roman" w:hAnsi="Times New Roman" w:cs="Times New Roman"/>
          <w:i/>
        </w:rPr>
        <w:t>”</w:t>
      </w:r>
      <w:r w:rsidR="00A36200" w:rsidRPr="00CD4874">
        <w:rPr>
          <w:rFonts w:ascii="Times New Roman" w:hAnsi="Times New Roman" w:cs="Times New Roman"/>
          <w:i/>
          <w:lang w:val="en-US"/>
        </w:rPr>
        <w:t>informal meeting of h</w:t>
      </w:r>
      <w:r w:rsidRPr="00CD4874">
        <w:rPr>
          <w:rFonts w:ascii="Times New Roman" w:hAnsi="Times New Roman" w:cs="Times New Roman"/>
          <w:i/>
          <w:lang w:val="en-US"/>
        </w:rPr>
        <w:t>eads of delegations</w:t>
      </w:r>
      <w:r w:rsidRPr="00F2481A">
        <w:rPr>
          <w:rFonts w:ascii="Times New Roman" w:hAnsi="Times New Roman" w:cs="Times New Roman"/>
          <w:i/>
        </w:rPr>
        <w:t>”</w:t>
      </w:r>
      <w:r w:rsidRPr="00F2481A">
        <w:rPr>
          <w:rFonts w:ascii="Times New Roman" w:hAnsi="Times New Roman" w:cs="Times New Roman"/>
        </w:rPr>
        <w:t xml:space="preserve">, hentet fra </w:t>
      </w:r>
      <w:r w:rsidR="001B2DEA" w:rsidRPr="00F2481A">
        <w:rPr>
          <w:rFonts w:ascii="Times New Roman" w:hAnsi="Times New Roman" w:cs="Times New Roman"/>
        </w:rPr>
        <w:t>arkivet</w:t>
      </w:r>
      <w:r w:rsidRPr="00F2481A">
        <w:rPr>
          <w:rFonts w:ascii="Times New Roman" w:hAnsi="Times New Roman" w:cs="Times New Roman"/>
        </w:rPr>
        <w:t xml:space="preserve"> </w:t>
      </w:r>
      <w:r w:rsidRPr="00CD4874">
        <w:rPr>
          <w:rFonts w:ascii="Times New Roman" w:hAnsi="Times New Roman" w:cs="Times New Roman"/>
          <w:i/>
          <w:lang w:val="en-US"/>
        </w:rPr>
        <w:t>”Trade Negotiation Committee</w:t>
      </w:r>
      <w:r w:rsidRPr="00F2481A">
        <w:rPr>
          <w:rFonts w:ascii="Times New Roman" w:hAnsi="Times New Roman" w:cs="Times New Roman"/>
          <w:i/>
        </w:rPr>
        <w:t>”,</w:t>
      </w:r>
      <w:r w:rsidR="001068AF" w:rsidRPr="00F2481A">
        <w:rPr>
          <w:rFonts w:ascii="Times New Roman" w:hAnsi="Times New Roman" w:cs="Times New Roman"/>
        </w:rPr>
        <w:t xml:space="preserve"> </w:t>
      </w:r>
      <w:r w:rsidRPr="00F2481A">
        <w:rPr>
          <w:rFonts w:ascii="Times New Roman" w:hAnsi="Times New Roman" w:cs="Times New Roman"/>
        </w:rPr>
        <w:t xml:space="preserve">om at: </w:t>
      </w:r>
      <w:r w:rsidRPr="00CD4874">
        <w:rPr>
          <w:rFonts w:ascii="Times New Roman" w:hAnsi="Times New Roman" w:cs="Times New Roman"/>
          <w:i/>
          <w:lang w:val="en-US"/>
        </w:rPr>
        <w:t>”…</w:t>
      </w:r>
      <w:r w:rsidR="001068AF" w:rsidRPr="00CD4874">
        <w:rPr>
          <w:rFonts w:ascii="Times New Roman" w:hAnsi="Times New Roman" w:cs="Times New Roman"/>
          <w:i/>
          <w:lang w:val="en-US"/>
        </w:rPr>
        <w:t>I</w:t>
      </w:r>
      <w:r w:rsidRPr="00CD4874">
        <w:rPr>
          <w:rFonts w:ascii="Times New Roman" w:hAnsi="Times New Roman" w:cs="Times New Roman"/>
          <w:i/>
          <w:lang w:val="en-US"/>
        </w:rPr>
        <w:t xml:space="preserve"> advised delegations by fax, I also held two Green Room meetings…The purpose of these meetings was to bring Senior Officials face to face with the NG and their priorities and work </w:t>
      </w:r>
      <w:proofErr w:type="spellStart"/>
      <w:r w:rsidRPr="00CD4874">
        <w:rPr>
          <w:rFonts w:ascii="Times New Roman" w:hAnsi="Times New Roman" w:cs="Times New Roman"/>
          <w:i/>
          <w:lang w:val="en-US"/>
        </w:rPr>
        <w:t>programmes</w:t>
      </w:r>
      <w:proofErr w:type="spellEnd"/>
      <w:r w:rsidRPr="00CD4874">
        <w:rPr>
          <w:rFonts w:ascii="Times New Roman" w:hAnsi="Times New Roman" w:cs="Times New Roman"/>
          <w:i/>
          <w:lang w:val="en-US"/>
        </w:rPr>
        <w:t xml:space="preserve">. I have, for my part, worked with the Chairs to develop and </w:t>
      </w:r>
      <w:proofErr w:type="spellStart"/>
      <w:r w:rsidR="0096740E">
        <w:rPr>
          <w:rFonts w:ascii="Times New Roman" w:hAnsi="Times New Roman" w:cs="Times New Roman"/>
          <w:i/>
          <w:lang w:val="en-US"/>
        </w:rPr>
        <w:t>synchronis</w:t>
      </w:r>
      <w:r w:rsidR="00BD3CDB" w:rsidRPr="00CD4874">
        <w:rPr>
          <w:rFonts w:ascii="Times New Roman" w:hAnsi="Times New Roman" w:cs="Times New Roman"/>
          <w:i/>
          <w:lang w:val="en-US"/>
        </w:rPr>
        <w:t>e</w:t>
      </w:r>
      <w:proofErr w:type="spellEnd"/>
      <w:r w:rsidRPr="00CD4874">
        <w:rPr>
          <w:rFonts w:ascii="Times New Roman" w:hAnsi="Times New Roman" w:cs="Times New Roman"/>
          <w:i/>
          <w:lang w:val="en-US"/>
        </w:rPr>
        <w:t xml:space="preserve"> their plans, and they have, of course, also consulted their groups</w:t>
      </w:r>
      <w:r w:rsidRPr="00F2481A">
        <w:rPr>
          <w:rFonts w:ascii="Times New Roman" w:hAnsi="Times New Roman" w:cs="Times New Roman"/>
          <w:i/>
        </w:rPr>
        <w:t>”</w:t>
      </w:r>
      <w:r w:rsidRPr="00F2481A">
        <w:rPr>
          <w:rFonts w:ascii="Times New Roman" w:hAnsi="Times New Roman" w:cs="Times New Roman"/>
        </w:rPr>
        <w:t xml:space="preserve">. Igjen er hovedaspektet ved et slikt møte å løse </w:t>
      </w:r>
      <w:proofErr w:type="spellStart"/>
      <w:r w:rsidRPr="007A7B2D">
        <w:rPr>
          <w:rFonts w:ascii="Times New Roman" w:hAnsi="Times New Roman" w:cs="Times New Roman"/>
        </w:rPr>
        <w:t>deadlocks</w:t>
      </w:r>
      <w:proofErr w:type="spellEnd"/>
      <w:r w:rsidRPr="007A7B2D">
        <w:rPr>
          <w:rFonts w:ascii="Times New Roman" w:hAnsi="Times New Roman" w:cs="Times New Roman"/>
        </w:rPr>
        <w:t xml:space="preserve"> og </w:t>
      </w:r>
      <w:r w:rsidR="00A33B84" w:rsidRPr="007A7B2D">
        <w:rPr>
          <w:rFonts w:ascii="Times New Roman" w:hAnsi="Times New Roman" w:cs="Times New Roman"/>
        </w:rPr>
        <w:t>å bidra til</w:t>
      </w:r>
      <w:r w:rsidR="0084783D" w:rsidRPr="007A7B2D">
        <w:rPr>
          <w:rFonts w:ascii="Times New Roman" w:hAnsi="Times New Roman" w:cs="Times New Roman"/>
        </w:rPr>
        <w:t xml:space="preserve"> å bevirke</w:t>
      </w:r>
      <w:r w:rsidRPr="007A7B2D">
        <w:rPr>
          <w:rFonts w:ascii="Times New Roman" w:hAnsi="Times New Roman" w:cs="Times New Roman"/>
        </w:rPr>
        <w:t xml:space="preserve"> at en beslutning</w:t>
      </w:r>
      <w:r w:rsidRPr="00F2481A">
        <w:rPr>
          <w:rFonts w:ascii="Times New Roman" w:hAnsi="Times New Roman" w:cs="Times New Roman"/>
        </w:rPr>
        <w:t xml:space="preserve"> kan fattes. </w:t>
      </w:r>
    </w:p>
    <w:p w14:paraId="0B5F14CC" w14:textId="361394EF" w:rsidR="003278DA" w:rsidRPr="00CD4874" w:rsidRDefault="003278DA" w:rsidP="00070771">
      <w:pPr>
        <w:spacing w:line="360" w:lineRule="auto"/>
        <w:ind w:firstLine="720"/>
        <w:rPr>
          <w:rFonts w:ascii="Times New Roman" w:hAnsi="Times New Roman" w:cs="Times New Roman"/>
          <w:lang w:val="en-US"/>
        </w:rPr>
      </w:pPr>
      <w:r w:rsidRPr="00F2481A">
        <w:rPr>
          <w:rFonts w:ascii="Times New Roman" w:hAnsi="Times New Roman" w:cs="Times New Roman"/>
        </w:rPr>
        <w:t xml:space="preserve">Hentet fra arkivet </w:t>
      </w:r>
      <w:r w:rsidRPr="00CD4874">
        <w:rPr>
          <w:rFonts w:ascii="Times New Roman" w:hAnsi="Times New Roman" w:cs="Times New Roman"/>
          <w:i/>
          <w:lang w:val="en-US"/>
        </w:rPr>
        <w:t>”Speeches</w:t>
      </w:r>
      <w:r w:rsidRPr="00F2481A">
        <w:rPr>
          <w:rFonts w:ascii="Times New Roman" w:hAnsi="Times New Roman" w:cs="Times New Roman"/>
          <w:i/>
        </w:rPr>
        <w:t>”</w:t>
      </w:r>
      <w:r w:rsidRPr="00F2481A">
        <w:rPr>
          <w:rFonts w:ascii="Times New Roman" w:hAnsi="Times New Roman" w:cs="Times New Roman"/>
        </w:rPr>
        <w:t xml:space="preserve"> finner vi en</w:t>
      </w:r>
      <w:r w:rsidR="00FA6E88" w:rsidRPr="00F2481A">
        <w:rPr>
          <w:rFonts w:ascii="Times New Roman" w:hAnsi="Times New Roman" w:cs="Times New Roman"/>
        </w:rPr>
        <w:t xml:space="preserve"> tale </w:t>
      </w:r>
      <w:r w:rsidR="00477BFF">
        <w:rPr>
          <w:rFonts w:ascii="Times New Roman" w:hAnsi="Times New Roman" w:cs="Times New Roman"/>
        </w:rPr>
        <w:t>(2006b)</w:t>
      </w:r>
      <w:r w:rsidR="00A8741E">
        <w:rPr>
          <w:rFonts w:ascii="Times New Roman" w:hAnsi="Times New Roman" w:cs="Times New Roman"/>
        </w:rPr>
        <w:t xml:space="preserve"> </w:t>
      </w:r>
      <w:r w:rsidR="00FA6E88" w:rsidRPr="00F2481A">
        <w:rPr>
          <w:rFonts w:ascii="Times New Roman" w:hAnsi="Times New Roman" w:cs="Times New Roman"/>
        </w:rPr>
        <w:t>holdt av</w:t>
      </w:r>
      <w:r w:rsidR="00F3569A" w:rsidRPr="00F2481A">
        <w:rPr>
          <w:rFonts w:ascii="Times New Roman" w:hAnsi="Times New Roman" w:cs="Times New Roman"/>
        </w:rPr>
        <w:t xml:space="preserve"> sam</w:t>
      </w:r>
      <w:r w:rsidR="00FA6E88" w:rsidRPr="00F2481A">
        <w:rPr>
          <w:rFonts w:ascii="Times New Roman" w:hAnsi="Times New Roman" w:cs="Times New Roman"/>
        </w:rPr>
        <w:t>me generaldirektør</w:t>
      </w:r>
      <w:r w:rsidR="00F3569A" w:rsidRPr="00F2481A">
        <w:rPr>
          <w:rFonts w:ascii="Times New Roman" w:hAnsi="Times New Roman" w:cs="Times New Roman"/>
        </w:rPr>
        <w:t xml:space="preserve"> i 2006 ved Harva</w:t>
      </w:r>
      <w:r w:rsidRPr="00F2481A">
        <w:rPr>
          <w:rFonts w:ascii="Times New Roman" w:hAnsi="Times New Roman" w:cs="Times New Roman"/>
        </w:rPr>
        <w:t xml:space="preserve">rd </w:t>
      </w:r>
      <w:proofErr w:type="spellStart"/>
      <w:r w:rsidRPr="00F2481A">
        <w:rPr>
          <w:rFonts w:ascii="Times New Roman" w:hAnsi="Times New Roman" w:cs="Times New Roman"/>
        </w:rPr>
        <w:t>University</w:t>
      </w:r>
      <w:proofErr w:type="spellEnd"/>
      <w:r w:rsidRPr="00F2481A">
        <w:rPr>
          <w:rFonts w:ascii="Times New Roman" w:hAnsi="Times New Roman" w:cs="Times New Roman"/>
        </w:rPr>
        <w:t xml:space="preserve"> i Cambridge. Her, som vi også tidligere har sett, argumenterer han </w:t>
      </w:r>
      <w:r w:rsidRPr="007A7B2D">
        <w:rPr>
          <w:rFonts w:ascii="Times New Roman" w:hAnsi="Times New Roman" w:cs="Times New Roman"/>
        </w:rPr>
        <w:t xml:space="preserve">for at: </w:t>
      </w:r>
      <w:r w:rsidR="00FC0969" w:rsidRPr="007A7B2D">
        <w:rPr>
          <w:rFonts w:ascii="Times New Roman" w:hAnsi="Times New Roman" w:cs="Times New Roman"/>
        </w:rPr>
        <w:t>”</w:t>
      </w:r>
      <w:r w:rsidRPr="00CD4874">
        <w:rPr>
          <w:rFonts w:ascii="Times New Roman" w:hAnsi="Times New Roman" w:cs="Times New Roman"/>
          <w:i/>
          <w:lang w:val="en-US"/>
        </w:rPr>
        <w:t>a new groupings of states an</w:t>
      </w:r>
      <w:r w:rsidR="007539D0" w:rsidRPr="00CD4874">
        <w:rPr>
          <w:rFonts w:ascii="Times New Roman" w:hAnsi="Times New Roman" w:cs="Times New Roman"/>
          <w:i/>
          <w:lang w:val="en-US"/>
        </w:rPr>
        <w:t>d</w:t>
      </w:r>
      <w:r w:rsidRPr="00CD4874">
        <w:rPr>
          <w:rFonts w:ascii="Times New Roman" w:hAnsi="Times New Roman" w:cs="Times New Roman"/>
          <w:i/>
          <w:lang w:val="en-US"/>
        </w:rPr>
        <w:t xml:space="preserve"> coalitions </w:t>
      </w:r>
      <w:r w:rsidR="00F3569A" w:rsidRPr="00CD4874">
        <w:rPr>
          <w:rFonts w:ascii="Times New Roman" w:hAnsi="Times New Roman" w:cs="Times New Roman"/>
          <w:lang w:val="en-US"/>
        </w:rPr>
        <w:t>[have emerged</w:t>
      </w:r>
      <w:r w:rsidR="00A8741E">
        <w:rPr>
          <w:rFonts w:ascii="Times New Roman" w:hAnsi="Times New Roman" w:cs="Times New Roman"/>
          <w:lang w:val="en-US"/>
        </w:rPr>
        <w:t xml:space="preserve">. </w:t>
      </w:r>
      <w:proofErr w:type="spellStart"/>
      <w:proofErr w:type="gramStart"/>
      <w:r w:rsidR="00A8741E">
        <w:rPr>
          <w:rFonts w:ascii="Times New Roman" w:hAnsi="Times New Roman" w:cs="Times New Roman"/>
          <w:lang w:val="en-US"/>
        </w:rPr>
        <w:t>ano</w:t>
      </w:r>
      <w:proofErr w:type="spellEnd"/>
      <w:proofErr w:type="gramEnd"/>
      <w:r w:rsidR="00F3569A" w:rsidRPr="00CD4874">
        <w:rPr>
          <w:rFonts w:ascii="Times New Roman" w:hAnsi="Times New Roman" w:cs="Times New Roman"/>
          <w:lang w:val="en-US"/>
        </w:rPr>
        <w:t xml:space="preserve">]: </w:t>
      </w:r>
      <w:r w:rsidR="00F3569A" w:rsidRPr="00CD4874">
        <w:rPr>
          <w:rFonts w:ascii="Times New Roman" w:hAnsi="Times New Roman" w:cs="Times New Roman"/>
          <w:i/>
          <w:lang w:val="en-US"/>
        </w:rPr>
        <w:t xml:space="preserve">a new G-6 (Australia, Brazil, </w:t>
      </w:r>
      <w:r w:rsidR="00145381" w:rsidRPr="00CD4874">
        <w:rPr>
          <w:rFonts w:ascii="Times New Roman" w:hAnsi="Times New Roman" w:cs="Times New Roman"/>
          <w:i/>
          <w:lang w:val="en-US"/>
        </w:rPr>
        <w:t>EU</w:t>
      </w:r>
      <w:r w:rsidR="00F3569A" w:rsidRPr="00CD4874">
        <w:rPr>
          <w:rFonts w:ascii="Times New Roman" w:hAnsi="Times New Roman" w:cs="Times New Roman"/>
          <w:i/>
          <w:lang w:val="en-US"/>
        </w:rPr>
        <w:t>, India, Japan, USA)… The proposals of the G-20</w:t>
      </w:r>
      <w:r w:rsidR="00F3569A" w:rsidRPr="00CD4874">
        <w:rPr>
          <w:rFonts w:ascii="Times New Roman" w:hAnsi="Times New Roman" w:cs="Times New Roman"/>
          <w:lang w:val="en-US"/>
        </w:rPr>
        <w:t xml:space="preserve"> [an alliance of developing countries] </w:t>
      </w:r>
      <w:proofErr w:type="gramStart"/>
      <w:r w:rsidR="00F3569A" w:rsidRPr="00CD4874">
        <w:rPr>
          <w:rFonts w:ascii="Times New Roman" w:hAnsi="Times New Roman" w:cs="Times New Roman"/>
          <w:i/>
          <w:lang w:val="en-US"/>
        </w:rPr>
        <w:t>are</w:t>
      </w:r>
      <w:proofErr w:type="gramEnd"/>
      <w:r w:rsidR="00F3569A" w:rsidRPr="00CD4874">
        <w:rPr>
          <w:rFonts w:ascii="Times New Roman" w:hAnsi="Times New Roman" w:cs="Times New Roman"/>
          <w:i/>
          <w:lang w:val="en-US"/>
        </w:rPr>
        <w:t xml:space="preserve"> now the benchmarks in many areas of…negotiations.</w:t>
      </w:r>
      <w:r w:rsidR="00F3569A" w:rsidRPr="00CD4874">
        <w:rPr>
          <w:rFonts w:ascii="Times New Roman" w:hAnsi="Times New Roman" w:cs="Times New Roman"/>
          <w:lang w:val="en-US"/>
        </w:rPr>
        <w:t xml:space="preserve"> </w:t>
      </w:r>
      <w:r w:rsidR="00F3569A" w:rsidRPr="00CD4874">
        <w:rPr>
          <w:rFonts w:ascii="Times New Roman" w:hAnsi="Times New Roman" w:cs="Times New Roman"/>
          <w:i/>
          <w:lang w:val="en-US"/>
        </w:rPr>
        <w:t>There are also important…actors such as the G-33…</w:t>
      </w:r>
      <w:r w:rsidR="00F3569A" w:rsidRPr="00CD4874">
        <w:rPr>
          <w:rFonts w:ascii="Times New Roman" w:hAnsi="Times New Roman" w:cs="Times New Roman"/>
          <w:lang w:val="en-US"/>
        </w:rPr>
        <w:t xml:space="preserve"> [</w:t>
      </w:r>
      <w:proofErr w:type="gramStart"/>
      <w:r w:rsidR="00F3569A" w:rsidRPr="00CD4874">
        <w:rPr>
          <w:rFonts w:ascii="Times New Roman" w:hAnsi="Times New Roman" w:cs="Times New Roman"/>
          <w:lang w:val="en-US"/>
        </w:rPr>
        <w:t>such</w:t>
      </w:r>
      <w:proofErr w:type="gramEnd"/>
      <w:r w:rsidR="00F3569A" w:rsidRPr="00CD4874">
        <w:rPr>
          <w:rFonts w:ascii="Times New Roman" w:hAnsi="Times New Roman" w:cs="Times New Roman"/>
          <w:lang w:val="en-US"/>
        </w:rPr>
        <w:t xml:space="preserve"> as the African Group of nations].</w:t>
      </w:r>
      <w:r w:rsidR="00F3569A" w:rsidRPr="00CD4874">
        <w:rPr>
          <w:rFonts w:ascii="Times New Roman" w:hAnsi="Times New Roman" w:cs="Times New Roman"/>
          <w:i/>
          <w:lang w:val="en-US"/>
        </w:rPr>
        <w:t xml:space="preserve"> Those who attack small format meetings – such as ’green room’ meetings – ignore the fact that, with around 150 Members today, decisions…need first to be prepared in smaller formants… Consensus among all Members for the adoption of decisions ensures legitimacy”.</w:t>
      </w:r>
    </w:p>
    <w:p w14:paraId="3223D54D" w14:textId="07F24EBD" w:rsidR="0061687A" w:rsidRPr="00F2481A" w:rsidRDefault="0061687A" w:rsidP="0061687A">
      <w:pPr>
        <w:spacing w:line="360" w:lineRule="auto"/>
        <w:ind w:firstLine="720"/>
        <w:rPr>
          <w:rFonts w:ascii="Times New Roman" w:hAnsi="Times New Roman" w:cs="Times New Roman"/>
        </w:rPr>
      </w:pPr>
    </w:p>
    <w:p w14:paraId="0E1D3AB5" w14:textId="1CC227B9" w:rsidR="0061687A" w:rsidRPr="00F2481A" w:rsidRDefault="0061687A" w:rsidP="0061687A">
      <w:pPr>
        <w:spacing w:line="360" w:lineRule="auto"/>
        <w:rPr>
          <w:rFonts w:ascii="Times New Roman" w:hAnsi="Times New Roman" w:cs="Times New Roman"/>
        </w:rPr>
      </w:pPr>
      <w:r w:rsidRPr="00F2481A">
        <w:rPr>
          <w:rFonts w:ascii="Times New Roman" w:hAnsi="Times New Roman" w:cs="Times New Roman"/>
          <w:b/>
        </w:rPr>
        <w:lastRenderedPageBreak/>
        <w:t xml:space="preserve">7.3 </w:t>
      </w:r>
      <w:r w:rsidR="007A7B2D">
        <w:rPr>
          <w:rFonts w:ascii="Times New Roman" w:hAnsi="Times New Roman" w:cs="Times New Roman"/>
          <w:b/>
        </w:rPr>
        <w:t>Legitimitetskontrafaktiske argumenter og påstander</w:t>
      </w:r>
    </w:p>
    <w:p w14:paraId="5141F2FE" w14:textId="098C1BDF" w:rsidR="0061687A" w:rsidRPr="0017387C" w:rsidRDefault="00F0248D" w:rsidP="0061687A">
      <w:pPr>
        <w:spacing w:line="360" w:lineRule="auto"/>
        <w:rPr>
          <w:rFonts w:ascii="Times New Roman" w:hAnsi="Times New Roman" w:cs="Times New Roman"/>
          <w:color w:val="FF0000"/>
        </w:rPr>
      </w:pPr>
      <w:r w:rsidRPr="00F2481A">
        <w:rPr>
          <w:rFonts w:ascii="Times New Roman" w:hAnsi="Times New Roman" w:cs="Times New Roman"/>
        </w:rPr>
        <w:t>I en uttale fra et uformelt møte</w:t>
      </w:r>
      <w:r w:rsidR="00477BFF">
        <w:rPr>
          <w:rFonts w:ascii="Times New Roman" w:hAnsi="Times New Roman" w:cs="Times New Roman"/>
        </w:rPr>
        <w:t xml:space="preserve"> (</w:t>
      </w:r>
      <w:r w:rsidR="00F55485">
        <w:rPr>
          <w:rFonts w:ascii="Times New Roman" w:hAnsi="Times New Roman" w:cs="Times New Roman"/>
        </w:rPr>
        <w:t>2011)</w:t>
      </w:r>
      <w:r w:rsidRPr="00F2481A">
        <w:rPr>
          <w:rFonts w:ascii="Times New Roman" w:hAnsi="Times New Roman" w:cs="Times New Roman"/>
        </w:rPr>
        <w:t xml:space="preserve">, </w:t>
      </w:r>
      <w:r w:rsidRPr="0017387C">
        <w:rPr>
          <w:rFonts w:ascii="Times New Roman" w:hAnsi="Times New Roman" w:cs="Times New Roman"/>
        </w:rPr>
        <w:t xml:space="preserve">gitt av </w:t>
      </w:r>
      <w:r w:rsidR="005131EF" w:rsidRPr="0017387C">
        <w:rPr>
          <w:rFonts w:ascii="Times New Roman" w:hAnsi="Times New Roman" w:cs="Times New Roman"/>
        </w:rPr>
        <w:t xml:space="preserve">den </w:t>
      </w:r>
      <w:r w:rsidRPr="0017387C">
        <w:rPr>
          <w:rFonts w:ascii="Times New Roman" w:hAnsi="Times New Roman" w:cs="Times New Roman"/>
        </w:rPr>
        <w:t>tidligere</w:t>
      </w:r>
      <w:r w:rsidRPr="00F2481A">
        <w:rPr>
          <w:rFonts w:ascii="Times New Roman" w:hAnsi="Times New Roman" w:cs="Times New Roman"/>
        </w:rPr>
        <w:t xml:space="preserve"> generaldirektør</w:t>
      </w:r>
      <w:r w:rsidR="00B52CC3" w:rsidRPr="00F2481A">
        <w:rPr>
          <w:rFonts w:ascii="Times New Roman" w:hAnsi="Times New Roman" w:cs="Times New Roman"/>
        </w:rPr>
        <w:t>en</w:t>
      </w:r>
      <w:r w:rsidRPr="00F2481A">
        <w:rPr>
          <w:rFonts w:ascii="Times New Roman" w:hAnsi="Times New Roman" w:cs="Times New Roman"/>
        </w:rPr>
        <w:t xml:space="preserve"> Pascal Lamy</w:t>
      </w:r>
      <w:r w:rsidR="00080454" w:rsidRPr="00F2481A">
        <w:rPr>
          <w:rFonts w:ascii="Times New Roman" w:hAnsi="Times New Roman" w:cs="Times New Roman"/>
          <w:color w:val="FF0000"/>
        </w:rPr>
        <w:t>,</w:t>
      </w:r>
      <w:r w:rsidRPr="00F2481A">
        <w:rPr>
          <w:rFonts w:ascii="Times New Roman" w:hAnsi="Times New Roman" w:cs="Times New Roman"/>
        </w:rPr>
        <w:t xml:space="preserve"> hentet fra </w:t>
      </w:r>
      <w:r w:rsidR="00D81E73" w:rsidRPr="00F2481A">
        <w:rPr>
          <w:rFonts w:ascii="Times New Roman" w:hAnsi="Times New Roman" w:cs="Times New Roman"/>
        </w:rPr>
        <w:t>arkivet</w:t>
      </w:r>
      <w:r w:rsidRPr="00F2481A">
        <w:rPr>
          <w:rFonts w:ascii="Times New Roman" w:hAnsi="Times New Roman" w:cs="Times New Roman"/>
        </w:rPr>
        <w:t xml:space="preserve"> </w:t>
      </w:r>
      <w:r w:rsidRPr="00CD4874">
        <w:rPr>
          <w:rFonts w:ascii="Times New Roman" w:hAnsi="Times New Roman" w:cs="Times New Roman"/>
          <w:i/>
          <w:lang w:val="en-US"/>
        </w:rPr>
        <w:t>”Trade Negotiation Committee</w:t>
      </w:r>
      <w:r w:rsidRPr="00F2481A">
        <w:rPr>
          <w:rFonts w:ascii="Times New Roman" w:hAnsi="Times New Roman" w:cs="Times New Roman"/>
          <w:i/>
        </w:rPr>
        <w:t>”,</w:t>
      </w:r>
      <w:r w:rsidRPr="00F2481A">
        <w:rPr>
          <w:rFonts w:ascii="Times New Roman" w:hAnsi="Times New Roman" w:cs="Times New Roman"/>
        </w:rPr>
        <w:t xml:space="preserve"> sier han at:</w:t>
      </w:r>
      <w:r w:rsidR="00AD34EE" w:rsidRPr="00F2481A">
        <w:rPr>
          <w:rFonts w:ascii="Times New Roman" w:hAnsi="Times New Roman" w:cs="Times New Roman"/>
        </w:rPr>
        <w:t xml:space="preserve"> </w:t>
      </w:r>
      <w:r w:rsidRPr="00CD4874">
        <w:rPr>
          <w:rFonts w:ascii="Times New Roman" w:hAnsi="Times New Roman" w:cs="Times New Roman"/>
          <w:i/>
          <w:lang w:val="en-US"/>
        </w:rPr>
        <w:t>”I have met with delegations from groups representing the broad range of the membership, and in particular the G-7 and the G-90</w:t>
      </w:r>
      <w:r w:rsidRPr="00F2481A">
        <w:rPr>
          <w:rFonts w:ascii="Times New Roman" w:hAnsi="Times New Roman" w:cs="Times New Roman"/>
          <w:i/>
        </w:rPr>
        <w:t>”.</w:t>
      </w:r>
      <w:r w:rsidRPr="00F2481A">
        <w:rPr>
          <w:rFonts w:ascii="Times New Roman" w:hAnsi="Times New Roman" w:cs="Times New Roman"/>
        </w:rPr>
        <w:t xml:space="preserve"> Denne uttalen gir uttrykk for at ikke alle medlemslandene har </w:t>
      </w:r>
      <w:r w:rsidRPr="0017387C">
        <w:rPr>
          <w:rFonts w:ascii="Times New Roman" w:hAnsi="Times New Roman" w:cs="Times New Roman"/>
        </w:rPr>
        <w:t>verken</w:t>
      </w:r>
      <w:r w:rsidRPr="00F2481A">
        <w:rPr>
          <w:rFonts w:ascii="Times New Roman" w:hAnsi="Times New Roman" w:cs="Times New Roman"/>
        </w:rPr>
        <w:t xml:space="preserve"> deltatt eller blitt representert, selv om Lamy hevder dette. </w:t>
      </w:r>
      <w:r w:rsidRPr="0017387C">
        <w:rPr>
          <w:rFonts w:ascii="Times New Roman" w:hAnsi="Times New Roman" w:cs="Times New Roman"/>
        </w:rPr>
        <w:t xml:space="preserve">Ved </w:t>
      </w:r>
      <w:r w:rsidR="001D5B45" w:rsidRPr="0017387C">
        <w:rPr>
          <w:rFonts w:ascii="Times New Roman" w:hAnsi="Times New Roman" w:cs="Times New Roman"/>
        </w:rPr>
        <w:t>et raskt blikk</w:t>
      </w:r>
      <w:r w:rsidRPr="00F2481A">
        <w:rPr>
          <w:rFonts w:ascii="Times New Roman" w:hAnsi="Times New Roman" w:cs="Times New Roman"/>
        </w:rPr>
        <w:t xml:space="preserve"> på Verdens handelsorganisasjons liste over forhandlingsgrupper </w:t>
      </w:r>
      <w:r w:rsidR="00F55485" w:rsidRPr="00F55485">
        <w:rPr>
          <w:rFonts w:ascii="Times New Roman" w:hAnsi="Times New Roman" w:cs="Times New Roman"/>
        </w:rPr>
        <w:t>(2014g)</w:t>
      </w:r>
      <w:r w:rsidRPr="00F55485">
        <w:rPr>
          <w:rFonts w:ascii="Times New Roman" w:hAnsi="Times New Roman" w:cs="Times New Roman"/>
        </w:rPr>
        <w:t xml:space="preserve"> vises</w:t>
      </w:r>
      <w:r w:rsidRPr="00F2481A">
        <w:rPr>
          <w:rFonts w:ascii="Times New Roman" w:hAnsi="Times New Roman" w:cs="Times New Roman"/>
        </w:rPr>
        <w:t xml:space="preserve"> det tydelig at G-7 og G-90 </w:t>
      </w:r>
      <w:r w:rsidRPr="00F2481A">
        <w:rPr>
          <w:rFonts w:ascii="Times New Roman" w:hAnsi="Times New Roman" w:cs="Times New Roman"/>
          <w:i/>
        </w:rPr>
        <w:t>ikke</w:t>
      </w:r>
      <w:r w:rsidRPr="00F2481A">
        <w:rPr>
          <w:rFonts w:ascii="Times New Roman" w:hAnsi="Times New Roman" w:cs="Times New Roman"/>
        </w:rPr>
        <w:t xml:space="preserve"> representerer alle medlemmene, men med manglende gjen</w:t>
      </w:r>
      <w:r w:rsidR="00477271" w:rsidRPr="00F2481A">
        <w:rPr>
          <w:rFonts w:ascii="Times New Roman" w:hAnsi="Times New Roman" w:cs="Times New Roman"/>
        </w:rPr>
        <w:t>nomsiktighet kan en ikke videre undersøke om dette er korrekt.</w:t>
      </w:r>
    </w:p>
    <w:p w14:paraId="7ED68D6F" w14:textId="354D9598" w:rsidR="00477271" w:rsidRPr="00F2481A" w:rsidRDefault="00477271" w:rsidP="0061687A">
      <w:pPr>
        <w:spacing w:line="360" w:lineRule="auto"/>
        <w:rPr>
          <w:rFonts w:ascii="Times New Roman" w:hAnsi="Times New Roman" w:cs="Times New Roman"/>
        </w:rPr>
      </w:pPr>
      <w:r w:rsidRPr="00F2481A">
        <w:rPr>
          <w:rFonts w:ascii="Times New Roman" w:hAnsi="Times New Roman" w:cs="Times New Roman"/>
        </w:rPr>
        <w:tab/>
        <w:t xml:space="preserve">I </w:t>
      </w:r>
      <w:proofErr w:type="spellStart"/>
      <w:r w:rsidRPr="00F2481A">
        <w:rPr>
          <w:rFonts w:ascii="Times New Roman" w:hAnsi="Times New Roman" w:cs="Times New Roman"/>
        </w:rPr>
        <w:t>WTOs</w:t>
      </w:r>
      <w:proofErr w:type="spellEnd"/>
      <w:r w:rsidRPr="00F2481A">
        <w:rPr>
          <w:rFonts w:ascii="Times New Roman" w:hAnsi="Times New Roman" w:cs="Times New Roman"/>
        </w:rPr>
        <w:t xml:space="preserve"> </w:t>
      </w:r>
      <w:r w:rsidR="00A60376" w:rsidRPr="00F2481A">
        <w:rPr>
          <w:rFonts w:ascii="Times New Roman" w:hAnsi="Times New Roman" w:cs="Times New Roman"/>
        </w:rPr>
        <w:t>arkiv</w:t>
      </w:r>
      <w:r w:rsidRPr="00F2481A">
        <w:rPr>
          <w:rFonts w:ascii="Times New Roman" w:hAnsi="Times New Roman" w:cs="Times New Roman"/>
        </w:rPr>
        <w:t xml:space="preserve"> </w:t>
      </w:r>
      <w:r w:rsidR="00D94E9A" w:rsidRPr="00F2481A">
        <w:rPr>
          <w:rFonts w:ascii="Times New Roman" w:hAnsi="Times New Roman" w:cs="Times New Roman"/>
          <w:i/>
        </w:rPr>
        <w:t>”</w:t>
      </w:r>
      <w:r w:rsidRPr="00F2481A">
        <w:rPr>
          <w:rFonts w:ascii="Times New Roman" w:hAnsi="Times New Roman" w:cs="Times New Roman"/>
          <w:i/>
        </w:rPr>
        <w:t xml:space="preserve">WTO </w:t>
      </w:r>
      <w:proofErr w:type="spellStart"/>
      <w:r w:rsidRPr="00F2481A">
        <w:rPr>
          <w:rFonts w:ascii="Times New Roman" w:hAnsi="Times New Roman" w:cs="Times New Roman"/>
          <w:i/>
        </w:rPr>
        <w:t>news</w:t>
      </w:r>
      <w:proofErr w:type="spellEnd"/>
      <w:r w:rsidR="00D94E9A" w:rsidRPr="00F2481A">
        <w:rPr>
          <w:rFonts w:ascii="Times New Roman" w:hAnsi="Times New Roman" w:cs="Times New Roman"/>
          <w:i/>
        </w:rPr>
        <w:t>”</w:t>
      </w:r>
      <w:r w:rsidRPr="00F2481A">
        <w:rPr>
          <w:rFonts w:ascii="Times New Roman" w:hAnsi="Times New Roman" w:cs="Times New Roman"/>
        </w:rPr>
        <w:t xml:space="preserve"> </w:t>
      </w:r>
      <w:r w:rsidR="00F655D2" w:rsidRPr="00F2481A">
        <w:rPr>
          <w:rFonts w:ascii="Times New Roman" w:hAnsi="Times New Roman" w:cs="Times New Roman"/>
        </w:rPr>
        <w:t xml:space="preserve">ligger en artikkel som oppsummerer en pressekonferanse fra et uformelt møte i </w:t>
      </w:r>
      <w:r w:rsidR="00F655D2" w:rsidRPr="009702FD">
        <w:rPr>
          <w:rFonts w:ascii="Times New Roman" w:hAnsi="Times New Roman" w:cs="Times New Roman"/>
        </w:rPr>
        <w:t>2006</w:t>
      </w:r>
      <w:r w:rsidR="007E34D5" w:rsidRPr="009702FD">
        <w:rPr>
          <w:rFonts w:ascii="Times New Roman" w:hAnsi="Times New Roman" w:cs="Times New Roman"/>
        </w:rPr>
        <w:t>,</w:t>
      </w:r>
      <w:r w:rsidR="00F655D2" w:rsidRPr="009702FD">
        <w:rPr>
          <w:rFonts w:ascii="Times New Roman" w:hAnsi="Times New Roman" w:cs="Times New Roman"/>
        </w:rPr>
        <w:t xml:space="preserve"> med</w:t>
      </w:r>
      <w:r w:rsidR="00F655D2" w:rsidRPr="00F2481A">
        <w:rPr>
          <w:rFonts w:ascii="Times New Roman" w:hAnsi="Times New Roman" w:cs="Times New Roman"/>
        </w:rPr>
        <w:t xml:space="preserve"> tittelen</w:t>
      </w:r>
      <w:r w:rsidRPr="00F2481A">
        <w:rPr>
          <w:rFonts w:ascii="Times New Roman" w:hAnsi="Times New Roman" w:cs="Times New Roman"/>
        </w:rPr>
        <w:t xml:space="preserve"> </w:t>
      </w:r>
      <w:r w:rsidRPr="009702FD">
        <w:rPr>
          <w:rFonts w:ascii="Times New Roman" w:hAnsi="Times New Roman" w:cs="Times New Roman"/>
        </w:rPr>
        <w:t>”</w:t>
      </w:r>
      <w:proofErr w:type="spellStart"/>
      <w:r w:rsidRPr="00CD4874">
        <w:rPr>
          <w:rFonts w:ascii="Times New Roman" w:hAnsi="Times New Roman" w:cs="Times New Roman"/>
          <w:lang w:val="en-US"/>
        </w:rPr>
        <w:t>Lamy</w:t>
      </w:r>
      <w:proofErr w:type="spellEnd"/>
      <w:r w:rsidRPr="00CD4874">
        <w:rPr>
          <w:rFonts w:ascii="Times New Roman" w:hAnsi="Times New Roman" w:cs="Times New Roman"/>
          <w:lang w:val="en-US"/>
        </w:rPr>
        <w:t>: Ministers here, but will there be negotiations</w:t>
      </w:r>
      <w:r w:rsidRPr="009702FD">
        <w:rPr>
          <w:rFonts w:ascii="Times New Roman" w:hAnsi="Times New Roman" w:cs="Times New Roman"/>
        </w:rPr>
        <w:t>?”</w:t>
      </w:r>
      <w:r w:rsidR="00F55485">
        <w:rPr>
          <w:rFonts w:ascii="Times New Roman" w:hAnsi="Times New Roman" w:cs="Times New Roman"/>
        </w:rPr>
        <w:t xml:space="preserve"> (2006b). </w:t>
      </w:r>
      <w:r w:rsidR="00F655D2" w:rsidRPr="00F2481A">
        <w:rPr>
          <w:rFonts w:ascii="Times New Roman" w:hAnsi="Times New Roman" w:cs="Times New Roman"/>
        </w:rPr>
        <w:t xml:space="preserve">Her står det blant annet at: </w:t>
      </w:r>
      <w:r w:rsidR="00F655D2" w:rsidRPr="00CD4874">
        <w:rPr>
          <w:rFonts w:ascii="Times New Roman" w:hAnsi="Times New Roman" w:cs="Times New Roman"/>
          <w:i/>
          <w:lang w:val="en-US"/>
        </w:rPr>
        <w:t>”A few countries asked for more transparency when smaller groups of ministers met</w:t>
      </w:r>
      <w:r w:rsidR="00F655D2" w:rsidRPr="00F2481A">
        <w:rPr>
          <w:rFonts w:ascii="Times New Roman" w:hAnsi="Times New Roman" w:cs="Times New Roman"/>
          <w:i/>
        </w:rPr>
        <w:t>”</w:t>
      </w:r>
      <w:r w:rsidR="00F655D2" w:rsidRPr="00F2481A">
        <w:rPr>
          <w:rFonts w:ascii="Times New Roman" w:hAnsi="Times New Roman" w:cs="Times New Roman"/>
        </w:rPr>
        <w:t xml:space="preserve">. </w:t>
      </w:r>
      <w:r w:rsidR="00F655D2" w:rsidRPr="009702FD">
        <w:rPr>
          <w:rFonts w:ascii="Times New Roman" w:hAnsi="Times New Roman" w:cs="Times New Roman"/>
        </w:rPr>
        <w:t xml:space="preserve">Dette sitatet </w:t>
      </w:r>
      <w:r w:rsidR="00A9734B" w:rsidRPr="009702FD">
        <w:rPr>
          <w:rFonts w:ascii="Times New Roman" w:hAnsi="Times New Roman" w:cs="Times New Roman"/>
        </w:rPr>
        <w:t>viser at</w:t>
      </w:r>
      <w:r w:rsidR="00F655D2" w:rsidRPr="009702FD">
        <w:rPr>
          <w:rFonts w:ascii="Times New Roman" w:hAnsi="Times New Roman" w:cs="Times New Roman"/>
        </w:rPr>
        <w:t xml:space="preserve"> ikke alle (eller som artikkelen </w:t>
      </w:r>
      <w:r w:rsidR="00CF2009" w:rsidRPr="009702FD">
        <w:rPr>
          <w:rFonts w:ascii="Times New Roman" w:hAnsi="Times New Roman" w:cs="Times New Roman"/>
        </w:rPr>
        <w:t>sier konkret:</w:t>
      </w:r>
      <w:r w:rsidR="00F655D2" w:rsidRPr="009702FD">
        <w:rPr>
          <w:rFonts w:ascii="Times New Roman" w:hAnsi="Times New Roman" w:cs="Times New Roman"/>
        </w:rPr>
        <w:t xml:space="preserve"> </w:t>
      </w:r>
      <w:r w:rsidR="00251971">
        <w:rPr>
          <w:rFonts w:ascii="Times New Roman" w:hAnsi="Times New Roman" w:cs="Times New Roman"/>
          <w:i/>
        </w:rPr>
        <w:t>få</w:t>
      </w:r>
      <w:r w:rsidR="00E623CE" w:rsidRPr="009702FD">
        <w:rPr>
          <w:rFonts w:ascii="Times New Roman" w:hAnsi="Times New Roman" w:cs="Times New Roman"/>
          <w:i/>
        </w:rPr>
        <w:t xml:space="preserve"> av</w:t>
      </w:r>
      <w:r w:rsidR="00F655D2" w:rsidRPr="009702FD">
        <w:rPr>
          <w:rFonts w:ascii="Times New Roman" w:hAnsi="Times New Roman" w:cs="Times New Roman"/>
          <w:i/>
        </w:rPr>
        <w:t>)</w:t>
      </w:r>
      <w:r w:rsidR="00F655D2" w:rsidRPr="009702FD">
        <w:rPr>
          <w:rFonts w:ascii="Times New Roman" w:hAnsi="Times New Roman" w:cs="Times New Roman"/>
        </w:rPr>
        <w:t xml:space="preserve"> medlemmene</w:t>
      </w:r>
      <w:r w:rsidR="00E623CE" w:rsidRPr="009702FD">
        <w:rPr>
          <w:rFonts w:ascii="Times New Roman" w:hAnsi="Times New Roman" w:cs="Times New Roman"/>
        </w:rPr>
        <w:t xml:space="preserve"> er fornøyde med disse små </w:t>
      </w:r>
      <w:r w:rsidR="00E623CE" w:rsidRPr="009702FD">
        <w:rPr>
          <w:rFonts w:ascii="Times New Roman" w:hAnsi="Times New Roman" w:cs="Times New Roman"/>
          <w:i/>
        </w:rPr>
        <w:t>Green Room</w:t>
      </w:r>
      <w:r w:rsidR="00E623CE" w:rsidRPr="00F2481A">
        <w:rPr>
          <w:rFonts w:ascii="Times New Roman" w:hAnsi="Times New Roman" w:cs="Times New Roman"/>
        </w:rPr>
        <w:t>-møtenes gjennomsiktighet.</w:t>
      </w:r>
      <w:r w:rsidR="00EF1983" w:rsidRPr="00F2481A">
        <w:rPr>
          <w:rFonts w:ascii="Times New Roman" w:hAnsi="Times New Roman" w:cs="Times New Roman"/>
        </w:rPr>
        <w:t xml:space="preserve"> I denne artikkelen som oppsummerer pressekonferansen står det også at: </w:t>
      </w:r>
      <w:r w:rsidR="00EF1983" w:rsidRPr="00CD4874">
        <w:rPr>
          <w:rFonts w:ascii="Times New Roman" w:hAnsi="Times New Roman" w:cs="Times New Roman"/>
          <w:i/>
          <w:lang w:val="en-US"/>
        </w:rPr>
        <w:t>”</w:t>
      </w:r>
      <w:r w:rsidR="00EF1983" w:rsidRPr="00CD4874">
        <w:rPr>
          <w:rFonts w:ascii="Times New Roman" w:hAnsi="Times New Roman" w:cs="Times New Roman"/>
          <w:lang w:val="en-US"/>
        </w:rPr>
        <w:t xml:space="preserve">[Director General </w:t>
      </w:r>
      <w:proofErr w:type="spellStart"/>
      <w:r w:rsidR="00EF1983" w:rsidRPr="00CD4874">
        <w:rPr>
          <w:rFonts w:ascii="Times New Roman" w:hAnsi="Times New Roman" w:cs="Times New Roman"/>
          <w:lang w:val="en-US"/>
        </w:rPr>
        <w:t>Lamy</w:t>
      </w:r>
      <w:proofErr w:type="spellEnd"/>
      <w:r w:rsidR="00EF1983" w:rsidRPr="00CD4874">
        <w:rPr>
          <w:rFonts w:ascii="Times New Roman" w:hAnsi="Times New Roman" w:cs="Times New Roman"/>
          <w:lang w:val="en-US"/>
        </w:rPr>
        <w:t>]</w:t>
      </w:r>
      <w:r w:rsidR="00EF1983" w:rsidRPr="00CD4874">
        <w:rPr>
          <w:rFonts w:ascii="Times New Roman" w:hAnsi="Times New Roman" w:cs="Times New Roman"/>
          <w:i/>
          <w:lang w:val="en-US"/>
        </w:rPr>
        <w:t xml:space="preserve"> had started discussions in a ’ministerial consultative group’, a gathering of about 30 ministers representing all the coalitions among the membership, sometimes known…as ’the Green Room</w:t>
      </w:r>
      <w:r w:rsidR="00EF1983" w:rsidRPr="00F2481A">
        <w:rPr>
          <w:rFonts w:ascii="Times New Roman" w:hAnsi="Times New Roman" w:cs="Times New Roman"/>
          <w:i/>
        </w:rPr>
        <w:t>’”.</w:t>
      </w:r>
      <w:r w:rsidR="00EF1983" w:rsidRPr="00F2481A">
        <w:rPr>
          <w:rFonts w:ascii="Times New Roman" w:hAnsi="Times New Roman" w:cs="Times New Roman"/>
        </w:rPr>
        <w:t xml:space="preserve"> I dette </w:t>
      </w:r>
      <w:r w:rsidR="00EF1983" w:rsidRPr="005D1793">
        <w:rPr>
          <w:rFonts w:ascii="Times New Roman" w:hAnsi="Times New Roman" w:cs="Times New Roman"/>
        </w:rPr>
        <w:t xml:space="preserve">sitatet, </w:t>
      </w:r>
      <w:r w:rsidR="00A11321" w:rsidRPr="005D1793">
        <w:rPr>
          <w:rFonts w:ascii="Times New Roman" w:hAnsi="Times New Roman" w:cs="Times New Roman"/>
        </w:rPr>
        <w:t xml:space="preserve">slik </w:t>
      </w:r>
      <w:r w:rsidR="00EF1983" w:rsidRPr="005D1793">
        <w:rPr>
          <w:rFonts w:ascii="Times New Roman" w:hAnsi="Times New Roman" w:cs="Times New Roman"/>
        </w:rPr>
        <w:t xml:space="preserve">som </w:t>
      </w:r>
      <w:r w:rsidR="00A11321" w:rsidRPr="005D1793">
        <w:rPr>
          <w:rFonts w:ascii="Times New Roman" w:hAnsi="Times New Roman" w:cs="Times New Roman"/>
        </w:rPr>
        <w:t xml:space="preserve">i </w:t>
      </w:r>
      <w:r w:rsidR="00EF1983" w:rsidRPr="005D1793">
        <w:rPr>
          <w:rFonts w:ascii="Times New Roman" w:hAnsi="Times New Roman" w:cs="Times New Roman"/>
        </w:rPr>
        <w:t>det første present</w:t>
      </w:r>
      <w:r w:rsidR="005D1793">
        <w:rPr>
          <w:rFonts w:ascii="Times New Roman" w:hAnsi="Times New Roman" w:cs="Times New Roman"/>
        </w:rPr>
        <w:t>ert i kategorien legitimitetsbegrunne</w:t>
      </w:r>
      <w:r w:rsidR="004B12D2">
        <w:rPr>
          <w:rFonts w:ascii="Times New Roman" w:hAnsi="Times New Roman" w:cs="Times New Roman"/>
        </w:rPr>
        <w:t>n</w:t>
      </w:r>
      <w:r w:rsidR="005D1793">
        <w:rPr>
          <w:rFonts w:ascii="Times New Roman" w:hAnsi="Times New Roman" w:cs="Times New Roman"/>
        </w:rPr>
        <w:t>de argumenter og påstander</w:t>
      </w:r>
      <w:r w:rsidR="00EF1983" w:rsidRPr="005D1793">
        <w:rPr>
          <w:rFonts w:ascii="Times New Roman" w:hAnsi="Times New Roman" w:cs="Times New Roman"/>
        </w:rPr>
        <w:t xml:space="preserve">, </w:t>
      </w:r>
      <w:r w:rsidR="00980648" w:rsidRPr="005D1793">
        <w:rPr>
          <w:rFonts w:ascii="Times New Roman" w:hAnsi="Times New Roman" w:cs="Times New Roman"/>
        </w:rPr>
        <w:t>fremgår det at det bare var</w:t>
      </w:r>
      <w:r w:rsidR="00EF1983" w:rsidRPr="005D1793">
        <w:rPr>
          <w:rFonts w:ascii="Times New Roman" w:hAnsi="Times New Roman" w:cs="Times New Roman"/>
        </w:rPr>
        <w:t xml:space="preserve"> 30 av et spekter </w:t>
      </w:r>
      <w:r w:rsidR="00980648" w:rsidRPr="005D1793">
        <w:rPr>
          <w:rFonts w:ascii="Times New Roman" w:hAnsi="Times New Roman" w:cs="Times New Roman"/>
        </w:rPr>
        <w:t>på</w:t>
      </w:r>
      <w:r w:rsidR="00EF1983" w:rsidRPr="005D1793">
        <w:rPr>
          <w:rFonts w:ascii="Times New Roman" w:hAnsi="Times New Roman" w:cs="Times New Roman"/>
        </w:rPr>
        <w:t xml:space="preserve"> 153 (</w:t>
      </w:r>
      <w:r w:rsidR="00E72FB8" w:rsidRPr="005D1793">
        <w:rPr>
          <w:rFonts w:ascii="Times New Roman" w:hAnsi="Times New Roman" w:cs="Times New Roman"/>
        </w:rPr>
        <w:t>antallet</w:t>
      </w:r>
      <w:r w:rsidR="00EF1983" w:rsidRPr="005D1793">
        <w:rPr>
          <w:rFonts w:ascii="Times New Roman" w:hAnsi="Times New Roman" w:cs="Times New Roman"/>
        </w:rPr>
        <w:t xml:space="preserve"> i 2006) medlemmer som fikk delta. I tillegg nevner ikke</w:t>
      </w:r>
      <w:r w:rsidR="00EF1983" w:rsidRPr="00F2481A">
        <w:rPr>
          <w:rFonts w:ascii="Times New Roman" w:hAnsi="Times New Roman" w:cs="Times New Roman"/>
        </w:rPr>
        <w:t xml:space="preserve"> Generaldirektøren verken hvilke medlemmer som får delta, eller hvem som blir representert.</w:t>
      </w:r>
      <w:r w:rsidR="008C35F9" w:rsidRPr="00F2481A">
        <w:rPr>
          <w:rFonts w:ascii="Times New Roman" w:hAnsi="Times New Roman" w:cs="Times New Roman"/>
        </w:rPr>
        <w:t xml:space="preserve"> Videre står det i artikkelen at: </w:t>
      </w:r>
      <w:r w:rsidR="008C35F9" w:rsidRPr="00CD4874">
        <w:rPr>
          <w:rFonts w:ascii="Times New Roman" w:hAnsi="Times New Roman" w:cs="Times New Roman"/>
          <w:i/>
          <w:lang w:val="en-US"/>
        </w:rPr>
        <w:t>”</w:t>
      </w:r>
      <w:r w:rsidR="008C35F9" w:rsidRPr="00CD4874">
        <w:rPr>
          <w:rFonts w:ascii="Times New Roman" w:hAnsi="Times New Roman" w:cs="Times New Roman"/>
          <w:lang w:val="en-US"/>
        </w:rPr>
        <w:t xml:space="preserve">[A spokesman] </w:t>
      </w:r>
      <w:r w:rsidR="00CD4874">
        <w:rPr>
          <w:rFonts w:ascii="Times New Roman" w:hAnsi="Times New Roman" w:cs="Times New Roman"/>
          <w:i/>
          <w:lang w:val="en-US"/>
        </w:rPr>
        <w:t>was ask</w:t>
      </w:r>
      <w:r w:rsidR="004B12D2">
        <w:rPr>
          <w:rFonts w:ascii="Times New Roman" w:hAnsi="Times New Roman" w:cs="Times New Roman"/>
          <w:i/>
          <w:lang w:val="en-US"/>
        </w:rPr>
        <w:t>e</w:t>
      </w:r>
      <w:r w:rsidR="004449CC" w:rsidRPr="00CD4874">
        <w:rPr>
          <w:rFonts w:ascii="Times New Roman" w:hAnsi="Times New Roman" w:cs="Times New Roman"/>
          <w:i/>
          <w:lang w:val="en-US"/>
        </w:rPr>
        <w:t xml:space="preserve">d at </w:t>
      </w:r>
      <w:r w:rsidR="004449CC" w:rsidRPr="00CD4874">
        <w:rPr>
          <w:rFonts w:ascii="Times New Roman" w:hAnsi="Times New Roman" w:cs="Times New Roman"/>
          <w:lang w:val="en-US"/>
        </w:rPr>
        <w:t>[the]</w:t>
      </w:r>
      <w:r w:rsidR="008C35F9" w:rsidRPr="00CD4874">
        <w:rPr>
          <w:rFonts w:ascii="Times New Roman" w:hAnsi="Times New Roman" w:cs="Times New Roman"/>
          <w:i/>
          <w:lang w:val="en-US"/>
        </w:rPr>
        <w:t xml:space="preserve"> press conference whether members had criti</w:t>
      </w:r>
      <w:r w:rsidR="00D404E3" w:rsidRPr="00CD4874">
        <w:rPr>
          <w:rFonts w:ascii="Times New Roman" w:hAnsi="Times New Roman" w:cs="Times New Roman"/>
          <w:i/>
          <w:lang w:val="en-US"/>
        </w:rPr>
        <w:t>cized the process, which involves smaller-group ’Green Room’ meetings and private consultations among a much smaller group of up to six key members (some or all among Australia, Brazil, the EU, India, Japan and the US</w:t>
      </w:r>
      <w:r w:rsidR="00A60376" w:rsidRPr="00CD4874">
        <w:rPr>
          <w:rFonts w:ascii="Times New Roman" w:hAnsi="Times New Roman" w:cs="Times New Roman"/>
          <w:i/>
          <w:lang w:val="en-US"/>
        </w:rPr>
        <w:t>)</w:t>
      </w:r>
      <w:r w:rsidR="00D404E3" w:rsidRPr="00CD4874">
        <w:rPr>
          <w:rFonts w:ascii="Times New Roman" w:hAnsi="Times New Roman" w:cs="Times New Roman"/>
          <w:i/>
          <w:lang w:val="en-US"/>
        </w:rPr>
        <w:t>”.</w:t>
      </w:r>
      <w:r w:rsidR="004449CC" w:rsidRPr="00CD4874">
        <w:rPr>
          <w:rFonts w:ascii="Times New Roman" w:hAnsi="Times New Roman" w:cs="Times New Roman"/>
          <w:lang w:val="en-US"/>
        </w:rPr>
        <w:t xml:space="preserve"> </w:t>
      </w:r>
      <w:r w:rsidR="004449CC" w:rsidRPr="00CD4874">
        <w:rPr>
          <w:rFonts w:ascii="Times New Roman" w:hAnsi="Times New Roman" w:cs="Times New Roman"/>
        </w:rPr>
        <w:t>Svaret på spørsmålet var at</w:t>
      </w:r>
      <w:r w:rsidR="004449CC" w:rsidRPr="00CD4874">
        <w:rPr>
          <w:rFonts w:ascii="Times New Roman" w:hAnsi="Times New Roman" w:cs="Times New Roman"/>
          <w:lang w:val="en-US"/>
        </w:rPr>
        <w:t xml:space="preserve"> </w:t>
      </w:r>
      <w:r w:rsidR="004449CC" w:rsidRPr="00CD4874">
        <w:rPr>
          <w:rFonts w:ascii="Times New Roman" w:hAnsi="Times New Roman" w:cs="Times New Roman"/>
          <w:i/>
          <w:lang w:val="en-US"/>
        </w:rPr>
        <w:t xml:space="preserve">”there has been less </w:t>
      </w:r>
      <w:r w:rsidR="00CD4874" w:rsidRPr="00CD4874">
        <w:rPr>
          <w:rFonts w:ascii="Times New Roman" w:hAnsi="Times New Roman" w:cs="Times New Roman"/>
          <w:i/>
          <w:lang w:val="en-US"/>
        </w:rPr>
        <w:t>criticism</w:t>
      </w:r>
      <w:r w:rsidR="004449CC" w:rsidRPr="00CD4874">
        <w:rPr>
          <w:rFonts w:ascii="Times New Roman" w:hAnsi="Times New Roman" w:cs="Times New Roman"/>
          <w:i/>
          <w:lang w:val="en-US"/>
        </w:rPr>
        <w:t>… however a perfect process is difficult to achieve....”</w:t>
      </w:r>
      <w:r w:rsidR="004449CC" w:rsidRPr="00CD4874">
        <w:rPr>
          <w:rFonts w:ascii="Times New Roman" w:hAnsi="Times New Roman" w:cs="Times New Roman"/>
          <w:lang w:val="en-US"/>
        </w:rPr>
        <w:t>.</w:t>
      </w:r>
      <w:r w:rsidR="004449CC" w:rsidRPr="00F2481A">
        <w:rPr>
          <w:rFonts w:ascii="Times New Roman" w:hAnsi="Times New Roman" w:cs="Times New Roman"/>
        </w:rPr>
        <w:t xml:space="preserve"> Dette sitatet bekrefter at det eksisterer ”hovedspillere” i organisasjonen og a</w:t>
      </w:r>
      <w:r w:rsidR="00AF23A6">
        <w:rPr>
          <w:rFonts w:ascii="Times New Roman" w:hAnsi="Times New Roman" w:cs="Times New Roman"/>
        </w:rPr>
        <w:t>t det er de største, ressurssterke</w:t>
      </w:r>
      <w:r w:rsidR="004449CC" w:rsidRPr="00F2481A">
        <w:rPr>
          <w:rFonts w:ascii="Times New Roman" w:hAnsi="Times New Roman" w:cs="Times New Roman"/>
        </w:rPr>
        <w:t xml:space="preserve"> (</w:t>
      </w:r>
      <w:r w:rsidR="006E57CE" w:rsidRPr="00F2481A">
        <w:rPr>
          <w:rFonts w:ascii="Times New Roman" w:hAnsi="Times New Roman" w:cs="Times New Roman"/>
        </w:rPr>
        <w:t xml:space="preserve">ofte </w:t>
      </w:r>
      <w:r w:rsidR="004449CC" w:rsidRPr="00F2481A">
        <w:rPr>
          <w:rFonts w:ascii="Times New Roman" w:hAnsi="Times New Roman" w:cs="Times New Roman"/>
        </w:rPr>
        <w:t xml:space="preserve">vestlige) landene som utgjør disse. </w:t>
      </w:r>
    </w:p>
    <w:p w14:paraId="0B00453D" w14:textId="74745784" w:rsidR="00670D54" w:rsidRPr="007D7C2F" w:rsidRDefault="00670D54" w:rsidP="0061687A">
      <w:pPr>
        <w:spacing w:line="360" w:lineRule="auto"/>
        <w:rPr>
          <w:rFonts w:ascii="Times New Roman" w:hAnsi="Times New Roman" w:cs="Times New Roman"/>
        </w:rPr>
      </w:pPr>
      <w:r w:rsidRPr="00F2481A">
        <w:rPr>
          <w:rFonts w:ascii="Times New Roman" w:hAnsi="Times New Roman" w:cs="Times New Roman"/>
        </w:rPr>
        <w:tab/>
      </w:r>
      <w:r w:rsidR="00952262" w:rsidRPr="00F2481A">
        <w:rPr>
          <w:rFonts w:ascii="Times New Roman" w:hAnsi="Times New Roman" w:cs="Times New Roman"/>
        </w:rPr>
        <w:t xml:space="preserve">I artikkelen </w:t>
      </w:r>
      <w:r w:rsidR="00952262" w:rsidRPr="00AF23A6">
        <w:rPr>
          <w:rFonts w:ascii="Times New Roman" w:hAnsi="Times New Roman" w:cs="Times New Roman"/>
        </w:rPr>
        <w:t>”</w:t>
      </w:r>
      <w:r w:rsidR="00952262" w:rsidRPr="004B12D2">
        <w:rPr>
          <w:rFonts w:ascii="Times New Roman" w:hAnsi="Times New Roman" w:cs="Times New Roman"/>
          <w:i/>
        </w:rPr>
        <w:t xml:space="preserve">Day 4: </w:t>
      </w:r>
      <w:r w:rsidR="00952262" w:rsidRPr="004B12D2">
        <w:rPr>
          <w:rFonts w:ascii="Times New Roman" w:hAnsi="Times New Roman" w:cs="Times New Roman"/>
          <w:i/>
          <w:lang w:val="en-US"/>
        </w:rPr>
        <w:t>Ministers talk numbers till late but breakthrough remains elusive</w:t>
      </w:r>
      <w:r w:rsidR="00952262" w:rsidRPr="00CD4874">
        <w:rPr>
          <w:rFonts w:ascii="Times New Roman" w:hAnsi="Times New Roman" w:cs="Times New Roman"/>
          <w:lang w:val="en-US"/>
        </w:rPr>
        <w:t>”</w:t>
      </w:r>
      <w:r w:rsidR="00C33142" w:rsidRPr="00AF23A6">
        <w:rPr>
          <w:rFonts w:ascii="Times New Roman" w:hAnsi="Times New Roman" w:cs="Times New Roman"/>
        </w:rPr>
        <w:t>,</w:t>
      </w:r>
      <w:r w:rsidR="006A40A8" w:rsidRPr="00F2481A">
        <w:rPr>
          <w:rFonts w:ascii="Times New Roman" w:hAnsi="Times New Roman" w:cs="Times New Roman"/>
        </w:rPr>
        <w:t xml:space="preserve"> publisert i arkivet</w:t>
      </w:r>
      <w:r w:rsidR="006725FE" w:rsidRPr="00F2481A">
        <w:rPr>
          <w:rFonts w:ascii="Times New Roman" w:hAnsi="Times New Roman" w:cs="Times New Roman"/>
        </w:rPr>
        <w:t xml:space="preserve"> </w:t>
      </w:r>
      <w:r w:rsidR="006725FE" w:rsidRPr="00F2481A">
        <w:rPr>
          <w:rFonts w:ascii="Times New Roman" w:hAnsi="Times New Roman" w:cs="Times New Roman"/>
          <w:i/>
        </w:rPr>
        <w:t>”</w:t>
      </w:r>
      <w:r w:rsidR="006725FE" w:rsidRPr="0044215F">
        <w:rPr>
          <w:rFonts w:ascii="Times New Roman" w:hAnsi="Times New Roman" w:cs="Times New Roman"/>
          <w:i/>
        </w:rPr>
        <w:t xml:space="preserve">WTO </w:t>
      </w:r>
      <w:proofErr w:type="spellStart"/>
      <w:r w:rsidR="006725FE" w:rsidRPr="0044215F">
        <w:rPr>
          <w:rFonts w:ascii="Times New Roman" w:hAnsi="Times New Roman" w:cs="Times New Roman"/>
          <w:i/>
        </w:rPr>
        <w:t>news</w:t>
      </w:r>
      <w:proofErr w:type="spellEnd"/>
      <w:r w:rsidR="006725FE" w:rsidRPr="0044215F">
        <w:rPr>
          <w:rFonts w:ascii="Times New Roman" w:hAnsi="Times New Roman" w:cs="Times New Roman"/>
          <w:i/>
        </w:rPr>
        <w:t>”</w:t>
      </w:r>
      <w:r w:rsidR="0044215F" w:rsidRPr="0044215F">
        <w:rPr>
          <w:rFonts w:ascii="Times New Roman" w:hAnsi="Times New Roman" w:cs="Times New Roman"/>
        </w:rPr>
        <w:t xml:space="preserve"> (2008b)</w:t>
      </w:r>
      <w:r w:rsidR="006725FE" w:rsidRPr="0044215F">
        <w:rPr>
          <w:rFonts w:ascii="Times New Roman" w:hAnsi="Times New Roman" w:cs="Times New Roman"/>
        </w:rPr>
        <w:t xml:space="preserve"> </w:t>
      </w:r>
      <w:r w:rsidR="00C33142" w:rsidRPr="0044215F">
        <w:rPr>
          <w:rFonts w:ascii="Times New Roman" w:hAnsi="Times New Roman" w:cs="Times New Roman"/>
        </w:rPr>
        <w:t>heter</w:t>
      </w:r>
      <w:r w:rsidR="006725FE" w:rsidRPr="00AF23A6">
        <w:rPr>
          <w:rFonts w:ascii="Times New Roman" w:hAnsi="Times New Roman" w:cs="Times New Roman"/>
        </w:rPr>
        <w:t xml:space="preserve"> d</w:t>
      </w:r>
      <w:r w:rsidR="006725FE" w:rsidRPr="00F2481A">
        <w:rPr>
          <w:rFonts w:ascii="Times New Roman" w:hAnsi="Times New Roman" w:cs="Times New Roman"/>
        </w:rPr>
        <w:t xml:space="preserve">et at: </w:t>
      </w:r>
      <w:r w:rsidR="006F347D" w:rsidRPr="00F2481A">
        <w:rPr>
          <w:rFonts w:ascii="Times New Roman" w:hAnsi="Times New Roman" w:cs="Times New Roman"/>
          <w:i/>
        </w:rPr>
        <w:t>”</w:t>
      </w:r>
      <w:r w:rsidR="009862D3" w:rsidRPr="00CD4874">
        <w:rPr>
          <w:rFonts w:ascii="Times New Roman" w:hAnsi="Times New Roman" w:cs="Times New Roman"/>
          <w:i/>
          <w:lang w:val="en-US"/>
        </w:rPr>
        <w:t>Several members…were concerned that the negotiations now involved only seven members. …</w:t>
      </w:r>
      <w:proofErr w:type="gramStart"/>
      <w:r w:rsidR="009862D3" w:rsidRPr="00CD4874">
        <w:rPr>
          <w:rFonts w:ascii="Times New Roman" w:hAnsi="Times New Roman" w:cs="Times New Roman"/>
          <w:i/>
          <w:lang w:val="en-US"/>
        </w:rPr>
        <w:t>they</w:t>
      </w:r>
      <w:proofErr w:type="gramEnd"/>
      <w:r w:rsidR="009862D3" w:rsidRPr="00CD4874">
        <w:rPr>
          <w:rFonts w:ascii="Times New Roman" w:hAnsi="Times New Roman" w:cs="Times New Roman"/>
          <w:i/>
          <w:lang w:val="en-US"/>
        </w:rPr>
        <w:t xml:space="preserve"> understood the need for consultations in small groups, but the seven could not </w:t>
      </w:r>
      <w:r w:rsidR="009862D3" w:rsidRPr="00CD4874">
        <w:rPr>
          <w:rFonts w:ascii="Times New Roman" w:hAnsi="Times New Roman" w:cs="Times New Roman"/>
          <w:i/>
          <w:lang w:val="en-US"/>
        </w:rPr>
        <w:lastRenderedPageBreak/>
        <w:t>properly represent them and lack of information about the discussion meant that even some gr</w:t>
      </w:r>
      <w:r w:rsidR="006E57CE" w:rsidRPr="00CD4874">
        <w:rPr>
          <w:rFonts w:ascii="Times New Roman" w:hAnsi="Times New Roman" w:cs="Times New Roman"/>
          <w:i/>
          <w:lang w:val="en-US"/>
        </w:rPr>
        <w:t>oup coordinators could not brief</w:t>
      </w:r>
      <w:r w:rsidR="009862D3" w:rsidRPr="00CD4874">
        <w:rPr>
          <w:rFonts w:ascii="Times New Roman" w:hAnsi="Times New Roman" w:cs="Times New Roman"/>
          <w:i/>
          <w:lang w:val="en-US"/>
        </w:rPr>
        <w:t xml:space="preserve"> their coalitions”</w:t>
      </w:r>
      <w:r w:rsidR="009862D3" w:rsidRPr="00CD4874">
        <w:rPr>
          <w:rFonts w:ascii="Times New Roman" w:hAnsi="Times New Roman" w:cs="Times New Roman"/>
          <w:lang w:val="en-US"/>
        </w:rPr>
        <w:t>.</w:t>
      </w:r>
      <w:r w:rsidR="007D7C2F">
        <w:rPr>
          <w:rFonts w:ascii="Times New Roman" w:hAnsi="Times New Roman" w:cs="Times New Roman"/>
          <w:lang w:val="en-US"/>
        </w:rPr>
        <w:t xml:space="preserve"> </w:t>
      </w:r>
      <w:r w:rsidR="007D7C2F">
        <w:rPr>
          <w:rFonts w:ascii="Times New Roman" w:hAnsi="Times New Roman" w:cs="Times New Roman"/>
        </w:rPr>
        <w:t xml:space="preserve">Her argumenteres det for at syv medlemmer </w:t>
      </w:r>
      <w:r w:rsidR="007D7C2F">
        <w:rPr>
          <w:rFonts w:ascii="Times New Roman" w:hAnsi="Times New Roman" w:cs="Times New Roman"/>
          <w:i/>
        </w:rPr>
        <w:t>ikke</w:t>
      </w:r>
      <w:r w:rsidR="007D7C2F">
        <w:rPr>
          <w:rFonts w:ascii="Times New Roman" w:hAnsi="Times New Roman" w:cs="Times New Roman"/>
        </w:rPr>
        <w:t xml:space="preserve"> kan representere det større medlemskapet.</w:t>
      </w:r>
    </w:p>
    <w:p w14:paraId="22FE9412" w14:textId="77777777" w:rsidR="006731A1" w:rsidRPr="00F2481A" w:rsidRDefault="006731A1" w:rsidP="0061687A">
      <w:pPr>
        <w:spacing w:line="360" w:lineRule="auto"/>
        <w:rPr>
          <w:rFonts w:ascii="Times New Roman" w:hAnsi="Times New Roman" w:cs="Times New Roman"/>
        </w:rPr>
      </w:pPr>
    </w:p>
    <w:p w14:paraId="1B834CA2" w14:textId="171FB161" w:rsidR="006731A1" w:rsidRPr="00F2481A" w:rsidRDefault="006731A1" w:rsidP="0061687A">
      <w:pPr>
        <w:spacing w:line="360" w:lineRule="auto"/>
        <w:rPr>
          <w:rFonts w:ascii="Times New Roman" w:hAnsi="Times New Roman" w:cs="Times New Roman"/>
        </w:rPr>
      </w:pPr>
      <w:r w:rsidRPr="00F2481A">
        <w:rPr>
          <w:rFonts w:ascii="Times New Roman" w:hAnsi="Times New Roman" w:cs="Times New Roman"/>
          <w:b/>
        </w:rPr>
        <w:t>8.0 Diskusjon</w:t>
      </w:r>
    </w:p>
    <w:p w14:paraId="47E0D18F" w14:textId="7563D657" w:rsidR="00DD6440" w:rsidRPr="00F2481A" w:rsidRDefault="00410868" w:rsidP="0061687A">
      <w:pPr>
        <w:spacing w:line="360" w:lineRule="auto"/>
        <w:rPr>
          <w:rFonts w:ascii="Times New Roman" w:hAnsi="Times New Roman" w:cs="Times New Roman"/>
        </w:rPr>
      </w:pPr>
      <w:r w:rsidRPr="00194AEF">
        <w:rPr>
          <w:rFonts w:ascii="Times New Roman" w:hAnsi="Times New Roman" w:cs="Times New Roman"/>
        </w:rPr>
        <w:t xml:space="preserve">Med bakgrunn i </w:t>
      </w:r>
      <w:r w:rsidR="003756A5" w:rsidRPr="00194AEF">
        <w:rPr>
          <w:rFonts w:ascii="Times New Roman" w:hAnsi="Times New Roman" w:cs="Times New Roman"/>
        </w:rPr>
        <w:t>den reiste problemstillingen min</w:t>
      </w:r>
      <w:r w:rsidRPr="00194AEF">
        <w:rPr>
          <w:rFonts w:ascii="Times New Roman" w:hAnsi="Times New Roman" w:cs="Times New Roman"/>
        </w:rPr>
        <w:t xml:space="preserve">, skal </w:t>
      </w:r>
      <w:r w:rsidR="003756A5" w:rsidRPr="00194AEF">
        <w:rPr>
          <w:rFonts w:ascii="Times New Roman" w:hAnsi="Times New Roman" w:cs="Times New Roman"/>
        </w:rPr>
        <w:t xml:space="preserve">jeg her diskutere </w:t>
      </w:r>
      <w:r w:rsidRPr="00194AEF">
        <w:rPr>
          <w:rFonts w:ascii="Times New Roman" w:hAnsi="Times New Roman" w:cs="Times New Roman"/>
        </w:rPr>
        <w:t>de empiriske funnene opp mot de</w:t>
      </w:r>
      <w:r w:rsidR="003756A5" w:rsidRPr="00194AEF">
        <w:rPr>
          <w:rFonts w:ascii="Times New Roman" w:hAnsi="Times New Roman" w:cs="Times New Roman"/>
        </w:rPr>
        <w:t>t anvendte teorigrunnlaget</w:t>
      </w:r>
      <w:r w:rsidRPr="00194AEF">
        <w:rPr>
          <w:rFonts w:ascii="Times New Roman" w:hAnsi="Times New Roman" w:cs="Times New Roman"/>
        </w:rPr>
        <w:t xml:space="preserve">. </w:t>
      </w:r>
      <w:r w:rsidR="001E626E" w:rsidRPr="00194AEF">
        <w:rPr>
          <w:rFonts w:ascii="Times New Roman" w:hAnsi="Times New Roman" w:cs="Times New Roman"/>
        </w:rPr>
        <w:t>Etter</w:t>
      </w:r>
      <w:r w:rsidR="001E626E" w:rsidRPr="00F2481A">
        <w:rPr>
          <w:rFonts w:ascii="Times New Roman" w:hAnsi="Times New Roman" w:cs="Times New Roman"/>
        </w:rPr>
        <w:t xml:space="preserve"> å ha analysert de ulike artiklene på Verdens handelsorganisasjons hjemmeside, er det ikke tvil om at en form for nedbrytning i uformelle møter er nødvendig for at organisasjonen skal kunne nå en felles beslutning (konsensus). Å komme til politiske enigheter blant 160 medlemmer</w:t>
      </w:r>
      <w:r w:rsidRPr="00F2481A">
        <w:rPr>
          <w:rFonts w:ascii="Times New Roman" w:hAnsi="Times New Roman" w:cs="Times New Roman"/>
        </w:rPr>
        <w:t xml:space="preserve"> er som organisasjonen utallige ganger argumenterer for, helt umulig uten </w:t>
      </w:r>
      <w:proofErr w:type="spellStart"/>
      <w:r w:rsidRPr="00F2481A">
        <w:rPr>
          <w:rFonts w:ascii="Times New Roman" w:hAnsi="Times New Roman" w:cs="Times New Roman"/>
        </w:rPr>
        <w:t>deliberering</w:t>
      </w:r>
      <w:proofErr w:type="spellEnd"/>
      <w:r w:rsidRPr="00F2481A">
        <w:rPr>
          <w:rFonts w:ascii="Times New Roman" w:hAnsi="Times New Roman" w:cs="Times New Roman"/>
        </w:rPr>
        <w:t xml:space="preserve"> i grupper. Verdens handelsorganisasjon definerer sine prosesser som regelstyrte og demokratiske</w:t>
      </w:r>
      <w:r w:rsidR="00DD6440" w:rsidRPr="00F2481A">
        <w:rPr>
          <w:rFonts w:ascii="Times New Roman" w:hAnsi="Times New Roman" w:cs="Times New Roman"/>
        </w:rPr>
        <w:t xml:space="preserve"> og at dens medlemmer støtter dette p</w:t>
      </w:r>
      <w:r w:rsidR="00A5467F" w:rsidRPr="00F2481A">
        <w:rPr>
          <w:rFonts w:ascii="Times New Roman" w:hAnsi="Times New Roman" w:cs="Times New Roman"/>
        </w:rPr>
        <w:t>rosessuelle virkemiddelet og det</w:t>
      </w:r>
      <w:r w:rsidR="00DD6440" w:rsidRPr="00F2481A">
        <w:rPr>
          <w:rFonts w:ascii="Times New Roman" w:hAnsi="Times New Roman" w:cs="Times New Roman"/>
        </w:rPr>
        <w:t xml:space="preserve">s regler. Likevel er det overraskende hvor lite legitimitet det er å finne i denne </w:t>
      </w:r>
      <w:r w:rsidR="00425C9D" w:rsidRPr="00F2481A">
        <w:rPr>
          <w:rFonts w:ascii="Times New Roman" w:hAnsi="Times New Roman" w:cs="Times New Roman"/>
        </w:rPr>
        <w:t xml:space="preserve">såkalte </w:t>
      </w:r>
      <w:r w:rsidR="00DD6440" w:rsidRPr="00F2481A">
        <w:rPr>
          <w:rFonts w:ascii="Times New Roman" w:hAnsi="Times New Roman" w:cs="Times New Roman"/>
        </w:rPr>
        <w:t xml:space="preserve">regelstyrte, demokratiske prosessen. </w:t>
      </w:r>
    </w:p>
    <w:p w14:paraId="476A56D6" w14:textId="77777777" w:rsidR="00B440C6" w:rsidRDefault="00DD6440" w:rsidP="0061687A">
      <w:pPr>
        <w:spacing w:line="360" w:lineRule="auto"/>
        <w:rPr>
          <w:rFonts w:ascii="Times New Roman" w:hAnsi="Times New Roman" w:cs="Times New Roman"/>
        </w:rPr>
      </w:pPr>
      <w:r w:rsidRPr="00F2481A">
        <w:rPr>
          <w:rFonts w:ascii="Times New Roman" w:hAnsi="Times New Roman" w:cs="Times New Roman"/>
        </w:rPr>
        <w:tab/>
      </w:r>
      <w:r w:rsidR="00631C4E" w:rsidRPr="00F2481A">
        <w:rPr>
          <w:rFonts w:ascii="Times New Roman" w:hAnsi="Times New Roman" w:cs="Times New Roman"/>
        </w:rPr>
        <w:t>Prosessens ab</w:t>
      </w:r>
      <w:r w:rsidR="00F4235C" w:rsidRPr="00F2481A">
        <w:rPr>
          <w:rFonts w:ascii="Times New Roman" w:hAnsi="Times New Roman" w:cs="Times New Roman"/>
        </w:rPr>
        <w:t xml:space="preserve">solutte styrke i henhold til dens ideelle funksjon </w:t>
      </w:r>
      <w:r w:rsidR="00631C4E" w:rsidRPr="00F2481A">
        <w:rPr>
          <w:rFonts w:ascii="Times New Roman" w:hAnsi="Times New Roman" w:cs="Times New Roman"/>
        </w:rPr>
        <w:t xml:space="preserve">er at den tilrettelegger for </w:t>
      </w:r>
      <w:proofErr w:type="spellStart"/>
      <w:r w:rsidR="00631C4E" w:rsidRPr="00F2481A">
        <w:rPr>
          <w:rFonts w:ascii="Times New Roman" w:hAnsi="Times New Roman" w:cs="Times New Roman"/>
        </w:rPr>
        <w:t>deliberering</w:t>
      </w:r>
      <w:proofErr w:type="spellEnd"/>
      <w:r w:rsidR="00631C4E" w:rsidRPr="00F2481A">
        <w:rPr>
          <w:rFonts w:ascii="Times New Roman" w:hAnsi="Times New Roman" w:cs="Times New Roman"/>
        </w:rPr>
        <w:t xml:space="preserve"> mellom de parter som ikke klarer å komme til enighet, slik at en konsensus blant organisasjonens </w:t>
      </w:r>
      <w:r w:rsidR="00631C4E" w:rsidRPr="00194AEF">
        <w:rPr>
          <w:rFonts w:ascii="Times New Roman" w:hAnsi="Times New Roman" w:cs="Times New Roman"/>
        </w:rPr>
        <w:t xml:space="preserve">medlemmer </w:t>
      </w:r>
      <w:r w:rsidR="003756A5" w:rsidRPr="00194AEF">
        <w:rPr>
          <w:rFonts w:ascii="Times New Roman" w:hAnsi="Times New Roman" w:cs="Times New Roman"/>
        </w:rPr>
        <w:t>kan bli</w:t>
      </w:r>
      <w:r w:rsidR="00631C4E" w:rsidRPr="00194AEF">
        <w:rPr>
          <w:rFonts w:ascii="Times New Roman" w:hAnsi="Times New Roman" w:cs="Times New Roman"/>
        </w:rPr>
        <w:t xml:space="preserve"> mulig. Selv om det ikke eksisterer </w:t>
      </w:r>
      <w:r w:rsidR="009B4F66" w:rsidRPr="00194AEF">
        <w:rPr>
          <w:rFonts w:ascii="Times New Roman" w:hAnsi="Times New Roman" w:cs="Times New Roman"/>
        </w:rPr>
        <w:t>nøyaktige rapporter om</w:t>
      </w:r>
      <w:r w:rsidR="00631C4E" w:rsidRPr="00194AEF">
        <w:rPr>
          <w:rFonts w:ascii="Times New Roman" w:hAnsi="Times New Roman" w:cs="Times New Roman"/>
        </w:rPr>
        <w:t xml:space="preserve"> prosessens virke, er det tilsynelatende </w:t>
      </w:r>
      <w:r w:rsidR="002E1CB3" w:rsidRPr="00194AEF">
        <w:rPr>
          <w:rFonts w:ascii="Times New Roman" w:hAnsi="Times New Roman" w:cs="Times New Roman"/>
        </w:rPr>
        <w:t xml:space="preserve">slik </w:t>
      </w:r>
      <w:r w:rsidR="00631C4E" w:rsidRPr="00194AEF">
        <w:rPr>
          <w:rFonts w:ascii="Times New Roman" w:hAnsi="Times New Roman" w:cs="Times New Roman"/>
        </w:rPr>
        <w:t xml:space="preserve">at </w:t>
      </w:r>
      <w:proofErr w:type="spellStart"/>
      <w:r w:rsidR="00631C4E" w:rsidRPr="00194AEF">
        <w:rPr>
          <w:rFonts w:ascii="Times New Roman" w:hAnsi="Times New Roman" w:cs="Times New Roman"/>
        </w:rPr>
        <w:t>delibereringen</w:t>
      </w:r>
      <w:proofErr w:type="spellEnd"/>
      <w:r w:rsidR="00631C4E" w:rsidRPr="00194AEF">
        <w:rPr>
          <w:rFonts w:ascii="Times New Roman" w:hAnsi="Times New Roman" w:cs="Times New Roman"/>
        </w:rPr>
        <w:t xml:space="preserve"> som foregår i </w:t>
      </w:r>
      <w:r w:rsidR="00631C4E" w:rsidRPr="00194AEF">
        <w:rPr>
          <w:rFonts w:ascii="Times New Roman" w:hAnsi="Times New Roman" w:cs="Times New Roman"/>
          <w:i/>
        </w:rPr>
        <w:t>Green Room</w:t>
      </w:r>
      <w:r w:rsidR="00425C9D" w:rsidRPr="00194AEF">
        <w:rPr>
          <w:rFonts w:ascii="Times New Roman" w:hAnsi="Times New Roman" w:cs="Times New Roman"/>
        </w:rPr>
        <w:t>-møtene er svært lukkede</w:t>
      </w:r>
      <w:r w:rsidR="00630B69" w:rsidRPr="00194AEF">
        <w:rPr>
          <w:rFonts w:ascii="Times New Roman" w:hAnsi="Times New Roman" w:cs="Times New Roman"/>
        </w:rPr>
        <w:t xml:space="preserve"> og </w:t>
      </w:r>
      <w:r w:rsidR="00D15DD7" w:rsidRPr="00194AEF">
        <w:rPr>
          <w:rFonts w:ascii="Times New Roman" w:hAnsi="Times New Roman" w:cs="Times New Roman"/>
        </w:rPr>
        <w:t>ikke-</w:t>
      </w:r>
      <w:r w:rsidR="00D15DD7" w:rsidRPr="00F2481A">
        <w:rPr>
          <w:rFonts w:ascii="Times New Roman" w:hAnsi="Times New Roman" w:cs="Times New Roman"/>
        </w:rPr>
        <w:t>gjennomsiktige</w:t>
      </w:r>
      <w:r w:rsidR="00F4235C" w:rsidRPr="00F2481A">
        <w:rPr>
          <w:rFonts w:ascii="Times New Roman" w:hAnsi="Times New Roman" w:cs="Times New Roman"/>
        </w:rPr>
        <w:t>. Dette overrasker fordi</w:t>
      </w:r>
      <w:r w:rsidR="00CC0C34" w:rsidRPr="00F2481A">
        <w:rPr>
          <w:rFonts w:ascii="Times New Roman" w:hAnsi="Times New Roman" w:cs="Times New Roman"/>
        </w:rPr>
        <w:t xml:space="preserve"> organisasjonen selv lister </w:t>
      </w:r>
      <w:r w:rsidR="00CC0C34" w:rsidRPr="00F2481A">
        <w:rPr>
          <w:rFonts w:ascii="Times New Roman" w:hAnsi="Times New Roman" w:cs="Times New Roman"/>
          <w:i/>
        </w:rPr>
        <w:t>gjennomsiktighet</w:t>
      </w:r>
      <w:r w:rsidR="00CC0C34" w:rsidRPr="00F2481A">
        <w:rPr>
          <w:rFonts w:ascii="Times New Roman" w:hAnsi="Times New Roman" w:cs="Times New Roman"/>
        </w:rPr>
        <w:t xml:space="preserve"> som et av de hovedprinsippene </w:t>
      </w:r>
      <w:r w:rsidR="00F4235C" w:rsidRPr="00F2481A">
        <w:rPr>
          <w:rFonts w:ascii="Times New Roman" w:hAnsi="Times New Roman" w:cs="Times New Roman"/>
        </w:rPr>
        <w:t>den</w:t>
      </w:r>
      <w:r w:rsidR="00CC0C34" w:rsidRPr="00F2481A">
        <w:rPr>
          <w:rFonts w:ascii="Times New Roman" w:hAnsi="Times New Roman" w:cs="Times New Roman"/>
        </w:rPr>
        <w:t xml:space="preserve"> er bygget på. </w:t>
      </w:r>
      <w:r w:rsidR="00B21C5D">
        <w:rPr>
          <w:rFonts w:ascii="Times New Roman" w:hAnsi="Times New Roman" w:cs="Times New Roman"/>
        </w:rPr>
        <w:t xml:space="preserve">Dette </w:t>
      </w:r>
      <w:r w:rsidR="00CC0C34" w:rsidRPr="00F2481A">
        <w:rPr>
          <w:rFonts w:ascii="Times New Roman" w:hAnsi="Times New Roman" w:cs="Times New Roman"/>
        </w:rPr>
        <w:t xml:space="preserve">bryter ikke bare med den </w:t>
      </w:r>
      <w:proofErr w:type="spellStart"/>
      <w:r w:rsidR="00CC0C34" w:rsidRPr="00F2481A">
        <w:rPr>
          <w:rFonts w:ascii="Times New Roman" w:hAnsi="Times New Roman" w:cs="Times New Roman"/>
        </w:rPr>
        <w:t>deliberative</w:t>
      </w:r>
      <w:proofErr w:type="spellEnd"/>
      <w:r w:rsidR="00CC0C34" w:rsidRPr="00F2481A">
        <w:rPr>
          <w:rFonts w:ascii="Times New Roman" w:hAnsi="Times New Roman" w:cs="Times New Roman"/>
        </w:rPr>
        <w:t xml:space="preserve"> demokratiteorien, men det stiller også </w:t>
      </w:r>
      <w:r w:rsidR="00194AEF">
        <w:rPr>
          <w:rFonts w:ascii="Times New Roman" w:hAnsi="Times New Roman" w:cs="Times New Roman"/>
        </w:rPr>
        <w:t>spørsmål bak prosessens reelle</w:t>
      </w:r>
      <w:r w:rsidR="00CC0C34" w:rsidRPr="00F2481A">
        <w:rPr>
          <w:rFonts w:ascii="Times New Roman" w:hAnsi="Times New Roman" w:cs="Times New Roman"/>
        </w:rPr>
        <w:t xml:space="preserve"> legitimitet. </w:t>
      </w:r>
    </w:p>
    <w:p w14:paraId="5FA9542F" w14:textId="279F0F88" w:rsidR="00C0183F" w:rsidRPr="00B440C6" w:rsidRDefault="00331529" w:rsidP="00B440C6">
      <w:pPr>
        <w:spacing w:line="360" w:lineRule="auto"/>
        <w:ind w:firstLine="720"/>
        <w:rPr>
          <w:rFonts w:ascii="Times New Roman" w:hAnsi="Times New Roman" w:cs="Times New Roman"/>
        </w:rPr>
      </w:pPr>
      <w:r>
        <w:rPr>
          <w:rFonts w:ascii="Times New Roman" w:hAnsi="Times New Roman" w:cs="Times New Roman"/>
        </w:rPr>
        <w:t>Med bakgrunn i den forestillingen organisasjonen fremlegger av denne prosessen, ser vi med det samme at</w:t>
      </w:r>
      <w:r w:rsidR="00F4235C" w:rsidRPr="00F2481A">
        <w:rPr>
          <w:rFonts w:ascii="Times New Roman" w:hAnsi="Times New Roman" w:cs="Times New Roman"/>
        </w:rPr>
        <w:t xml:space="preserve"> det </w:t>
      </w:r>
      <w:r>
        <w:rPr>
          <w:rFonts w:ascii="Times New Roman" w:hAnsi="Times New Roman" w:cs="Times New Roman"/>
        </w:rPr>
        <w:t>verken eksisterer</w:t>
      </w:r>
      <w:r w:rsidR="00194AEF">
        <w:rPr>
          <w:rFonts w:ascii="Times New Roman" w:hAnsi="Times New Roman" w:cs="Times New Roman"/>
        </w:rPr>
        <w:t xml:space="preserve"> en demokratisk </w:t>
      </w:r>
      <w:r w:rsidR="00065C98" w:rsidRPr="00194AEF">
        <w:rPr>
          <w:rFonts w:ascii="Times New Roman" w:hAnsi="Times New Roman" w:cs="Times New Roman"/>
        </w:rPr>
        <w:t>etterrettelighet</w:t>
      </w:r>
      <w:r w:rsidR="00194AEF" w:rsidRPr="00194AEF">
        <w:rPr>
          <w:rFonts w:ascii="Times New Roman" w:hAnsi="Times New Roman" w:cs="Times New Roman"/>
        </w:rPr>
        <w:t>,</w:t>
      </w:r>
      <w:r w:rsidR="00F4235C" w:rsidRPr="00F2481A">
        <w:rPr>
          <w:rFonts w:ascii="Times New Roman" w:hAnsi="Times New Roman" w:cs="Times New Roman"/>
        </w:rPr>
        <w:t xml:space="preserve"> ei heller faste og åpne regler som styrer prosessens virke</w:t>
      </w:r>
      <w:r w:rsidR="004630B6" w:rsidRPr="00F2481A">
        <w:rPr>
          <w:rFonts w:ascii="Times New Roman" w:hAnsi="Times New Roman" w:cs="Times New Roman"/>
        </w:rPr>
        <w:t xml:space="preserve">, noe som er høyst nødvendig for den </w:t>
      </w:r>
      <w:proofErr w:type="spellStart"/>
      <w:r w:rsidR="004630B6" w:rsidRPr="00F2481A">
        <w:rPr>
          <w:rFonts w:ascii="Times New Roman" w:hAnsi="Times New Roman" w:cs="Times New Roman"/>
        </w:rPr>
        <w:t>deliberative</w:t>
      </w:r>
      <w:proofErr w:type="spellEnd"/>
      <w:r w:rsidR="004630B6" w:rsidRPr="00F2481A">
        <w:rPr>
          <w:rFonts w:ascii="Times New Roman" w:hAnsi="Times New Roman" w:cs="Times New Roman"/>
        </w:rPr>
        <w:t xml:space="preserve"> demokratiteorien</w:t>
      </w:r>
      <w:r w:rsidR="00F4235C" w:rsidRPr="00F2481A">
        <w:rPr>
          <w:rFonts w:ascii="Times New Roman" w:hAnsi="Times New Roman" w:cs="Times New Roman"/>
        </w:rPr>
        <w:t xml:space="preserve">. </w:t>
      </w:r>
      <w:r w:rsidR="00977882" w:rsidRPr="00F2481A">
        <w:rPr>
          <w:rFonts w:ascii="Times New Roman" w:hAnsi="Times New Roman" w:cs="Times New Roman"/>
        </w:rPr>
        <w:t>M</w:t>
      </w:r>
      <w:r w:rsidR="000A2AC7" w:rsidRPr="00F2481A">
        <w:rPr>
          <w:rFonts w:ascii="Times New Roman" w:hAnsi="Times New Roman" w:cs="Times New Roman"/>
        </w:rPr>
        <w:t xml:space="preserve">edlemsstater </w:t>
      </w:r>
      <w:r w:rsidR="00977882" w:rsidRPr="00F2481A">
        <w:rPr>
          <w:rFonts w:ascii="Times New Roman" w:hAnsi="Times New Roman" w:cs="Times New Roman"/>
        </w:rPr>
        <w:t xml:space="preserve">har også </w:t>
      </w:r>
      <w:r w:rsidR="000A2AC7" w:rsidRPr="00F2481A">
        <w:rPr>
          <w:rFonts w:ascii="Times New Roman" w:hAnsi="Times New Roman" w:cs="Times New Roman"/>
        </w:rPr>
        <w:t xml:space="preserve">klaget på </w:t>
      </w:r>
      <w:r w:rsidR="000A2AC7" w:rsidRPr="00F2481A">
        <w:rPr>
          <w:rFonts w:ascii="Times New Roman" w:hAnsi="Times New Roman" w:cs="Times New Roman"/>
          <w:i/>
        </w:rPr>
        <w:t>Green Room-</w:t>
      </w:r>
      <w:r w:rsidR="00C940CB" w:rsidRPr="00F2481A">
        <w:rPr>
          <w:rFonts w:ascii="Times New Roman" w:hAnsi="Times New Roman" w:cs="Times New Roman"/>
        </w:rPr>
        <w:t>prosessens manglende gjennomsiktighet</w:t>
      </w:r>
      <w:r w:rsidR="00682213" w:rsidRPr="00F2481A">
        <w:rPr>
          <w:rFonts w:ascii="Times New Roman" w:hAnsi="Times New Roman" w:cs="Times New Roman"/>
        </w:rPr>
        <w:t xml:space="preserve"> og symmetri, noe som</w:t>
      </w:r>
      <w:r w:rsidR="00C940CB" w:rsidRPr="00F2481A">
        <w:rPr>
          <w:rFonts w:ascii="Times New Roman" w:hAnsi="Times New Roman" w:cs="Times New Roman"/>
        </w:rPr>
        <w:t xml:space="preserve"> viser at </w:t>
      </w:r>
      <w:r w:rsidR="00C0183F" w:rsidRPr="00F2481A">
        <w:rPr>
          <w:rFonts w:ascii="Times New Roman" w:hAnsi="Times New Roman" w:cs="Times New Roman"/>
        </w:rPr>
        <w:t xml:space="preserve">det </w:t>
      </w:r>
      <w:r w:rsidR="002C7017" w:rsidRPr="00194AEF">
        <w:rPr>
          <w:rFonts w:ascii="Times New Roman" w:hAnsi="Times New Roman" w:cs="Times New Roman"/>
        </w:rPr>
        <w:t xml:space="preserve">faktisk </w:t>
      </w:r>
      <w:r w:rsidR="008C108F" w:rsidRPr="00194AEF">
        <w:rPr>
          <w:rFonts w:ascii="Times New Roman" w:hAnsi="Times New Roman" w:cs="Times New Roman"/>
        </w:rPr>
        <w:t>hefter</w:t>
      </w:r>
      <w:r w:rsidR="00C0183F" w:rsidRPr="00194AEF">
        <w:rPr>
          <w:rFonts w:ascii="Times New Roman" w:hAnsi="Times New Roman" w:cs="Times New Roman"/>
        </w:rPr>
        <w:t xml:space="preserve"> </w:t>
      </w:r>
      <w:r w:rsidR="00A5467F" w:rsidRPr="00194AEF">
        <w:rPr>
          <w:rFonts w:ascii="Times New Roman" w:hAnsi="Times New Roman" w:cs="Times New Roman"/>
        </w:rPr>
        <w:t xml:space="preserve">urettferdige </w:t>
      </w:r>
      <w:r w:rsidR="00C0183F" w:rsidRPr="00194AEF">
        <w:rPr>
          <w:rFonts w:ascii="Times New Roman" w:hAnsi="Times New Roman" w:cs="Times New Roman"/>
        </w:rPr>
        <w:t xml:space="preserve">mangler </w:t>
      </w:r>
      <w:r w:rsidR="000157E1" w:rsidRPr="00194AEF">
        <w:rPr>
          <w:rFonts w:ascii="Times New Roman" w:hAnsi="Times New Roman" w:cs="Times New Roman"/>
        </w:rPr>
        <w:t>ved</w:t>
      </w:r>
      <w:r w:rsidR="00C0183F" w:rsidRPr="00194AEF">
        <w:rPr>
          <w:rFonts w:ascii="Times New Roman" w:hAnsi="Times New Roman" w:cs="Times New Roman"/>
        </w:rPr>
        <w:t xml:space="preserve"> </w:t>
      </w:r>
      <w:r w:rsidR="004630B6" w:rsidRPr="00194AEF">
        <w:rPr>
          <w:rFonts w:ascii="Times New Roman" w:hAnsi="Times New Roman" w:cs="Times New Roman"/>
        </w:rPr>
        <w:t xml:space="preserve">disse </w:t>
      </w:r>
      <w:r w:rsidR="00A5467F" w:rsidRPr="00194AEF">
        <w:rPr>
          <w:rFonts w:ascii="Times New Roman" w:hAnsi="Times New Roman" w:cs="Times New Roman"/>
        </w:rPr>
        <w:t>møtene</w:t>
      </w:r>
      <w:r w:rsidR="00A5467F" w:rsidRPr="00F2481A">
        <w:rPr>
          <w:rFonts w:ascii="Times New Roman" w:hAnsi="Times New Roman" w:cs="Times New Roman"/>
        </w:rPr>
        <w:t>.</w:t>
      </w:r>
      <w:r w:rsidR="00B440C6">
        <w:rPr>
          <w:rFonts w:ascii="Times New Roman" w:hAnsi="Times New Roman" w:cs="Times New Roman"/>
        </w:rPr>
        <w:t xml:space="preserve"> Dette viser til at </w:t>
      </w:r>
      <w:proofErr w:type="spellStart"/>
      <w:r w:rsidR="00B440C6">
        <w:rPr>
          <w:rFonts w:ascii="Times New Roman" w:hAnsi="Times New Roman" w:cs="Times New Roman"/>
        </w:rPr>
        <w:t>delibereringen</w:t>
      </w:r>
      <w:proofErr w:type="spellEnd"/>
      <w:r w:rsidR="00B440C6">
        <w:rPr>
          <w:rFonts w:ascii="Times New Roman" w:hAnsi="Times New Roman" w:cs="Times New Roman"/>
        </w:rPr>
        <w:t xml:space="preserve"> ikke foregår i et </w:t>
      </w:r>
      <w:r w:rsidR="00B440C6">
        <w:rPr>
          <w:rFonts w:ascii="Times New Roman" w:hAnsi="Times New Roman" w:cs="Times New Roman"/>
          <w:i/>
        </w:rPr>
        <w:t>åpent rom</w:t>
      </w:r>
      <w:r w:rsidR="00B440C6">
        <w:rPr>
          <w:rFonts w:ascii="Times New Roman" w:hAnsi="Times New Roman" w:cs="Times New Roman"/>
        </w:rPr>
        <w:t>, men i stedet, blant lukkede dører.</w:t>
      </w:r>
    </w:p>
    <w:p w14:paraId="062D2CD6" w14:textId="77777777" w:rsidR="00F02422" w:rsidRDefault="00C0183F" w:rsidP="008D4069">
      <w:pPr>
        <w:spacing w:line="360" w:lineRule="auto"/>
        <w:rPr>
          <w:rFonts w:ascii="Times New Roman" w:hAnsi="Times New Roman" w:cs="Times New Roman"/>
          <w:color w:val="FF0000"/>
        </w:rPr>
      </w:pPr>
      <w:r w:rsidRPr="00F2481A">
        <w:rPr>
          <w:rFonts w:ascii="Times New Roman" w:hAnsi="Times New Roman" w:cs="Times New Roman"/>
        </w:rPr>
        <w:tab/>
      </w:r>
      <w:r w:rsidR="00B440C6">
        <w:rPr>
          <w:rFonts w:ascii="Times New Roman" w:hAnsi="Times New Roman" w:cs="Times New Roman"/>
        </w:rPr>
        <w:t xml:space="preserve">Et av </w:t>
      </w:r>
      <w:proofErr w:type="spellStart"/>
      <w:r w:rsidRPr="00F2481A">
        <w:rPr>
          <w:rFonts w:ascii="Times New Roman" w:hAnsi="Times New Roman" w:cs="Times New Roman"/>
        </w:rPr>
        <w:t>Ilan</w:t>
      </w:r>
      <w:proofErr w:type="spellEnd"/>
      <w:r w:rsidRPr="00F2481A">
        <w:rPr>
          <w:rFonts w:ascii="Times New Roman" w:hAnsi="Times New Roman" w:cs="Times New Roman"/>
        </w:rPr>
        <w:t xml:space="preserve"> </w:t>
      </w:r>
      <w:proofErr w:type="spellStart"/>
      <w:r w:rsidRPr="00F2481A">
        <w:rPr>
          <w:rFonts w:ascii="Times New Roman" w:hAnsi="Times New Roman" w:cs="Times New Roman"/>
        </w:rPr>
        <w:t>Kapoor</w:t>
      </w:r>
      <w:r w:rsidR="00B440C6">
        <w:rPr>
          <w:rFonts w:ascii="Times New Roman" w:hAnsi="Times New Roman" w:cs="Times New Roman"/>
        </w:rPr>
        <w:t>s</w:t>
      </w:r>
      <w:proofErr w:type="spellEnd"/>
      <w:r w:rsidRPr="00F2481A">
        <w:rPr>
          <w:rFonts w:ascii="Times New Roman" w:hAnsi="Times New Roman" w:cs="Times New Roman"/>
        </w:rPr>
        <w:t xml:space="preserve"> </w:t>
      </w:r>
      <w:r w:rsidR="00B440C6">
        <w:rPr>
          <w:rFonts w:ascii="Times New Roman" w:hAnsi="Times New Roman" w:cs="Times New Roman"/>
        </w:rPr>
        <w:t>hovedargumenter</w:t>
      </w:r>
      <w:r w:rsidRPr="00194AEF">
        <w:rPr>
          <w:rFonts w:ascii="Times New Roman" w:hAnsi="Times New Roman" w:cs="Times New Roman"/>
        </w:rPr>
        <w:t xml:space="preserve"> i sin </w:t>
      </w:r>
      <w:r w:rsidR="00381559" w:rsidRPr="00194AEF">
        <w:rPr>
          <w:rFonts w:ascii="Times New Roman" w:hAnsi="Times New Roman" w:cs="Times New Roman"/>
        </w:rPr>
        <w:t xml:space="preserve">kritiske </w:t>
      </w:r>
      <w:r w:rsidRPr="00194AEF">
        <w:rPr>
          <w:rFonts w:ascii="Times New Roman" w:hAnsi="Times New Roman" w:cs="Times New Roman"/>
        </w:rPr>
        <w:t xml:space="preserve">artikkel </w:t>
      </w:r>
      <w:r w:rsidR="00381559" w:rsidRPr="00194AEF">
        <w:rPr>
          <w:rFonts w:ascii="Times New Roman" w:hAnsi="Times New Roman" w:cs="Times New Roman"/>
        </w:rPr>
        <w:t xml:space="preserve">(2004) </w:t>
      </w:r>
      <w:r w:rsidR="00B440C6">
        <w:rPr>
          <w:rFonts w:ascii="Times New Roman" w:hAnsi="Times New Roman" w:cs="Times New Roman"/>
        </w:rPr>
        <w:t xml:space="preserve">angående </w:t>
      </w:r>
      <w:r w:rsidR="00B440C6">
        <w:rPr>
          <w:rFonts w:ascii="Times New Roman" w:hAnsi="Times New Roman" w:cs="Times New Roman"/>
          <w:i/>
        </w:rPr>
        <w:t xml:space="preserve">Green </w:t>
      </w:r>
      <w:r w:rsidR="00B440C6" w:rsidRPr="00B440C6">
        <w:rPr>
          <w:rFonts w:ascii="Times New Roman" w:hAnsi="Times New Roman" w:cs="Times New Roman"/>
          <w:i/>
        </w:rPr>
        <w:t>Room</w:t>
      </w:r>
      <w:r w:rsidR="00B440C6">
        <w:rPr>
          <w:rFonts w:ascii="Times New Roman" w:hAnsi="Times New Roman" w:cs="Times New Roman"/>
          <w:i/>
        </w:rPr>
        <w:t>-</w:t>
      </w:r>
      <w:r w:rsidR="00B440C6">
        <w:rPr>
          <w:rFonts w:ascii="Times New Roman" w:hAnsi="Times New Roman" w:cs="Times New Roman"/>
        </w:rPr>
        <w:t xml:space="preserve">møtene er at de er ekskluderende heller enn inkluderende. </w:t>
      </w:r>
      <w:r w:rsidRPr="00F2481A">
        <w:rPr>
          <w:rFonts w:ascii="Times New Roman" w:hAnsi="Times New Roman" w:cs="Times New Roman"/>
        </w:rPr>
        <w:t>Med bakgrunn i analysen som er gjort</w:t>
      </w:r>
      <w:r w:rsidR="00A72C93" w:rsidRPr="00F2481A">
        <w:rPr>
          <w:rFonts w:ascii="Times New Roman" w:hAnsi="Times New Roman" w:cs="Times New Roman"/>
        </w:rPr>
        <w:t xml:space="preserve"> og de </w:t>
      </w:r>
      <w:r w:rsidR="00194AEF">
        <w:rPr>
          <w:rFonts w:ascii="Times New Roman" w:hAnsi="Times New Roman" w:cs="Times New Roman"/>
        </w:rPr>
        <w:t xml:space="preserve">legitimitetskontrafaktiske argumentene og </w:t>
      </w:r>
      <w:r w:rsidR="00194AEF">
        <w:rPr>
          <w:rFonts w:ascii="Times New Roman" w:hAnsi="Times New Roman" w:cs="Times New Roman"/>
        </w:rPr>
        <w:lastRenderedPageBreak/>
        <w:t xml:space="preserve">påstandene </w:t>
      </w:r>
      <w:r w:rsidR="00A72C93" w:rsidRPr="00F2481A">
        <w:rPr>
          <w:rFonts w:ascii="Times New Roman" w:hAnsi="Times New Roman" w:cs="Times New Roman"/>
        </w:rPr>
        <w:t xml:space="preserve">som </w:t>
      </w:r>
      <w:r w:rsidR="00E1067D" w:rsidRPr="00194AEF">
        <w:rPr>
          <w:rFonts w:ascii="Times New Roman" w:hAnsi="Times New Roman" w:cs="Times New Roman"/>
        </w:rPr>
        <w:t>jeg har analysert fram</w:t>
      </w:r>
      <w:r w:rsidR="00BA3242" w:rsidRPr="00194AEF">
        <w:rPr>
          <w:rFonts w:ascii="Times New Roman" w:hAnsi="Times New Roman" w:cs="Times New Roman"/>
        </w:rPr>
        <w:t xml:space="preserve"> og kastet lys over</w:t>
      </w:r>
      <w:r w:rsidRPr="00194AEF">
        <w:rPr>
          <w:rFonts w:ascii="Times New Roman" w:hAnsi="Times New Roman" w:cs="Times New Roman"/>
        </w:rPr>
        <w:t xml:space="preserve">, ser det også ut til at det </w:t>
      </w:r>
      <w:r w:rsidR="00746C0D" w:rsidRPr="00194AEF">
        <w:rPr>
          <w:rFonts w:ascii="Times New Roman" w:hAnsi="Times New Roman" w:cs="Times New Roman"/>
        </w:rPr>
        <w:t>spesielt er</w:t>
      </w:r>
      <w:r w:rsidR="00A72C93" w:rsidRPr="00194AEF">
        <w:rPr>
          <w:rFonts w:ascii="Times New Roman" w:hAnsi="Times New Roman" w:cs="Times New Roman"/>
        </w:rPr>
        <w:t xml:space="preserve"> </w:t>
      </w:r>
      <w:r w:rsidRPr="00194AEF">
        <w:rPr>
          <w:rFonts w:ascii="Times New Roman" w:hAnsi="Times New Roman" w:cs="Times New Roman"/>
        </w:rPr>
        <w:t>de økonomisk sterke</w:t>
      </w:r>
      <w:r w:rsidR="00DD6C00" w:rsidRPr="00194AEF">
        <w:rPr>
          <w:rFonts w:ascii="Times New Roman" w:hAnsi="Times New Roman" w:cs="Times New Roman"/>
        </w:rPr>
        <w:t xml:space="preserve"> medlemmene</w:t>
      </w:r>
      <w:r w:rsidRPr="00194AEF">
        <w:rPr>
          <w:rFonts w:ascii="Times New Roman" w:hAnsi="Times New Roman" w:cs="Times New Roman"/>
        </w:rPr>
        <w:t xml:space="preserve"> som </w:t>
      </w:r>
      <w:r w:rsidR="002C7017" w:rsidRPr="00194AEF">
        <w:rPr>
          <w:rFonts w:ascii="Times New Roman" w:hAnsi="Times New Roman" w:cs="Times New Roman"/>
        </w:rPr>
        <w:t xml:space="preserve">enten er overrepresentert, </w:t>
      </w:r>
      <w:r w:rsidR="00B57A2B" w:rsidRPr="00194AEF">
        <w:rPr>
          <w:rFonts w:ascii="Times New Roman" w:hAnsi="Times New Roman" w:cs="Times New Roman"/>
        </w:rPr>
        <w:t xml:space="preserve">eller som </w:t>
      </w:r>
      <w:r w:rsidRPr="00194AEF">
        <w:rPr>
          <w:rFonts w:ascii="Times New Roman" w:hAnsi="Times New Roman" w:cs="Times New Roman"/>
        </w:rPr>
        <w:t xml:space="preserve">holder og/eller inviteres til </w:t>
      </w:r>
      <w:r w:rsidR="00BA3242" w:rsidRPr="00194AEF">
        <w:rPr>
          <w:rFonts w:ascii="Times New Roman" w:hAnsi="Times New Roman" w:cs="Times New Roman"/>
        </w:rPr>
        <w:t>disse prosessuelle møtene</w:t>
      </w:r>
      <w:r w:rsidRPr="00194AEF">
        <w:rPr>
          <w:rFonts w:ascii="Times New Roman" w:hAnsi="Times New Roman" w:cs="Times New Roman"/>
        </w:rPr>
        <w:t>. Dette taler for at det ikke bare</w:t>
      </w:r>
      <w:r w:rsidRPr="00F2481A">
        <w:rPr>
          <w:rFonts w:ascii="Times New Roman" w:hAnsi="Times New Roman" w:cs="Times New Roman"/>
        </w:rPr>
        <w:t xml:space="preserve"> eksisterer ”hovedspillere” i </w:t>
      </w:r>
      <w:r w:rsidRPr="00194AEF">
        <w:rPr>
          <w:rFonts w:ascii="Times New Roman" w:hAnsi="Times New Roman" w:cs="Times New Roman"/>
        </w:rPr>
        <w:t xml:space="preserve">organisasjonen, men det viser </w:t>
      </w:r>
      <w:r w:rsidR="0087768A" w:rsidRPr="00194AEF">
        <w:rPr>
          <w:rFonts w:ascii="Times New Roman" w:hAnsi="Times New Roman" w:cs="Times New Roman"/>
        </w:rPr>
        <w:t>også at</w:t>
      </w:r>
      <w:r w:rsidRPr="00194AEF">
        <w:rPr>
          <w:rFonts w:ascii="Times New Roman" w:hAnsi="Times New Roman" w:cs="Times New Roman"/>
        </w:rPr>
        <w:t xml:space="preserve"> noen</w:t>
      </w:r>
      <w:r w:rsidRPr="00F2481A">
        <w:rPr>
          <w:rFonts w:ascii="Times New Roman" w:hAnsi="Times New Roman" w:cs="Times New Roman"/>
        </w:rPr>
        <w:t xml:space="preserve"> medlemmer</w:t>
      </w:r>
      <w:r w:rsidR="00B440C6">
        <w:rPr>
          <w:rFonts w:ascii="Times New Roman" w:hAnsi="Times New Roman" w:cs="Times New Roman"/>
        </w:rPr>
        <w:t xml:space="preserve">, som </w:t>
      </w:r>
      <w:proofErr w:type="spellStart"/>
      <w:r w:rsidR="00B440C6">
        <w:rPr>
          <w:rFonts w:ascii="Times New Roman" w:hAnsi="Times New Roman" w:cs="Times New Roman"/>
        </w:rPr>
        <w:t>Kapoor</w:t>
      </w:r>
      <w:proofErr w:type="spellEnd"/>
      <w:r w:rsidR="00B440C6">
        <w:rPr>
          <w:rFonts w:ascii="Times New Roman" w:hAnsi="Times New Roman" w:cs="Times New Roman"/>
        </w:rPr>
        <w:t xml:space="preserve"> også fremlegger,</w:t>
      </w:r>
      <w:r w:rsidRPr="00F2481A">
        <w:rPr>
          <w:rFonts w:ascii="Times New Roman" w:hAnsi="Times New Roman" w:cs="Times New Roman"/>
        </w:rPr>
        <w:t xml:space="preserve"> </w:t>
      </w:r>
      <w:r w:rsidR="00B440C6">
        <w:rPr>
          <w:rFonts w:ascii="Times New Roman" w:hAnsi="Times New Roman" w:cs="Times New Roman"/>
        </w:rPr>
        <w:t>ekskluderes fra denne deliberasjonsprosessen</w:t>
      </w:r>
      <w:r w:rsidR="005B44A5">
        <w:rPr>
          <w:rFonts w:ascii="Times New Roman" w:hAnsi="Times New Roman" w:cs="Times New Roman"/>
        </w:rPr>
        <w:t>, noe som igjen bryter</w:t>
      </w:r>
      <w:r w:rsidR="00DD6C00" w:rsidRPr="00F2481A">
        <w:rPr>
          <w:rFonts w:ascii="Times New Roman" w:hAnsi="Times New Roman" w:cs="Times New Roman"/>
        </w:rPr>
        <w:t xml:space="preserve"> med Habermas’ diskursdemokrati</w:t>
      </w:r>
      <w:r w:rsidR="00F02422">
        <w:rPr>
          <w:rFonts w:ascii="Times New Roman" w:hAnsi="Times New Roman" w:cs="Times New Roman"/>
        </w:rPr>
        <w:t>, om åpen integrering for å skape symmetri</w:t>
      </w:r>
      <w:r w:rsidRPr="00F2481A">
        <w:rPr>
          <w:rFonts w:ascii="Times New Roman" w:hAnsi="Times New Roman" w:cs="Times New Roman"/>
        </w:rPr>
        <w:t xml:space="preserve">. </w:t>
      </w:r>
      <w:r w:rsidR="0087768A" w:rsidRPr="00194AEF">
        <w:rPr>
          <w:rFonts w:ascii="Times New Roman" w:hAnsi="Times New Roman" w:cs="Times New Roman"/>
        </w:rPr>
        <w:t xml:space="preserve">Tvert om vitner </w:t>
      </w:r>
      <w:proofErr w:type="spellStart"/>
      <w:r w:rsidR="0087768A" w:rsidRPr="00194AEF">
        <w:rPr>
          <w:rFonts w:ascii="Times New Roman" w:hAnsi="Times New Roman" w:cs="Times New Roman"/>
        </w:rPr>
        <w:t>WTOs</w:t>
      </w:r>
      <w:proofErr w:type="spellEnd"/>
      <w:r w:rsidR="0087768A" w:rsidRPr="00194AEF">
        <w:rPr>
          <w:rFonts w:ascii="Times New Roman" w:hAnsi="Times New Roman" w:cs="Times New Roman"/>
        </w:rPr>
        <w:t xml:space="preserve"> selvfremstilling av denne praksisen om de dimensjonene av ikke-diskursiv, ikke-</w:t>
      </w:r>
      <w:proofErr w:type="spellStart"/>
      <w:r w:rsidR="0087768A" w:rsidRPr="00194AEF">
        <w:rPr>
          <w:rFonts w:ascii="Times New Roman" w:hAnsi="Times New Roman" w:cs="Times New Roman"/>
        </w:rPr>
        <w:t>kommunikativt</w:t>
      </w:r>
      <w:proofErr w:type="spellEnd"/>
      <w:r w:rsidR="0087768A" w:rsidRPr="00194AEF">
        <w:rPr>
          <w:rFonts w:ascii="Times New Roman" w:hAnsi="Times New Roman" w:cs="Times New Roman"/>
        </w:rPr>
        <w:t>/rasjonell maktutøvelse som vi ovenfor så at Steve Lukes</w:t>
      </w:r>
      <w:r w:rsidR="00847E3A" w:rsidRPr="00194AEF">
        <w:rPr>
          <w:rFonts w:ascii="Times New Roman" w:hAnsi="Times New Roman" w:cs="Times New Roman"/>
        </w:rPr>
        <w:t xml:space="preserve"> har beskrevet som maktens tre ansikter: å få sin vilje på bekostning av andre; å sette dagsorden alene; og å påvirke andres tanker og ønsker – spesielt det å sette dagsorden og bestemme votum alene</w:t>
      </w:r>
      <w:r w:rsidR="006E31A4" w:rsidRPr="00194AEF">
        <w:rPr>
          <w:rFonts w:ascii="Times New Roman" w:hAnsi="Times New Roman" w:cs="Times New Roman"/>
        </w:rPr>
        <w:t xml:space="preserve"> (</w:t>
      </w:r>
      <w:r w:rsidR="001849CF">
        <w:rPr>
          <w:rFonts w:ascii="Times New Roman" w:hAnsi="Times New Roman" w:cs="Times New Roman"/>
        </w:rPr>
        <w:t>SNL</w:t>
      </w:r>
      <w:r w:rsidR="00F21896">
        <w:rPr>
          <w:rFonts w:ascii="Times New Roman" w:hAnsi="Times New Roman" w:cs="Times New Roman"/>
        </w:rPr>
        <w:t xml:space="preserve"> 2014</w:t>
      </w:r>
      <w:r w:rsidR="00010787" w:rsidRPr="00194AEF">
        <w:rPr>
          <w:rFonts w:ascii="Times New Roman" w:hAnsi="Times New Roman" w:cs="Times New Roman"/>
        </w:rPr>
        <w:t>)</w:t>
      </w:r>
      <w:r w:rsidR="00847E3A" w:rsidRPr="00194AEF">
        <w:rPr>
          <w:rFonts w:ascii="Times New Roman" w:hAnsi="Times New Roman" w:cs="Times New Roman"/>
        </w:rPr>
        <w:t>.</w:t>
      </w:r>
      <w:r w:rsidR="00847E3A" w:rsidRPr="00F2481A">
        <w:rPr>
          <w:rFonts w:ascii="Times New Roman" w:hAnsi="Times New Roman" w:cs="Times New Roman"/>
          <w:color w:val="FF0000"/>
        </w:rPr>
        <w:t xml:space="preserve"> </w:t>
      </w:r>
    </w:p>
    <w:p w14:paraId="5A5F21CF" w14:textId="51A40FCD" w:rsidR="00E73B33" w:rsidRPr="00FF05AC" w:rsidRDefault="002C7017" w:rsidP="00291467">
      <w:pPr>
        <w:spacing w:line="360" w:lineRule="auto"/>
        <w:ind w:firstLine="720"/>
        <w:rPr>
          <w:rFonts w:ascii="Times New Roman" w:hAnsi="Times New Roman" w:cs="Times New Roman"/>
        </w:rPr>
      </w:pPr>
      <w:r w:rsidRPr="008D4069">
        <w:rPr>
          <w:rFonts w:ascii="Times New Roman" w:hAnsi="Times New Roman" w:cs="Times New Roman"/>
        </w:rPr>
        <w:t xml:space="preserve">Som </w:t>
      </w:r>
      <w:r w:rsidR="00D97630" w:rsidRPr="008D4069">
        <w:rPr>
          <w:rFonts w:ascii="Times New Roman" w:hAnsi="Times New Roman" w:cs="Times New Roman"/>
        </w:rPr>
        <w:t>forespeilt</w:t>
      </w:r>
      <w:r w:rsidRPr="008D4069">
        <w:rPr>
          <w:rFonts w:ascii="Times New Roman" w:hAnsi="Times New Roman" w:cs="Times New Roman"/>
        </w:rPr>
        <w:t xml:space="preserve"> i introduksjonen, viser oppgavens funn at medlemslandene i realiteten ikke har like deltakermuligheter på samme politiske nivå</w:t>
      </w:r>
      <w:r w:rsidR="004630B6" w:rsidRPr="008D4069">
        <w:rPr>
          <w:rFonts w:ascii="Times New Roman" w:hAnsi="Times New Roman" w:cs="Times New Roman"/>
        </w:rPr>
        <w:t xml:space="preserve"> i </w:t>
      </w:r>
      <w:r w:rsidRPr="008D4069">
        <w:rPr>
          <w:rFonts w:ascii="Times New Roman" w:hAnsi="Times New Roman" w:cs="Times New Roman"/>
        </w:rPr>
        <w:t xml:space="preserve">organisasjonens prosesser. </w:t>
      </w:r>
      <w:r w:rsidR="00DD6C00" w:rsidRPr="008D4069">
        <w:rPr>
          <w:rFonts w:ascii="Times New Roman" w:hAnsi="Times New Roman" w:cs="Times New Roman"/>
        </w:rPr>
        <w:t xml:space="preserve">Handelsorganisasjonen, som vi har sett, mener selv at det eksisterer koalisjoner som i teorien skal representere alle medlemmene, men her finnes det ikke nok data eller gjennomsiktighet </w:t>
      </w:r>
      <w:r w:rsidR="00752B42" w:rsidRPr="008D4069">
        <w:rPr>
          <w:rFonts w:ascii="Times New Roman" w:hAnsi="Times New Roman" w:cs="Times New Roman"/>
        </w:rPr>
        <w:t>til</w:t>
      </w:r>
      <w:r w:rsidR="00DD6C00" w:rsidRPr="008D4069">
        <w:rPr>
          <w:rFonts w:ascii="Times New Roman" w:hAnsi="Times New Roman" w:cs="Times New Roman"/>
        </w:rPr>
        <w:t xml:space="preserve"> at det er</w:t>
      </w:r>
      <w:r w:rsidR="00DD6C00" w:rsidRPr="00F2481A">
        <w:rPr>
          <w:rFonts w:ascii="Times New Roman" w:hAnsi="Times New Roman" w:cs="Times New Roman"/>
        </w:rPr>
        <w:t xml:space="preserve"> </w:t>
      </w:r>
      <w:r w:rsidR="00DD6C00" w:rsidRPr="008D4069">
        <w:rPr>
          <w:rFonts w:ascii="Times New Roman" w:hAnsi="Times New Roman" w:cs="Times New Roman"/>
        </w:rPr>
        <w:t>mulig å undersøke om det</w:t>
      </w:r>
      <w:r w:rsidR="00092D50" w:rsidRPr="008D4069">
        <w:rPr>
          <w:rFonts w:ascii="Times New Roman" w:hAnsi="Times New Roman" w:cs="Times New Roman"/>
        </w:rPr>
        <w:t xml:space="preserve"> </w:t>
      </w:r>
      <w:r w:rsidR="00FF05AC">
        <w:rPr>
          <w:rFonts w:ascii="Times New Roman" w:hAnsi="Times New Roman" w:cs="Times New Roman"/>
        </w:rPr>
        <w:t>fult</w:t>
      </w:r>
      <w:r w:rsidR="00092D50" w:rsidRPr="008D4069">
        <w:rPr>
          <w:rFonts w:ascii="Times New Roman" w:hAnsi="Times New Roman" w:cs="Times New Roman"/>
        </w:rPr>
        <w:t xml:space="preserve"> ut kan</w:t>
      </w:r>
      <w:r w:rsidR="00DD6C00" w:rsidRPr="008D4069">
        <w:rPr>
          <w:rFonts w:ascii="Times New Roman" w:hAnsi="Times New Roman" w:cs="Times New Roman"/>
        </w:rPr>
        <w:t xml:space="preserve"> stemm</w:t>
      </w:r>
      <w:r w:rsidR="00A30659" w:rsidRPr="008D4069">
        <w:rPr>
          <w:rFonts w:ascii="Times New Roman" w:hAnsi="Times New Roman" w:cs="Times New Roman"/>
        </w:rPr>
        <w:t>e</w:t>
      </w:r>
      <w:r w:rsidR="00DD6C00" w:rsidRPr="008D4069">
        <w:rPr>
          <w:rFonts w:ascii="Times New Roman" w:hAnsi="Times New Roman" w:cs="Times New Roman"/>
        </w:rPr>
        <w:t xml:space="preserve">. Som </w:t>
      </w:r>
      <w:r w:rsidR="000D076A" w:rsidRPr="008D4069">
        <w:rPr>
          <w:rFonts w:ascii="Times New Roman" w:hAnsi="Times New Roman" w:cs="Times New Roman"/>
        </w:rPr>
        <w:t>analysen av artiklene viser</w:t>
      </w:r>
      <w:r w:rsidR="00425C9D" w:rsidRPr="008D4069">
        <w:rPr>
          <w:rFonts w:ascii="Times New Roman" w:hAnsi="Times New Roman" w:cs="Times New Roman"/>
        </w:rPr>
        <w:t>, ser det likevel ut til</w:t>
      </w:r>
      <w:r w:rsidR="00425C9D" w:rsidRPr="00F2481A">
        <w:rPr>
          <w:rFonts w:ascii="Times New Roman" w:hAnsi="Times New Roman" w:cs="Times New Roman"/>
        </w:rPr>
        <w:t xml:space="preserve"> at </w:t>
      </w:r>
      <w:r w:rsidR="00DD6C00" w:rsidRPr="00F2481A">
        <w:rPr>
          <w:rFonts w:ascii="Times New Roman" w:hAnsi="Times New Roman" w:cs="Times New Roman"/>
        </w:rPr>
        <w:t>noen land</w:t>
      </w:r>
      <w:r w:rsidR="00A72C93" w:rsidRPr="00F2481A">
        <w:rPr>
          <w:rFonts w:ascii="Times New Roman" w:hAnsi="Times New Roman" w:cs="Times New Roman"/>
        </w:rPr>
        <w:t xml:space="preserve"> eller </w:t>
      </w:r>
      <w:r w:rsidR="00A72C93" w:rsidRPr="008D4069">
        <w:rPr>
          <w:rFonts w:ascii="Times New Roman" w:hAnsi="Times New Roman" w:cs="Times New Roman"/>
        </w:rPr>
        <w:t>”koalisjoner”</w:t>
      </w:r>
      <w:r w:rsidR="00EB1F74">
        <w:rPr>
          <w:rFonts w:ascii="Times New Roman" w:hAnsi="Times New Roman" w:cs="Times New Roman"/>
        </w:rPr>
        <w:t xml:space="preserve"> (jf</w:t>
      </w:r>
      <w:r w:rsidR="00DD6C00" w:rsidRPr="008D4069">
        <w:rPr>
          <w:rFonts w:ascii="Times New Roman" w:hAnsi="Times New Roman" w:cs="Times New Roman"/>
        </w:rPr>
        <w:t xml:space="preserve">. G7, G20, G33 og G90) </w:t>
      </w:r>
      <w:r w:rsidR="00682213" w:rsidRPr="008D4069">
        <w:rPr>
          <w:rFonts w:ascii="Times New Roman" w:hAnsi="Times New Roman" w:cs="Times New Roman"/>
        </w:rPr>
        <w:t xml:space="preserve">representeres </w:t>
      </w:r>
      <w:r w:rsidR="003034A7" w:rsidRPr="008D4069">
        <w:rPr>
          <w:rFonts w:ascii="Times New Roman" w:hAnsi="Times New Roman" w:cs="Times New Roman"/>
        </w:rPr>
        <w:t xml:space="preserve">i </w:t>
      </w:r>
      <w:r w:rsidR="00682213" w:rsidRPr="008D4069">
        <w:rPr>
          <w:rFonts w:ascii="Times New Roman" w:hAnsi="Times New Roman" w:cs="Times New Roman"/>
        </w:rPr>
        <w:t>særlig</w:t>
      </w:r>
      <w:r w:rsidR="003034A7" w:rsidRPr="008D4069">
        <w:rPr>
          <w:rFonts w:ascii="Times New Roman" w:hAnsi="Times New Roman" w:cs="Times New Roman"/>
        </w:rPr>
        <w:t xml:space="preserve"> grad</w:t>
      </w:r>
      <w:r w:rsidR="00DD6C00" w:rsidRPr="008D4069">
        <w:rPr>
          <w:rFonts w:ascii="Times New Roman" w:hAnsi="Times New Roman" w:cs="Times New Roman"/>
        </w:rPr>
        <w:t>.</w:t>
      </w:r>
      <w:r w:rsidR="00682213" w:rsidRPr="008D4069">
        <w:rPr>
          <w:rFonts w:ascii="Times New Roman" w:hAnsi="Times New Roman" w:cs="Times New Roman"/>
        </w:rPr>
        <w:t xml:space="preserve"> Disse </w:t>
      </w:r>
      <w:r w:rsidR="00182CFE" w:rsidRPr="008D4069">
        <w:rPr>
          <w:rFonts w:ascii="Times New Roman" w:hAnsi="Times New Roman" w:cs="Times New Roman"/>
        </w:rPr>
        <w:t>kontrafaktiske elementene som jeg har analysert frem i materialet</w:t>
      </w:r>
      <w:r w:rsidR="00A72C93" w:rsidRPr="008D4069">
        <w:rPr>
          <w:rFonts w:ascii="Times New Roman" w:hAnsi="Times New Roman" w:cs="Times New Roman"/>
        </w:rPr>
        <w:t xml:space="preserve">, </w:t>
      </w:r>
      <w:r w:rsidR="00182CFE" w:rsidRPr="008D4069">
        <w:rPr>
          <w:rFonts w:ascii="Times New Roman" w:hAnsi="Times New Roman" w:cs="Times New Roman"/>
        </w:rPr>
        <w:t>peker mot</w:t>
      </w:r>
      <w:r w:rsidR="00682213" w:rsidRPr="008D4069">
        <w:rPr>
          <w:rFonts w:ascii="Times New Roman" w:hAnsi="Times New Roman" w:cs="Times New Roman"/>
        </w:rPr>
        <w:t xml:space="preserve"> at en slik </w:t>
      </w:r>
      <w:r w:rsidR="00182CFE" w:rsidRPr="008D4069">
        <w:rPr>
          <w:rFonts w:ascii="Times New Roman" w:hAnsi="Times New Roman" w:cs="Times New Roman"/>
        </w:rPr>
        <w:t>Green Room-</w:t>
      </w:r>
      <w:r w:rsidR="00682213" w:rsidRPr="008D4069">
        <w:rPr>
          <w:rFonts w:ascii="Times New Roman" w:hAnsi="Times New Roman" w:cs="Times New Roman"/>
        </w:rPr>
        <w:t xml:space="preserve">prosess verken </w:t>
      </w:r>
      <w:r w:rsidR="00425C9D" w:rsidRPr="008D4069">
        <w:rPr>
          <w:rFonts w:ascii="Times New Roman" w:hAnsi="Times New Roman" w:cs="Times New Roman"/>
        </w:rPr>
        <w:t>er</w:t>
      </w:r>
      <w:r w:rsidR="00682213" w:rsidRPr="008D4069">
        <w:rPr>
          <w:rFonts w:ascii="Times New Roman" w:hAnsi="Times New Roman" w:cs="Times New Roman"/>
        </w:rPr>
        <w:t xml:space="preserve"> </w:t>
      </w:r>
      <w:r w:rsidR="00425C9D" w:rsidRPr="008D4069">
        <w:rPr>
          <w:rFonts w:ascii="Times New Roman" w:hAnsi="Times New Roman" w:cs="Times New Roman"/>
        </w:rPr>
        <w:t xml:space="preserve">åpen, </w:t>
      </w:r>
      <w:r w:rsidR="005B44A5">
        <w:rPr>
          <w:rFonts w:ascii="Times New Roman" w:hAnsi="Times New Roman" w:cs="Times New Roman"/>
        </w:rPr>
        <w:t xml:space="preserve">inkluderende, </w:t>
      </w:r>
      <w:r w:rsidR="00682213" w:rsidRPr="008D4069">
        <w:rPr>
          <w:rFonts w:ascii="Times New Roman" w:hAnsi="Times New Roman" w:cs="Times New Roman"/>
        </w:rPr>
        <w:t>symmetrisk</w:t>
      </w:r>
      <w:r w:rsidR="005B44A5">
        <w:rPr>
          <w:rFonts w:ascii="Times New Roman" w:hAnsi="Times New Roman" w:cs="Times New Roman"/>
        </w:rPr>
        <w:t xml:space="preserve"> eller likestiller medlemmene</w:t>
      </w:r>
      <w:r w:rsidR="00682213" w:rsidRPr="008D4069">
        <w:rPr>
          <w:rFonts w:ascii="Times New Roman" w:hAnsi="Times New Roman" w:cs="Times New Roman"/>
        </w:rPr>
        <w:t>.</w:t>
      </w:r>
      <w:r w:rsidR="00425C9D" w:rsidRPr="008D4069">
        <w:rPr>
          <w:rFonts w:ascii="Times New Roman" w:hAnsi="Times New Roman" w:cs="Times New Roman"/>
        </w:rPr>
        <w:t xml:space="preserve"> </w:t>
      </w:r>
    </w:p>
    <w:p w14:paraId="36F1425A" w14:textId="63AF8F16" w:rsidR="004710F8" w:rsidRDefault="00425C9D" w:rsidP="004710F8">
      <w:pPr>
        <w:spacing w:line="360" w:lineRule="auto"/>
        <w:ind w:firstLine="720"/>
        <w:rPr>
          <w:rFonts w:ascii="Times New Roman" w:hAnsi="Times New Roman" w:cs="Times New Roman"/>
        </w:rPr>
      </w:pPr>
      <w:r w:rsidRPr="008D4069">
        <w:rPr>
          <w:rFonts w:ascii="Times New Roman" w:hAnsi="Times New Roman" w:cs="Times New Roman"/>
        </w:rPr>
        <w:t>Det er ingen tvil</w:t>
      </w:r>
      <w:r w:rsidRPr="00F2481A">
        <w:rPr>
          <w:rFonts w:ascii="Times New Roman" w:hAnsi="Times New Roman" w:cs="Times New Roman"/>
        </w:rPr>
        <w:t xml:space="preserve"> om at </w:t>
      </w:r>
      <w:r w:rsidR="00FA4934" w:rsidRPr="00F2481A">
        <w:rPr>
          <w:rFonts w:ascii="Times New Roman" w:hAnsi="Times New Roman" w:cs="Times New Roman"/>
        </w:rPr>
        <w:t xml:space="preserve">et prosessuelt virkemiddel som </w:t>
      </w:r>
      <w:r w:rsidR="00FA4934" w:rsidRPr="00F2481A">
        <w:rPr>
          <w:rFonts w:ascii="Times New Roman" w:hAnsi="Times New Roman" w:cs="Times New Roman"/>
          <w:i/>
        </w:rPr>
        <w:t>Green Room</w:t>
      </w:r>
      <w:r w:rsidR="00FA4934" w:rsidRPr="00F2481A">
        <w:rPr>
          <w:rFonts w:ascii="Times New Roman" w:hAnsi="Times New Roman" w:cs="Times New Roman"/>
        </w:rPr>
        <w:t xml:space="preserve"> er høyst nødvendig når det kommer til beslutningsprosesser i e</w:t>
      </w:r>
      <w:r w:rsidR="001F11E8">
        <w:rPr>
          <w:rFonts w:ascii="Times New Roman" w:hAnsi="Times New Roman" w:cs="Times New Roman"/>
        </w:rPr>
        <w:t>n så stor organisasjon som WTO. M</w:t>
      </w:r>
      <w:r w:rsidR="00FA4934" w:rsidRPr="00F2481A">
        <w:rPr>
          <w:rFonts w:ascii="Times New Roman" w:hAnsi="Times New Roman" w:cs="Times New Roman"/>
        </w:rPr>
        <w:t xml:space="preserve">en </w:t>
      </w:r>
      <w:r w:rsidR="00812785">
        <w:rPr>
          <w:rFonts w:ascii="Times New Roman" w:hAnsi="Times New Roman" w:cs="Times New Roman"/>
        </w:rPr>
        <w:t>dette</w:t>
      </w:r>
      <w:r w:rsidR="00B16D67">
        <w:rPr>
          <w:rFonts w:ascii="Times New Roman" w:hAnsi="Times New Roman" w:cs="Times New Roman"/>
        </w:rPr>
        <w:t xml:space="preserve"> argumentet alene </w:t>
      </w:r>
      <w:r w:rsidR="001F11E8">
        <w:rPr>
          <w:rFonts w:ascii="Times New Roman" w:hAnsi="Times New Roman" w:cs="Times New Roman"/>
        </w:rPr>
        <w:t>står ikke sterkt nok til at det kan l</w:t>
      </w:r>
      <w:r w:rsidR="00812785">
        <w:rPr>
          <w:rFonts w:ascii="Times New Roman" w:hAnsi="Times New Roman" w:cs="Times New Roman"/>
        </w:rPr>
        <w:t xml:space="preserve">egitimere </w:t>
      </w:r>
      <w:r w:rsidR="00812785">
        <w:rPr>
          <w:rFonts w:ascii="Times New Roman" w:hAnsi="Times New Roman" w:cs="Times New Roman"/>
          <w:i/>
        </w:rPr>
        <w:t xml:space="preserve">Green </w:t>
      </w:r>
      <w:r w:rsidR="00812785" w:rsidRPr="00812785">
        <w:rPr>
          <w:rFonts w:ascii="Times New Roman" w:hAnsi="Times New Roman" w:cs="Times New Roman"/>
          <w:i/>
        </w:rPr>
        <w:t>Room</w:t>
      </w:r>
      <w:r w:rsidR="00812785">
        <w:rPr>
          <w:rFonts w:ascii="Times New Roman" w:hAnsi="Times New Roman" w:cs="Times New Roman"/>
          <w:i/>
        </w:rPr>
        <w:t>-</w:t>
      </w:r>
      <w:r w:rsidR="00812785" w:rsidRPr="00063BCB">
        <w:rPr>
          <w:rFonts w:ascii="Times New Roman" w:hAnsi="Times New Roman" w:cs="Times New Roman"/>
        </w:rPr>
        <w:t>prosessen</w:t>
      </w:r>
      <w:r w:rsidR="00063BCB">
        <w:rPr>
          <w:rFonts w:ascii="Times New Roman" w:hAnsi="Times New Roman" w:cs="Times New Roman"/>
        </w:rPr>
        <w:t>s</w:t>
      </w:r>
      <w:r w:rsidR="005D2A4E">
        <w:rPr>
          <w:rFonts w:ascii="Times New Roman" w:hAnsi="Times New Roman" w:cs="Times New Roman"/>
          <w:i/>
        </w:rPr>
        <w:t xml:space="preserve"> </w:t>
      </w:r>
      <w:r w:rsidR="005D2A4E">
        <w:rPr>
          <w:rFonts w:ascii="Times New Roman" w:hAnsi="Times New Roman" w:cs="Times New Roman"/>
        </w:rPr>
        <w:t>reelle funksjon</w:t>
      </w:r>
      <w:r w:rsidR="00812785">
        <w:rPr>
          <w:rFonts w:ascii="Times New Roman" w:hAnsi="Times New Roman" w:cs="Times New Roman"/>
          <w:i/>
        </w:rPr>
        <w:t>.</w:t>
      </w:r>
      <w:r w:rsidR="00812785">
        <w:rPr>
          <w:rFonts w:ascii="Times New Roman" w:hAnsi="Times New Roman" w:cs="Times New Roman"/>
        </w:rPr>
        <w:t xml:space="preserve"> D</w:t>
      </w:r>
      <w:r w:rsidR="00FA4934" w:rsidRPr="00812785">
        <w:rPr>
          <w:rFonts w:ascii="Times New Roman" w:hAnsi="Times New Roman" w:cs="Times New Roman"/>
        </w:rPr>
        <w:t>et</w:t>
      </w:r>
      <w:r w:rsidR="00FA4934" w:rsidRPr="00F2481A">
        <w:rPr>
          <w:rFonts w:ascii="Times New Roman" w:hAnsi="Times New Roman" w:cs="Times New Roman"/>
        </w:rPr>
        <w:t xml:space="preserve"> mangler</w:t>
      </w:r>
      <w:r w:rsidR="005D2A4E">
        <w:rPr>
          <w:rFonts w:ascii="Times New Roman" w:hAnsi="Times New Roman" w:cs="Times New Roman"/>
        </w:rPr>
        <w:t>, som vi har sett,</w:t>
      </w:r>
      <w:r w:rsidR="00FA4934" w:rsidRPr="00F2481A">
        <w:rPr>
          <w:rFonts w:ascii="Times New Roman" w:hAnsi="Times New Roman" w:cs="Times New Roman"/>
        </w:rPr>
        <w:t xml:space="preserve"> innsyn og respekterte demokratiske og ikke minst strengere regler. Det som </w:t>
      </w:r>
      <w:r w:rsidR="005D2A4E">
        <w:rPr>
          <w:rFonts w:ascii="Times New Roman" w:hAnsi="Times New Roman" w:cs="Times New Roman"/>
        </w:rPr>
        <w:t>denne oppgaven kan påvise</w:t>
      </w:r>
      <w:r w:rsidR="001F11E8">
        <w:rPr>
          <w:rFonts w:ascii="Times New Roman" w:hAnsi="Times New Roman" w:cs="Times New Roman"/>
        </w:rPr>
        <w:t xml:space="preserve"> er at</w:t>
      </w:r>
      <w:r w:rsidR="00FA4934" w:rsidRPr="00F2481A">
        <w:rPr>
          <w:rFonts w:ascii="Times New Roman" w:hAnsi="Times New Roman" w:cs="Times New Roman"/>
        </w:rPr>
        <w:t xml:space="preserve"> </w:t>
      </w:r>
      <w:r w:rsidR="001F11E8">
        <w:rPr>
          <w:rFonts w:ascii="Times New Roman" w:hAnsi="Times New Roman" w:cs="Times New Roman"/>
        </w:rPr>
        <w:t xml:space="preserve">dette prosessuelle </w:t>
      </w:r>
      <w:r w:rsidR="00FA4934" w:rsidRPr="00F2481A">
        <w:rPr>
          <w:rFonts w:ascii="Times New Roman" w:hAnsi="Times New Roman" w:cs="Times New Roman"/>
        </w:rPr>
        <w:t>virkemidde</w:t>
      </w:r>
      <w:r w:rsidR="00D55656" w:rsidRPr="00F2481A">
        <w:rPr>
          <w:rFonts w:ascii="Times New Roman" w:hAnsi="Times New Roman" w:cs="Times New Roman"/>
        </w:rPr>
        <w:t xml:space="preserve">let </w:t>
      </w:r>
      <w:r w:rsidR="008812E2">
        <w:rPr>
          <w:rFonts w:ascii="Times New Roman" w:hAnsi="Times New Roman" w:cs="Times New Roman"/>
        </w:rPr>
        <w:t xml:space="preserve">i sin funksjon er et forsøk på en forenkling av konsensusoppnåelser, men at den samtidig </w:t>
      </w:r>
      <w:r w:rsidR="00D55656" w:rsidRPr="008D4069">
        <w:rPr>
          <w:rFonts w:ascii="Times New Roman" w:hAnsi="Times New Roman" w:cs="Times New Roman"/>
        </w:rPr>
        <w:t>undergr</w:t>
      </w:r>
      <w:r w:rsidR="008D4069" w:rsidRPr="008D4069">
        <w:rPr>
          <w:rFonts w:ascii="Times New Roman" w:hAnsi="Times New Roman" w:cs="Times New Roman"/>
        </w:rPr>
        <w:t>aver de demokratiske verdiene</w:t>
      </w:r>
      <w:r w:rsidR="00182CFE" w:rsidRPr="008D4069">
        <w:rPr>
          <w:rFonts w:ascii="Times New Roman" w:hAnsi="Times New Roman" w:cs="Times New Roman"/>
        </w:rPr>
        <w:t xml:space="preserve"> som</w:t>
      </w:r>
      <w:r w:rsidR="00D55656" w:rsidRPr="008D4069">
        <w:rPr>
          <w:rFonts w:ascii="Times New Roman" w:hAnsi="Times New Roman" w:cs="Times New Roman"/>
        </w:rPr>
        <w:t xml:space="preserve"> organisasjonen </w:t>
      </w:r>
      <w:r w:rsidR="00182CFE" w:rsidRPr="008D4069">
        <w:rPr>
          <w:rFonts w:ascii="Times New Roman" w:hAnsi="Times New Roman" w:cs="Times New Roman"/>
        </w:rPr>
        <w:t xml:space="preserve">selv hevder den </w:t>
      </w:r>
      <w:r w:rsidR="00D55656" w:rsidRPr="008D4069">
        <w:rPr>
          <w:rFonts w:ascii="Times New Roman" w:hAnsi="Times New Roman" w:cs="Times New Roman"/>
        </w:rPr>
        <w:t xml:space="preserve">er bygget på. </w:t>
      </w:r>
      <w:r w:rsidR="00033A1C" w:rsidRPr="008D4069">
        <w:rPr>
          <w:rFonts w:ascii="Times New Roman" w:hAnsi="Times New Roman" w:cs="Times New Roman"/>
        </w:rPr>
        <w:t>Videre, uten at oppgavens funn kan peke direkte på det</w:t>
      </w:r>
      <w:r w:rsidR="00975555" w:rsidRPr="008D4069">
        <w:rPr>
          <w:rFonts w:ascii="Times New Roman" w:hAnsi="Times New Roman" w:cs="Times New Roman"/>
        </w:rPr>
        <w:t xml:space="preserve">, har ikke alle medlemmene like politiske deltakermuligheter. Det kan ikke påvises at det eksisterer en </w:t>
      </w:r>
      <w:r w:rsidR="00DB5A44" w:rsidRPr="008D4069">
        <w:rPr>
          <w:rFonts w:ascii="Times New Roman" w:hAnsi="Times New Roman" w:cs="Times New Roman"/>
        </w:rPr>
        <w:t xml:space="preserve">faktisk </w:t>
      </w:r>
      <w:r w:rsidR="00975555" w:rsidRPr="008D4069">
        <w:rPr>
          <w:rFonts w:ascii="Times New Roman" w:hAnsi="Times New Roman" w:cs="Times New Roman"/>
        </w:rPr>
        <w:t>maktkamp mellom organisasjonens</w:t>
      </w:r>
      <w:r w:rsidR="00975555" w:rsidRPr="00F2481A">
        <w:rPr>
          <w:rFonts w:ascii="Times New Roman" w:hAnsi="Times New Roman" w:cs="Times New Roman"/>
        </w:rPr>
        <w:t xml:space="preserve"> medlemmer, men det er likevel åpenlyst at vi</w:t>
      </w:r>
      <w:r w:rsidR="005D2A4E">
        <w:rPr>
          <w:rFonts w:ascii="Times New Roman" w:hAnsi="Times New Roman" w:cs="Times New Roman"/>
        </w:rPr>
        <w:t>sse deltakere står sterkere enn andre under</w:t>
      </w:r>
      <w:r w:rsidR="00C040E0" w:rsidRPr="00F2481A">
        <w:rPr>
          <w:rFonts w:ascii="Times New Roman" w:hAnsi="Times New Roman" w:cs="Times New Roman"/>
        </w:rPr>
        <w:t xml:space="preserve"> </w:t>
      </w:r>
      <w:r w:rsidR="00200BE6">
        <w:rPr>
          <w:rFonts w:ascii="Times New Roman" w:hAnsi="Times New Roman" w:cs="Times New Roman"/>
          <w:i/>
        </w:rPr>
        <w:t>Green Room</w:t>
      </w:r>
      <w:r w:rsidR="00200BE6">
        <w:rPr>
          <w:rFonts w:ascii="Times New Roman" w:hAnsi="Times New Roman" w:cs="Times New Roman"/>
        </w:rPr>
        <w:t>-møtene</w:t>
      </w:r>
      <w:r w:rsidR="00C040E0" w:rsidRPr="00F2481A">
        <w:rPr>
          <w:rFonts w:ascii="Times New Roman" w:hAnsi="Times New Roman" w:cs="Times New Roman"/>
        </w:rPr>
        <w:t xml:space="preserve">, som </w:t>
      </w:r>
      <w:r w:rsidR="00DB5A44" w:rsidRPr="00F2481A">
        <w:rPr>
          <w:rFonts w:ascii="Times New Roman" w:hAnsi="Times New Roman" w:cs="Times New Roman"/>
        </w:rPr>
        <w:t xml:space="preserve">også selve </w:t>
      </w:r>
      <w:r w:rsidR="00DB5A44" w:rsidRPr="006170B9">
        <w:rPr>
          <w:rFonts w:ascii="Times New Roman" w:hAnsi="Times New Roman" w:cs="Times New Roman"/>
        </w:rPr>
        <w:t>definisjonen og forklaringen av prosessen foreslår</w:t>
      </w:r>
      <w:r w:rsidR="005D2A4E">
        <w:rPr>
          <w:rFonts w:ascii="Times New Roman" w:hAnsi="Times New Roman" w:cs="Times New Roman"/>
        </w:rPr>
        <w:t xml:space="preserve">. Det, derimot oppgaven kan foreslå, er at denne ulikheten </w:t>
      </w:r>
      <w:r w:rsidR="00C040E0" w:rsidRPr="006170B9">
        <w:rPr>
          <w:rFonts w:ascii="Times New Roman" w:hAnsi="Times New Roman" w:cs="Times New Roman"/>
        </w:rPr>
        <w:t xml:space="preserve">bidrar til en </w:t>
      </w:r>
      <w:r w:rsidR="00C040E0" w:rsidRPr="006170B9">
        <w:rPr>
          <w:rFonts w:ascii="Times New Roman" w:hAnsi="Times New Roman" w:cs="Times New Roman"/>
        </w:rPr>
        <w:lastRenderedPageBreak/>
        <w:t>sementering av en splittelse i organisasjonen</w:t>
      </w:r>
      <w:r w:rsidR="00DB5A44" w:rsidRPr="006170B9">
        <w:rPr>
          <w:rFonts w:ascii="Times New Roman" w:hAnsi="Times New Roman" w:cs="Times New Roman"/>
        </w:rPr>
        <w:t xml:space="preserve">. </w:t>
      </w:r>
      <w:r w:rsidR="008D4069" w:rsidRPr="006170B9">
        <w:rPr>
          <w:rFonts w:ascii="Times New Roman" w:hAnsi="Times New Roman" w:cs="Times New Roman"/>
        </w:rPr>
        <w:t xml:space="preserve">Det er ikke vanskelig å </w:t>
      </w:r>
      <w:r w:rsidR="006170B9" w:rsidRPr="006170B9">
        <w:rPr>
          <w:rFonts w:ascii="Times New Roman" w:hAnsi="Times New Roman" w:cs="Times New Roman"/>
        </w:rPr>
        <w:t>tenke seg til hvem de</w:t>
      </w:r>
      <w:r w:rsidR="008D4069" w:rsidRPr="006170B9">
        <w:rPr>
          <w:rFonts w:ascii="Times New Roman" w:hAnsi="Times New Roman" w:cs="Times New Roman"/>
        </w:rPr>
        <w:t xml:space="preserve"> syv medlemslandene som </w:t>
      </w:r>
      <w:r w:rsidR="00FC77C1">
        <w:rPr>
          <w:rFonts w:ascii="Times New Roman" w:hAnsi="Times New Roman" w:cs="Times New Roman"/>
        </w:rPr>
        <w:t xml:space="preserve">det </w:t>
      </w:r>
      <w:r w:rsidR="008D4069" w:rsidRPr="006170B9">
        <w:rPr>
          <w:rFonts w:ascii="Times New Roman" w:hAnsi="Times New Roman" w:cs="Times New Roman"/>
        </w:rPr>
        <w:t xml:space="preserve">refereres til i det siste </w:t>
      </w:r>
      <w:r w:rsidR="008812E2">
        <w:rPr>
          <w:rFonts w:ascii="Times New Roman" w:hAnsi="Times New Roman" w:cs="Times New Roman"/>
        </w:rPr>
        <w:t>legitimitets</w:t>
      </w:r>
      <w:r w:rsidR="008D4069" w:rsidRPr="006170B9">
        <w:rPr>
          <w:rFonts w:ascii="Times New Roman" w:hAnsi="Times New Roman" w:cs="Times New Roman"/>
        </w:rPr>
        <w:t>kontrafak</w:t>
      </w:r>
      <w:r w:rsidR="006170B9" w:rsidRPr="006170B9">
        <w:rPr>
          <w:rFonts w:ascii="Times New Roman" w:hAnsi="Times New Roman" w:cs="Times New Roman"/>
        </w:rPr>
        <w:t>tiske argumentet i analysen, kan være</w:t>
      </w:r>
      <w:r w:rsidR="008D4069" w:rsidRPr="006170B9">
        <w:rPr>
          <w:rFonts w:ascii="Times New Roman" w:hAnsi="Times New Roman" w:cs="Times New Roman"/>
        </w:rPr>
        <w:t>. Dersom det eksisterer hovedspillere som alltid er tils</w:t>
      </w:r>
      <w:r w:rsidR="006170B9" w:rsidRPr="006170B9">
        <w:rPr>
          <w:rFonts w:ascii="Times New Roman" w:hAnsi="Times New Roman" w:cs="Times New Roman"/>
        </w:rPr>
        <w:t xml:space="preserve">tede under slike møter, kan det kanskje implisitt forstås </w:t>
      </w:r>
      <w:r w:rsidR="00FC77C1">
        <w:rPr>
          <w:rFonts w:ascii="Times New Roman" w:hAnsi="Times New Roman" w:cs="Times New Roman"/>
        </w:rPr>
        <w:t xml:space="preserve">som </w:t>
      </w:r>
      <w:r w:rsidR="006170B9" w:rsidRPr="006170B9">
        <w:rPr>
          <w:rFonts w:ascii="Times New Roman" w:hAnsi="Times New Roman" w:cs="Times New Roman"/>
        </w:rPr>
        <w:t>at</w:t>
      </w:r>
      <w:r w:rsidR="008D4069" w:rsidRPr="006170B9">
        <w:rPr>
          <w:rFonts w:ascii="Times New Roman" w:hAnsi="Times New Roman" w:cs="Times New Roman"/>
        </w:rPr>
        <w:t xml:space="preserve"> disse </w:t>
      </w:r>
      <w:r w:rsidR="006170B9" w:rsidRPr="006170B9">
        <w:rPr>
          <w:rFonts w:ascii="Times New Roman" w:hAnsi="Times New Roman" w:cs="Times New Roman"/>
        </w:rPr>
        <w:t xml:space="preserve">aktørene </w:t>
      </w:r>
      <w:r w:rsidR="008D4069" w:rsidRPr="006170B9">
        <w:rPr>
          <w:rFonts w:ascii="Times New Roman" w:hAnsi="Times New Roman" w:cs="Times New Roman"/>
        </w:rPr>
        <w:t>ha</w:t>
      </w:r>
      <w:r w:rsidR="006170B9" w:rsidRPr="006170B9">
        <w:rPr>
          <w:rFonts w:ascii="Times New Roman" w:hAnsi="Times New Roman" w:cs="Times New Roman"/>
        </w:rPr>
        <w:t>r</w:t>
      </w:r>
      <w:r w:rsidR="008D4069" w:rsidRPr="006170B9">
        <w:rPr>
          <w:rFonts w:ascii="Times New Roman" w:hAnsi="Times New Roman" w:cs="Times New Roman"/>
        </w:rPr>
        <w:t xml:space="preserve"> en større </w:t>
      </w:r>
      <w:r w:rsidR="006170B9" w:rsidRPr="006170B9">
        <w:rPr>
          <w:rFonts w:ascii="Times New Roman" w:hAnsi="Times New Roman" w:cs="Times New Roman"/>
        </w:rPr>
        <w:t>maktmulighet</w:t>
      </w:r>
      <w:r w:rsidR="008812E2">
        <w:rPr>
          <w:rFonts w:ascii="Times New Roman" w:hAnsi="Times New Roman" w:cs="Times New Roman"/>
        </w:rPr>
        <w:t xml:space="preserve">, ikke den diskursivt transformative maktforståelsen Habermas foreslår, men heller Lukes’ forslag, spesielt det </w:t>
      </w:r>
      <w:r w:rsidR="006170B9" w:rsidRPr="006170B9">
        <w:rPr>
          <w:rFonts w:ascii="Times New Roman" w:hAnsi="Times New Roman" w:cs="Times New Roman"/>
        </w:rPr>
        <w:t>å sette dagsordenen og beste</w:t>
      </w:r>
      <w:r w:rsidR="008812E2">
        <w:rPr>
          <w:rFonts w:ascii="Times New Roman" w:hAnsi="Times New Roman" w:cs="Times New Roman"/>
        </w:rPr>
        <w:t>mme votum, da disse hovedspillerne</w:t>
      </w:r>
      <w:r w:rsidR="00FE4C0F">
        <w:rPr>
          <w:rFonts w:ascii="Times New Roman" w:hAnsi="Times New Roman" w:cs="Times New Roman"/>
        </w:rPr>
        <w:t xml:space="preserve"> til enhver tid</w:t>
      </w:r>
      <w:r w:rsidR="006170B9" w:rsidRPr="006170B9">
        <w:rPr>
          <w:rFonts w:ascii="Times New Roman" w:hAnsi="Times New Roman" w:cs="Times New Roman"/>
        </w:rPr>
        <w:t xml:space="preserve"> </w:t>
      </w:r>
      <w:r w:rsidR="006170B9" w:rsidRPr="00FE2685">
        <w:rPr>
          <w:rFonts w:ascii="Times New Roman" w:hAnsi="Times New Roman" w:cs="Times New Roman"/>
        </w:rPr>
        <w:t xml:space="preserve">representeres i </w:t>
      </w:r>
      <w:r w:rsidR="006170B9" w:rsidRPr="00FE2685">
        <w:rPr>
          <w:rFonts w:ascii="Times New Roman" w:hAnsi="Times New Roman" w:cs="Times New Roman"/>
          <w:i/>
        </w:rPr>
        <w:t>Green Room</w:t>
      </w:r>
      <w:r w:rsidR="006170B9" w:rsidRPr="00FE2685">
        <w:rPr>
          <w:rFonts w:ascii="Times New Roman" w:hAnsi="Times New Roman" w:cs="Times New Roman"/>
        </w:rPr>
        <w:t xml:space="preserve">-møtene. Dersom dette stemmer, </w:t>
      </w:r>
      <w:r w:rsidR="00785648" w:rsidRPr="00FE2685">
        <w:rPr>
          <w:rFonts w:ascii="Times New Roman" w:hAnsi="Times New Roman" w:cs="Times New Roman"/>
        </w:rPr>
        <w:t>bryter denne</w:t>
      </w:r>
      <w:r w:rsidR="0062343E" w:rsidRPr="00FE2685">
        <w:rPr>
          <w:rFonts w:ascii="Times New Roman" w:hAnsi="Times New Roman" w:cs="Times New Roman"/>
        </w:rPr>
        <w:t xml:space="preserve"> maktutøvelsen radikalt med Habermas’ </w:t>
      </w:r>
      <w:r w:rsidR="0024742C" w:rsidRPr="00FE2685">
        <w:rPr>
          <w:rFonts w:ascii="Times New Roman" w:hAnsi="Times New Roman" w:cs="Times New Roman"/>
        </w:rPr>
        <w:t xml:space="preserve">inkluderende, </w:t>
      </w:r>
      <w:r w:rsidR="0062343E" w:rsidRPr="00FE2685">
        <w:rPr>
          <w:rFonts w:ascii="Times New Roman" w:hAnsi="Times New Roman" w:cs="Times New Roman"/>
        </w:rPr>
        <w:t xml:space="preserve">diskursivt transformative maktforståelse. </w:t>
      </w:r>
      <w:r w:rsidR="006170B9" w:rsidRPr="00FE2685">
        <w:rPr>
          <w:rFonts w:ascii="Times New Roman" w:hAnsi="Times New Roman" w:cs="Times New Roman"/>
        </w:rPr>
        <w:t xml:space="preserve"> </w:t>
      </w:r>
    </w:p>
    <w:p w14:paraId="1F60C058" w14:textId="7C596FAC" w:rsidR="00291467" w:rsidRPr="00AC4502" w:rsidRDefault="00291467" w:rsidP="004710F8">
      <w:pPr>
        <w:spacing w:line="360" w:lineRule="auto"/>
        <w:ind w:firstLine="720"/>
        <w:rPr>
          <w:rFonts w:ascii="Times New Roman" w:hAnsi="Times New Roman" w:cs="Times New Roman"/>
        </w:rPr>
      </w:pPr>
      <w:r>
        <w:rPr>
          <w:rFonts w:ascii="Times New Roman" w:hAnsi="Times New Roman" w:cs="Times New Roman"/>
        </w:rPr>
        <w:t>Til slutt er det verdt å nevne</w:t>
      </w:r>
      <w:r w:rsidR="00AC4502">
        <w:rPr>
          <w:rFonts w:ascii="Times New Roman" w:hAnsi="Times New Roman" w:cs="Times New Roman"/>
        </w:rPr>
        <w:t>, selv om det ikke er nevnt som hovedfokus i oppgaven,</w:t>
      </w:r>
      <w:r>
        <w:rPr>
          <w:rFonts w:ascii="Times New Roman" w:hAnsi="Times New Roman" w:cs="Times New Roman"/>
        </w:rPr>
        <w:t xml:space="preserve"> organisasjonens forhandlinger i </w:t>
      </w:r>
      <w:r>
        <w:rPr>
          <w:rFonts w:ascii="Times New Roman" w:hAnsi="Times New Roman" w:cs="Times New Roman"/>
          <w:i/>
        </w:rPr>
        <w:t>Green Room</w:t>
      </w:r>
      <w:r>
        <w:rPr>
          <w:rFonts w:ascii="Times New Roman" w:hAnsi="Times New Roman" w:cs="Times New Roman"/>
        </w:rPr>
        <w:t xml:space="preserve">-møtene. Som vi har sett prioriterer Habermas </w:t>
      </w:r>
      <w:proofErr w:type="spellStart"/>
      <w:r>
        <w:rPr>
          <w:rFonts w:ascii="Times New Roman" w:hAnsi="Times New Roman" w:cs="Times New Roman"/>
        </w:rPr>
        <w:t>deliberering</w:t>
      </w:r>
      <w:proofErr w:type="spellEnd"/>
      <w:r>
        <w:rPr>
          <w:rFonts w:ascii="Times New Roman" w:hAnsi="Times New Roman" w:cs="Times New Roman"/>
        </w:rPr>
        <w:t xml:space="preserve"> fremfor forhandling, der makten springer ut av det best gjeldende argumentet, heller enn økonomisk makt eller status. </w:t>
      </w:r>
      <w:r w:rsidR="00AC4502">
        <w:rPr>
          <w:rFonts w:ascii="Times New Roman" w:hAnsi="Times New Roman" w:cs="Times New Roman"/>
        </w:rPr>
        <w:t xml:space="preserve">Dette viser igjen at det prosessuelle virkemiddelet </w:t>
      </w:r>
      <w:r w:rsidR="00AC4502">
        <w:rPr>
          <w:rFonts w:ascii="Times New Roman" w:hAnsi="Times New Roman" w:cs="Times New Roman"/>
          <w:i/>
        </w:rPr>
        <w:t>Green Room</w:t>
      </w:r>
      <w:r w:rsidR="00AC4502">
        <w:rPr>
          <w:rFonts w:ascii="Times New Roman" w:hAnsi="Times New Roman" w:cs="Times New Roman"/>
        </w:rPr>
        <w:t xml:space="preserve"> bryter med Habermas’ </w:t>
      </w:r>
      <w:proofErr w:type="spellStart"/>
      <w:r w:rsidR="00AC4502">
        <w:rPr>
          <w:rFonts w:ascii="Times New Roman" w:hAnsi="Times New Roman" w:cs="Times New Roman"/>
        </w:rPr>
        <w:t>deliberative</w:t>
      </w:r>
      <w:proofErr w:type="spellEnd"/>
      <w:r w:rsidR="00AC4502">
        <w:rPr>
          <w:rFonts w:ascii="Times New Roman" w:hAnsi="Times New Roman" w:cs="Times New Roman"/>
        </w:rPr>
        <w:t xml:space="preserve"> demokratiteori. </w:t>
      </w:r>
    </w:p>
    <w:p w14:paraId="3CE391FB" w14:textId="16443B11" w:rsidR="0048188D" w:rsidRPr="00C86B7A" w:rsidRDefault="0048188D" w:rsidP="0061687A">
      <w:pPr>
        <w:spacing w:line="360" w:lineRule="auto"/>
        <w:rPr>
          <w:rFonts w:ascii="Times New Roman" w:hAnsi="Times New Roman" w:cs="Times New Roman"/>
          <w:b/>
        </w:rPr>
      </w:pPr>
    </w:p>
    <w:p w14:paraId="61EF58A0" w14:textId="3D37DDB3" w:rsidR="00361A94" w:rsidRPr="00F2481A" w:rsidRDefault="00F55CD1" w:rsidP="0061687A">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9.0 Oppsummering og konklusjon</w:t>
      </w:r>
    </w:p>
    <w:p w14:paraId="19A3007A" w14:textId="77777777" w:rsidR="00C86B7A" w:rsidRDefault="003C182C" w:rsidP="00C86B7A">
      <w:pPr>
        <w:spacing w:line="360" w:lineRule="auto"/>
        <w:rPr>
          <w:rFonts w:ascii="Times New Roman" w:hAnsi="Times New Roman" w:cs="Times New Roman"/>
        </w:rPr>
      </w:pPr>
      <w:r>
        <w:rPr>
          <w:rFonts w:ascii="Times New Roman" w:hAnsi="Times New Roman" w:cs="Times New Roman"/>
        </w:rPr>
        <w:t xml:space="preserve">I denne oppgaven har jeg </w:t>
      </w:r>
      <w:r w:rsidR="00835CAE">
        <w:rPr>
          <w:rFonts w:ascii="Times New Roman" w:hAnsi="Times New Roman" w:cs="Times New Roman"/>
        </w:rPr>
        <w:t xml:space="preserve">tatt for meg et av Verdens handelsorganisasjons prosessuelle virkemiddel for å oppnå konsensus; </w:t>
      </w:r>
      <w:r w:rsidR="00835CAE">
        <w:rPr>
          <w:rFonts w:ascii="Times New Roman" w:hAnsi="Times New Roman" w:cs="Times New Roman"/>
          <w:i/>
        </w:rPr>
        <w:t>Green Room</w:t>
      </w:r>
      <w:r w:rsidR="00835CAE">
        <w:rPr>
          <w:rFonts w:ascii="Times New Roman" w:hAnsi="Times New Roman" w:cs="Times New Roman"/>
        </w:rPr>
        <w:t xml:space="preserve">-prosessen. Etter oppgavens introduksjon, problemstilling og avgrensning av den, har jeg introdusert et kapittel om WTO og </w:t>
      </w:r>
      <w:r w:rsidR="00835CAE">
        <w:rPr>
          <w:rFonts w:ascii="Times New Roman" w:hAnsi="Times New Roman" w:cs="Times New Roman"/>
          <w:i/>
        </w:rPr>
        <w:t xml:space="preserve">Green </w:t>
      </w:r>
      <w:r w:rsidR="00835CAE" w:rsidRPr="00835CAE">
        <w:rPr>
          <w:rFonts w:ascii="Times New Roman" w:hAnsi="Times New Roman" w:cs="Times New Roman"/>
        </w:rPr>
        <w:t>Room</w:t>
      </w:r>
      <w:r w:rsidR="00835CAE">
        <w:rPr>
          <w:rFonts w:ascii="Times New Roman" w:hAnsi="Times New Roman" w:cs="Times New Roman"/>
        </w:rPr>
        <w:t xml:space="preserve">-prosessen, samt et teori- og metodekapittel. Dernest har jeg presentert datagrunnlaget mitt etterfulgt av analysen. Til slutt har jeg drøftet oppgavens fokus. </w:t>
      </w:r>
      <w:r w:rsidR="00E42B61">
        <w:rPr>
          <w:rFonts w:ascii="Times New Roman" w:hAnsi="Times New Roman" w:cs="Times New Roman"/>
        </w:rPr>
        <w:t>Den teoret</w:t>
      </w:r>
      <w:r w:rsidR="00835CAE">
        <w:rPr>
          <w:rFonts w:ascii="Times New Roman" w:hAnsi="Times New Roman" w:cs="Times New Roman"/>
        </w:rPr>
        <w:t>isk</w:t>
      </w:r>
      <w:r w:rsidR="00E42B61">
        <w:rPr>
          <w:rFonts w:ascii="Times New Roman" w:hAnsi="Times New Roman" w:cs="Times New Roman"/>
        </w:rPr>
        <w:t xml:space="preserve">e rammen jeg </w:t>
      </w:r>
      <w:r w:rsidR="00C86B7A">
        <w:rPr>
          <w:rFonts w:ascii="Times New Roman" w:hAnsi="Times New Roman" w:cs="Times New Roman"/>
        </w:rPr>
        <w:t>gjennom</w:t>
      </w:r>
      <w:r w:rsidR="00E42B61">
        <w:rPr>
          <w:rFonts w:ascii="Times New Roman" w:hAnsi="Times New Roman" w:cs="Times New Roman"/>
        </w:rPr>
        <w:t xml:space="preserve"> oppgaven har støttet meg til,</w:t>
      </w:r>
      <w:r w:rsidR="00835CAE">
        <w:rPr>
          <w:rFonts w:ascii="Times New Roman" w:hAnsi="Times New Roman" w:cs="Times New Roman"/>
        </w:rPr>
        <w:t xml:space="preserve"> </w:t>
      </w:r>
      <w:r w:rsidR="00107E0B">
        <w:rPr>
          <w:rFonts w:ascii="Times New Roman" w:hAnsi="Times New Roman" w:cs="Times New Roman"/>
        </w:rPr>
        <w:t>har vært Habermas’</w:t>
      </w:r>
      <w:r w:rsidR="00835CAE">
        <w:rPr>
          <w:rFonts w:ascii="Times New Roman" w:hAnsi="Times New Roman" w:cs="Times New Roman"/>
        </w:rPr>
        <w:t xml:space="preserve"> </w:t>
      </w:r>
      <w:proofErr w:type="spellStart"/>
      <w:r w:rsidR="00835CAE">
        <w:rPr>
          <w:rFonts w:ascii="Times New Roman" w:hAnsi="Times New Roman" w:cs="Times New Roman"/>
        </w:rPr>
        <w:t>del</w:t>
      </w:r>
      <w:r w:rsidR="00E42B61">
        <w:rPr>
          <w:rFonts w:ascii="Times New Roman" w:hAnsi="Times New Roman" w:cs="Times New Roman"/>
        </w:rPr>
        <w:t>iberative</w:t>
      </w:r>
      <w:proofErr w:type="spellEnd"/>
      <w:r w:rsidR="00E42B61">
        <w:rPr>
          <w:rFonts w:ascii="Times New Roman" w:hAnsi="Times New Roman" w:cs="Times New Roman"/>
        </w:rPr>
        <w:t xml:space="preserve"> demokratit</w:t>
      </w:r>
      <w:r w:rsidR="00801546">
        <w:rPr>
          <w:rFonts w:ascii="Times New Roman" w:hAnsi="Times New Roman" w:cs="Times New Roman"/>
        </w:rPr>
        <w:t>eori</w:t>
      </w:r>
      <w:r w:rsidR="00E42B61">
        <w:rPr>
          <w:rFonts w:ascii="Times New Roman" w:hAnsi="Times New Roman" w:cs="Times New Roman"/>
        </w:rPr>
        <w:t xml:space="preserve">. Jeg har med den ønsket å undersøke om </w:t>
      </w:r>
      <w:r w:rsidR="00E42B61">
        <w:rPr>
          <w:rFonts w:ascii="Times New Roman" w:hAnsi="Times New Roman" w:cs="Times New Roman"/>
          <w:i/>
        </w:rPr>
        <w:t xml:space="preserve">Green </w:t>
      </w:r>
      <w:r w:rsidR="00E42B61" w:rsidRPr="00E42B61">
        <w:rPr>
          <w:rFonts w:ascii="Times New Roman" w:hAnsi="Times New Roman" w:cs="Times New Roman"/>
          <w:i/>
        </w:rPr>
        <w:t>Room</w:t>
      </w:r>
      <w:r w:rsidR="00E42B61">
        <w:rPr>
          <w:rFonts w:ascii="Times New Roman" w:hAnsi="Times New Roman" w:cs="Times New Roman"/>
        </w:rPr>
        <w:t xml:space="preserve">-prosessen </w:t>
      </w:r>
      <w:r w:rsidR="00835CAE" w:rsidRPr="00E42B61">
        <w:rPr>
          <w:rFonts w:ascii="Times New Roman" w:hAnsi="Times New Roman" w:cs="Times New Roman"/>
        </w:rPr>
        <w:t>er</w:t>
      </w:r>
      <w:r w:rsidR="00835CAE">
        <w:rPr>
          <w:rFonts w:ascii="Times New Roman" w:hAnsi="Times New Roman" w:cs="Times New Roman"/>
        </w:rPr>
        <w:t xml:space="preserve"> legitimt i henhold til den. Oppgavens overordnede fokus har vært å undersøke om </w:t>
      </w:r>
      <w:r w:rsidR="00835CAE">
        <w:rPr>
          <w:rFonts w:ascii="Times New Roman" w:hAnsi="Times New Roman" w:cs="Times New Roman"/>
          <w:i/>
        </w:rPr>
        <w:t>Green Room</w:t>
      </w:r>
      <w:r w:rsidR="00835CAE">
        <w:rPr>
          <w:rFonts w:ascii="Times New Roman" w:hAnsi="Times New Roman" w:cs="Times New Roman"/>
        </w:rPr>
        <w:t xml:space="preserve">-prosessen undergraver de demokratiske verdiene organisasjonen selv mener at den står for, samt </w:t>
      </w:r>
      <w:r w:rsidR="00E42B61">
        <w:rPr>
          <w:rFonts w:ascii="Times New Roman" w:hAnsi="Times New Roman" w:cs="Times New Roman"/>
        </w:rPr>
        <w:t xml:space="preserve">å studere </w:t>
      </w:r>
      <w:r w:rsidR="00835CAE">
        <w:rPr>
          <w:rFonts w:ascii="Times New Roman" w:hAnsi="Times New Roman" w:cs="Times New Roman"/>
        </w:rPr>
        <w:t xml:space="preserve">om denne prosessen er et legitimt deliberasjonsforum eller om den sementerer til </w:t>
      </w:r>
      <w:r w:rsidR="00F05705">
        <w:rPr>
          <w:rFonts w:ascii="Times New Roman" w:hAnsi="Times New Roman" w:cs="Times New Roman"/>
        </w:rPr>
        <w:t xml:space="preserve">maktkamp som bidrar til </w:t>
      </w:r>
      <w:r w:rsidR="00835CAE">
        <w:rPr>
          <w:rFonts w:ascii="Times New Roman" w:hAnsi="Times New Roman" w:cs="Times New Roman"/>
        </w:rPr>
        <w:t xml:space="preserve">en splittelse i organisasjonen. Jeg har løst denne problemstillingen ved å analysere </w:t>
      </w:r>
      <w:r w:rsidR="00F05705">
        <w:rPr>
          <w:rFonts w:ascii="Times New Roman" w:hAnsi="Times New Roman" w:cs="Times New Roman"/>
        </w:rPr>
        <w:t xml:space="preserve">legitimitetsbegrunnende og legitimitetskontrafaktiske </w:t>
      </w:r>
      <w:r w:rsidR="00835CAE">
        <w:rPr>
          <w:rFonts w:ascii="Times New Roman" w:hAnsi="Times New Roman" w:cs="Times New Roman"/>
        </w:rPr>
        <w:t>påstander og argumenter</w:t>
      </w:r>
      <w:r w:rsidR="00F05705">
        <w:rPr>
          <w:rFonts w:ascii="Times New Roman" w:hAnsi="Times New Roman" w:cs="Times New Roman"/>
        </w:rPr>
        <w:t>,</w:t>
      </w:r>
      <w:r w:rsidR="00835CAE">
        <w:rPr>
          <w:rFonts w:ascii="Times New Roman" w:hAnsi="Times New Roman" w:cs="Times New Roman"/>
        </w:rPr>
        <w:t xml:space="preserve"> hentet</w:t>
      </w:r>
      <w:r w:rsidR="00E42B61">
        <w:rPr>
          <w:rFonts w:ascii="Times New Roman" w:hAnsi="Times New Roman" w:cs="Times New Roman"/>
        </w:rPr>
        <w:t xml:space="preserve"> fra egenproduserte artikler på</w:t>
      </w:r>
      <w:r w:rsidR="00835CAE">
        <w:rPr>
          <w:rFonts w:ascii="Times New Roman" w:hAnsi="Times New Roman" w:cs="Times New Roman"/>
        </w:rPr>
        <w:t xml:space="preserve"> Verdens handelsorganisasjons hjemmeside. H</w:t>
      </w:r>
      <w:r w:rsidR="00B00000">
        <w:rPr>
          <w:rFonts w:ascii="Times New Roman" w:hAnsi="Times New Roman" w:cs="Times New Roman"/>
        </w:rPr>
        <w:t xml:space="preserve">er har jeg hentet argumenter og påstander som </w:t>
      </w:r>
      <w:r w:rsidR="00D401E2">
        <w:rPr>
          <w:rFonts w:ascii="Times New Roman" w:hAnsi="Times New Roman" w:cs="Times New Roman"/>
        </w:rPr>
        <w:t xml:space="preserve">i </w:t>
      </w:r>
      <w:r w:rsidR="00B00000">
        <w:rPr>
          <w:rFonts w:ascii="Times New Roman" w:hAnsi="Times New Roman" w:cs="Times New Roman"/>
        </w:rPr>
        <w:t xml:space="preserve">hovedsak svekker prosessens legitimitet, men også forsterker dens </w:t>
      </w:r>
      <w:r w:rsidR="00B00000">
        <w:rPr>
          <w:rFonts w:ascii="Times New Roman" w:hAnsi="Times New Roman" w:cs="Times New Roman"/>
        </w:rPr>
        <w:lastRenderedPageBreak/>
        <w:t xml:space="preserve">nødvendighet. </w:t>
      </w:r>
      <w:r w:rsidR="00F05705">
        <w:rPr>
          <w:rFonts w:ascii="Times New Roman" w:hAnsi="Times New Roman" w:cs="Times New Roman"/>
        </w:rPr>
        <w:t xml:space="preserve">Men som oppgaven har påvist </w:t>
      </w:r>
      <w:r w:rsidR="00D401E2">
        <w:rPr>
          <w:rFonts w:ascii="Times New Roman" w:hAnsi="Times New Roman" w:cs="Times New Roman"/>
        </w:rPr>
        <w:t>kan ikke dette</w:t>
      </w:r>
      <w:r w:rsidR="00DE0857">
        <w:rPr>
          <w:rFonts w:ascii="Times New Roman" w:hAnsi="Times New Roman" w:cs="Times New Roman"/>
        </w:rPr>
        <w:t xml:space="preserve"> argumentet alene legitimere prosessen. </w:t>
      </w:r>
    </w:p>
    <w:p w14:paraId="2E5109F9" w14:textId="5563D188" w:rsidR="00835CAE" w:rsidRPr="00D23E40" w:rsidRDefault="00C86B7A" w:rsidP="00C86B7A">
      <w:pPr>
        <w:spacing w:line="360" w:lineRule="auto"/>
        <w:ind w:firstLine="720"/>
        <w:rPr>
          <w:rFonts w:ascii="Times New Roman" w:hAnsi="Times New Roman" w:cs="Times New Roman"/>
        </w:rPr>
      </w:pPr>
      <w:r w:rsidRPr="00FE2685">
        <w:rPr>
          <w:rFonts w:ascii="Times New Roman" w:hAnsi="Times New Roman" w:cs="Times New Roman"/>
        </w:rPr>
        <w:t xml:space="preserve">Som hovedfunnene viser og med bakgrunn i de manglende kriterier som er diskutert overfor, ser vi at </w:t>
      </w:r>
      <w:r w:rsidRPr="00FE2685">
        <w:rPr>
          <w:rFonts w:ascii="Times New Roman" w:hAnsi="Times New Roman" w:cs="Times New Roman"/>
          <w:i/>
        </w:rPr>
        <w:t>Green Room</w:t>
      </w:r>
      <w:r w:rsidRPr="00FE2685">
        <w:rPr>
          <w:rFonts w:ascii="Times New Roman" w:hAnsi="Times New Roman" w:cs="Times New Roman"/>
        </w:rPr>
        <w:t xml:space="preserve">-prosessen </w:t>
      </w:r>
      <w:r w:rsidRPr="00FE2685">
        <w:rPr>
          <w:rFonts w:ascii="Times New Roman" w:hAnsi="Times New Roman" w:cs="Times New Roman"/>
          <w:i/>
        </w:rPr>
        <w:t>ikke</w:t>
      </w:r>
      <w:r w:rsidRPr="00FE2685">
        <w:rPr>
          <w:rFonts w:ascii="Times New Roman" w:hAnsi="Times New Roman" w:cs="Times New Roman"/>
        </w:rPr>
        <w:t xml:space="preserve"> er et legitimt deliberasjonsforum</w:t>
      </w:r>
      <w:r>
        <w:rPr>
          <w:rFonts w:ascii="Times New Roman" w:hAnsi="Times New Roman" w:cs="Times New Roman"/>
        </w:rPr>
        <w:t xml:space="preserve"> i forhold til den anvendte teoretiske rammen</w:t>
      </w:r>
      <w:r w:rsidRPr="00FE2685">
        <w:rPr>
          <w:rFonts w:ascii="Times New Roman" w:hAnsi="Times New Roman" w:cs="Times New Roman"/>
        </w:rPr>
        <w:t>. Prosessen</w:t>
      </w:r>
      <w:r>
        <w:rPr>
          <w:rFonts w:ascii="Times New Roman" w:hAnsi="Times New Roman" w:cs="Times New Roman"/>
        </w:rPr>
        <w:t>, som vi har sett,</w:t>
      </w:r>
      <w:r w:rsidRPr="00FE2685">
        <w:rPr>
          <w:rFonts w:ascii="Times New Roman" w:hAnsi="Times New Roman" w:cs="Times New Roman"/>
        </w:rPr>
        <w:t xml:space="preserve"> er verken gjennomsiktig, åpen, symmetrisk, etterrettelig eller inkluderende. De ulike politiske deltakermulighetene, og det faktum at medlemslandenes status og/eller </w:t>
      </w:r>
      <w:proofErr w:type="spellStart"/>
      <w:r w:rsidRPr="00FE2685">
        <w:rPr>
          <w:rFonts w:ascii="Times New Roman" w:hAnsi="Times New Roman" w:cs="Times New Roman"/>
          <w:i/>
        </w:rPr>
        <w:t>nasjonal</w:t>
      </w:r>
      <w:r w:rsidRPr="00FE2685">
        <w:rPr>
          <w:rFonts w:ascii="Times New Roman" w:hAnsi="Times New Roman" w:cs="Times New Roman"/>
        </w:rPr>
        <w:t>status</w:t>
      </w:r>
      <w:proofErr w:type="spellEnd"/>
      <w:r w:rsidRPr="00FE2685">
        <w:rPr>
          <w:rFonts w:ascii="Times New Roman" w:hAnsi="Times New Roman" w:cs="Times New Roman"/>
        </w:rPr>
        <w:t xml:space="preserve"> er gjeldene for inkludering, veier også inn på bekreftelsen om at </w:t>
      </w:r>
      <w:r w:rsidRPr="00FE2685">
        <w:rPr>
          <w:rFonts w:ascii="Times New Roman" w:hAnsi="Times New Roman" w:cs="Times New Roman"/>
          <w:i/>
        </w:rPr>
        <w:t>Green Room</w:t>
      </w:r>
      <w:r w:rsidRPr="00FE2685">
        <w:rPr>
          <w:rFonts w:ascii="Times New Roman" w:hAnsi="Times New Roman" w:cs="Times New Roman"/>
        </w:rPr>
        <w:t>-prosessen ikke er demokratisk</w:t>
      </w:r>
      <w:r>
        <w:rPr>
          <w:rFonts w:ascii="Times New Roman" w:hAnsi="Times New Roman" w:cs="Times New Roman"/>
        </w:rPr>
        <w:t>, og at det faktisk eksisterer et maktskille blant organisasjonens medlemmer</w:t>
      </w:r>
      <w:r w:rsidRPr="00FE2685">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rPr>
        <w:t xml:space="preserve">En kan selvfølgelig argumentere for at det er overveldende vanskelig og alt for krevende for store organisasjoner å tilrettelegge for en prosess som kan tilfredsstille Habermas’ </w:t>
      </w:r>
      <w:proofErr w:type="spellStart"/>
      <w:r>
        <w:rPr>
          <w:rFonts w:ascii="Times New Roman" w:hAnsi="Times New Roman" w:cs="Times New Roman"/>
        </w:rPr>
        <w:t>deliberative</w:t>
      </w:r>
      <w:proofErr w:type="spellEnd"/>
      <w:r>
        <w:rPr>
          <w:rFonts w:ascii="Times New Roman" w:hAnsi="Times New Roman" w:cs="Times New Roman"/>
        </w:rPr>
        <w:t xml:space="preserve"> demokratiteori på et globalt </w:t>
      </w:r>
      <w:r>
        <w:rPr>
          <w:rFonts w:ascii="Times New Roman" w:hAnsi="Times New Roman" w:cs="Times New Roman"/>
        </w:rPr>
        <w:t>nivå</w:t>
      </w:r>
      <w:r>
        <w:rPr>
          <w:rFonts w:ascii="Times New Roman" w:hAnsi="Times New Roman" w:cs="Times New Roman"/>
        </w:rPr>
        <w:t xml:space="preserve">, men teorien byr likevel på et viktig evalueringsgrunnlag som måler denne regelstyrte prosessens funksjon opp mot den grunnleggende teoretiske rammen som er anvendt i oppgaven, blant annet ved å belyse dens demokratiske mangler. Det teorien i denne sammenheng foreslår er at Verdens handelsorganisasjon må tilegne </w:t>
      </w:r>
      <w:r>
        <w:rPr>
          <w:rFonts w:ascii="Times New Roman" w:hAnsi="Times New Roman" w:cs="Times New Roman"/>
          <w:i/>
        </w:rPr>
        <w:t>Green Room-</w:t>
      </w:r>
      <w:r>
        <w:rPr>
          <w:rFonts w:ascii="Times New Roman" w:hAnsi="Times New Roman" w:cs="Times New Roman"/>
        </w:rPr>
        <w:t xml:space="preserve">prosessen påkrevde faktorer (som åpenhet, symmetri, inkludering og etterrettelighet) for at den kan forstås som en legitim prosess. </w:t>
      </w:r>
      <w:r w:rsidRPr="00F2481A">
        <w:rPr>
          <w:rFonts w:ascii="Times New Roman" w:hAnsi="Times New Roman" w:cs="Times New Roman"/>
        </w:rPr>
        <w:t>Mike Moores forsvar av handelsorganisasjonens system, om at det er</w:t>
      </w:r>
      <w:r w:rsidRPr="00F2481A">
        <w:rPr>
          <w:rFonts w:ascii="Times New Roman" w:eastAsia="Times New Roman" w:hAnsi="Times New Roman" w:cs="Times New Roman"/>
          <w:i/>
          <w:color w:val="000000"/>
          <w:shd w:val="clear" w:color="auto" w:fill="FFFFFF"/>
          <w:lang w:val="en-US"/>
        </w:rPr>
        <w:t xml:space="preserve"> “…built upon the rule of law and respect for the sovereign equality of nations. Ultimately, it is an open, rules-based multilateral trading system, built on democratic values</w:t>
      </w:r>
      <w:r w:rsidRPr="00F2481A">
        <w:rPr>
          <w:rFonts w:ascii="Times New Roman" w:eastAsia="Times New Roman" w:hAnsi="Times New Roman" w:cs="Times New Roman"/>
          <w:i/>
          <w:color w:val="000000"/>
          <w:shd w:val="clear" w:color="auto" w:fill="FFFFFF"/>
        </w:rPr>
        <w:t>”</w:t>
      </w:r>
      <w:r w:rsidRPr="00F2481A">
        <w:rPr>
          <w:rFonts w:ascii="Times New Roman" w:eastAsia="Times New Roman" w:hAnsi="Times New Roman" w:cs="Times New Roman"/>
          <w:color w:val="000000"/>
          <w:shd w:val="clear" w:color="auto" w:fill="FFFFFF"/>
        </w:rPr>
        <w:t xml:space="preserve"> falmer litt etter oppgavens funn. Jeg kan på ingen måte </w:t>
      </w:r>
      <w:r w:rsidRPr="003C182C">
        <w:rPr>
          <w:rFonts w:ascii="Times New Roman" w:eastAsia="Times New Roman" w:hAnsi="Times New Roman" w:cs="Times New Roman"/>
          <w:shd w:val="clear" w:color="auto" w:fill="FFFFFF"/>
        </w:rPr>
        <w:t xml:space="preserve">argumentere for at det overhodet </w:t>
      </w:r>
      <w:r w:rsidRPr="003C182C">
        <w:rPr>
          <w:rFonts w:ascii="Times New Roman" w:eastAsia="Times New Roman" w:hAnsi="Times New Roman" w:cs="Times New Roman"/>
          <w:i/>
          <w:shd w:val="clear" w:color="auto" w:fill="FFFFFF"/>
        </w:rPr>
        <w:t>ikke</w:t>
      </w:r>
      <w:r w:rsidRPr="003C182C">
        <w:rPr>
          <w:rFonts w:ascii="Times New Roman" w:eastAsia="Times New Roman" w:hAnsi="Times New Roman" w:cs="Times New Roman"/>
          <w:shd w:val="clear" w:color="auto" w:fill="FFFFFF"/>
        </w:rPr>
        <w:t xml:space="preserve"> eksisterer demokratiske pr</w:t>
      </w:r>
      <w:r>
        <w:rPr>
          <w:rFonts w:ascii="Times New Roman" w:eastAsia="Times New Roman" w:hAnsi="Times New Roman" w:cs="Times New Roman"/>
          <w:shd w:val="clear" w:color="auto" w:fill="FFFFFF"/>
        </w:rPr>
        <w:t>insipper i Verdens handelsorganisasjon</w:t>
      </w:r>
      <w:r w:rsidRPr="003C182C">
        <w:rPr>
          <w:rFonts w:ascii="Times New Roman" w:eastAsia="Times New Roman" w:hAnsi="Times New Roman" w:cs="Times New Roman"/>
          <w:shd w:val="clear" w:color="auto" w:fill="FFFFFF"/>
        </w:rPr>
        <w:t xml:space="preserve"> eller at den aldri vil klare å styrke</w:t>
      </w:r>
      <w:r w:rsidRPr="00F2481A">
        <w:rPr>
          <w:rFonts w:ascii="Times New Roman" w:eastAsia="Times New Roman" w:hAnsi="Times New Roman" w:cs="Times New Roman"/>
          <w:color w:val="000000"/>
          <w:shd w:val="clear" w:color="auto" w:fill="FFFFFF"/>
        </w:rPr>
        <w:t xml:space="preserve"> disse prinsippene. </w:t>
      </w:r>
      <w:r w:rsidRPr="0024742C">
        <w:rPr>
          <w:rFonts w:ascii="Times New Roman" w:eastAsia="Times New Roman" w:hAnsi="Times New Roman" w:cs="Times New Roman"/>
          <w:shd w:val="clear" w:color="auto" w:fill="FFFFFF"/>
        </w:rPr>
        <w:t>Det eneste jeg kan hevde er at</w:t>
      </w:r>
      <w:r w:rsidRPr="00F2481A">
        <w:rPr>
          <w:rFonts w:ascii="Times New Roman" w:eastAsia="Times New Roman" w:hAnsi="Times New Roman" w:cs="Times New Roman"/>
          <w:color w:val="000000"/>
          <w:shd w:val="clear" w:color="auto" w:fill="FFFFFF"/>
        </w:rPr>
        <w:t xml:space="preserve"> organisasjonen må fremme strengere regler som respekterer medlemslandenes </w:t>
      </w:r>
      <w:r w:rsidRPr="0024742C">
        <w:rPr>
          <w:rFonts w:ascii="Times New Roman" w:eastAsia="Times New Roman" w:hAnsi="Times New Roman" w:cs="Times New Roman"/>
          <w:shd w:val="clear" w:color="auto" w:fill="FFFFFF"/>
        </w:rPr>
        <w:t xml:space="preserve">like politiske deltakermuligheter, samt gjøre seg særdeles mer gjennomsiktig </w:t>
      </w:r>
      <w:r>
        <w:rPr>
          <w:rFonts w:ascii="Times New Roman" w:eastAsia="Times New Roman" w:hAnsi="Times New Roman" w:cs="Times New Roman"/>
          <w:shd w:val="clear" w:color="auto" w:fill="FFFFFF"/>
        </w:rPr>
        <w:t xml:space="preserve">og etterrettelig </w:t>
      </w:r>
      <w:r w:rsidRPr="0024742C">
        <w:rPr>
          <w:rFonts w:ascii="Times New Roman" w:eastAsia="Times New Roman" w:hAnsi="Times New Roman" w:cs="Times New Roman"/>
          <w:shd w:val="clear" w:color="auto" w:fill="FFFFFF"/>
        </w:rPr>
        <w:t xml:space="preserve">enn det den er for i praksis å kunne forsvare sin visjon om oppgavens to hovedanliggender: å realisere </w:t>
      </w:r>
      <w:proofErr w:type="spellStart"/>
      <w:r>
        <w:rPr>
          <w:rFonts w:ascii="Times New Roman" w:eastAsia="Times New Roman" w:hAnsi="Times New Roman" w:cs="Times New Roman"/>
          <w:shd w:val="clear" w:color="auto" w:fill="FFFFFF"/>
        </w:rPr>
        <w:t>deliberativt</w:t>
      </w:r>
      <w:proofErr w:type="spellEnd"/>
      <w:r w:rsidRPr="0024742C">
        <w:rPr>
          <w:rFonts w:ascii="Times New Roman" w:eastAsia="Times New Roman" w:hAnsi="Times New Roman" w:cs="Times New Roman"/>
          <w:shd w:val="clear" w:color="auto" w:fill="FFFFFF"/>
        </w:rPr>
        <w:t xml:space="preserve"> demokratiske verdier og en inkluderende </w:t>
      </w:r>
      <w:proofErr w:type="spellStart"/>
      <w:r w:rsidRPr="0024742C">
        <w:rPr>
          <w:rFonts w:ascii="Times New Roman" w:eastAsia="Times New Roman" w:hAnsi="Times New Roman" w:cs="Times New Roman"/>
          <w:shd w:val="clear" w:color="auto" w:fill="FFFFFF"/>
        </w:rPr>
        <w:t>kommunikativt</w:t>
      </w:r>
      <w:proofErr w:type="spellEnd"/>
      <w:r w:rsidRPr="0024742C">
        <w:rPr>
          <w:rFonts w:ascii="Times New Roman" w:eastAsia="Times New Roman" w:hAnsi="Times New Roman" w:cs="Times New Roman"/>
          <w:shd w:val="clear" w:color="auto" w:fill="FFFFFF"/>
        </w:rPr>
        <w:t xml:space="preserve">-rasjonell legitimitet. </w:t>
      </w:r>
      <w:r w:rsidR="00801546">
        <w:rPr>
          <w:rFonts w:ascii="Times New Roman" w:hAnsi="Times New Roman" w:cs="Times New Roman"/>
        </w:rPr>
        <w:t>Med bakgrunn i analysen</w:t>
      </w:r>
      <w:r w:rsidR="00D23E40">
        <w:rPr>
          <w:rFonts w:ascii="Times New Roman" w:hAnsi="Times New Roman" w:cs="Times New Roman"/>
        </w:rPr>
        <w:t xml:space="preserve"> som er gjort og de funnene som er presentert</w:t>
      </w:r>
      <w:r w:rsidR="00801546">
        <w:rPr>
          <w:rFonts w:ascii="Times New Roman" w:hAnsi="Times New Roman" w:cs="Times New Roman"/>
        </w:rPr>
        <w:t>,</w:t>
      </w:r>
      <w:r w:rsidR="00D23E40">
        <w:rPr>
          <w:rFonts w:ascii="Times New Roman" w:hAnsi="Times New Roman" w:cs="Times New Roman"/>
        </w:rPr>
        <w:t xml:space="preserve"> vil derfor oppfordre til videre forskning på ikke bare </w:t>
      </w:r>
      <w:r w:rsidR="00D23E40">
        <w:rPr>
          <w:rFonts w:ascii="Times New Roman" w:hAnsi="Times New Roman" w:cs="Times New Roman"/>
          <w:i/>
        </w:rPr>
        <w:t>Green Room</w:t>
      </w:r>
      <w:r w:rsidR="00D23E40">
        <w:rPr>
          <w:rFonts w:ascii="Times New Roman" w:hAnsi="Times New Roman" w:cs="Times New Roman"/>
        </w:rPr>
        <w:t>-prosesser, men også andre lignende prosesser</w:t>
      </w:r>
      <w:r w:rsidR="00E9374A">
        <w:rPr>
          <w:rFonts w:ascii="Times New Roman" w:hAnsi="Times New Roman" w:cs="Times New Roman"/>
        </w:rPr>
        <w:t xml:space="preserve"> i det globale handels</w:t>
      </w:r>
      <w:r w:rsidR="00F05705">
        <w:rPr>
          <w:rFonts w:ascii="Times New Roman" w:hAnsi="Times New Roman" w:cs="Times New Roman"/>
        </w:rPr>
        <w:t>markedet</w:t>
      </w:r>
      <w:r w:rsidR="00D23E40">
        <w:rPr>
          <w:rFonts w:ascii="Times New Roman" w:hAnsi="Times New Roman" w:cs="Times New Roman"/>
        </w:rPr>
        <w:t xml:space="preserve">. </w:t>
      </w:r>
    </w:p>
    <w:p w14:paraId="120BDDB5" w14:textId="77777777" w:rsidR="009E0502" w:rsidRPr="00F2481A" w:rsidRDefault="009E0502" w:rsidP="00F67E51">
      <w:pPr>
        <w:spacing w:line="360" w:lineRule="auto"/>
        <w:rPr>
          <w:rFonts w:ascii="Times New Roman" w:hAnsi="Times New Roman" w:cs="Times New Roman"/>
          <w:b/>
        </w:rPr>
      </w:pPr>
    </w:p>
    <w:p w14:paraId="70CFFC07" w14:textId="77777777" w:rsidR="0052635B" w:rsidRDefault="0052635B" w:rsidP="0044215F">
      <w:pPr>
        <w:rPr>
          <w:rFonts w:ascii="Times New Roman" w:hAnsi="Times New Roman" w:cs="Times New Roman"/>
          <w:b/>
        </w:rPr>
      </w:pPr>
    </w:p>
    <w:p w14:paraId="716A2851" w14:textId="77777777" w:rsidR="00C86B7A" w:rsidRDefault="00C86B7A" w:rsidP="0044215F">
      <w:pPr>
        <w:rPr>
          <w:rFonts w:ascii="Times New Roman" w:hAnsi="Times New Roman" w:cs="Times New Roman"/>
          <w:b/>
        </w:rPr>
      </w:pPr>
    </w:p>
    <w:p w14:paraId="1099AA6F" w14:textId="77777777" w:rsidR="00C86B7A" w:rsidRDefault="00C86B7A" w:rsidP="0044215F">
      <w:pPr>
        <w:rPr>
          <w:rFonts w:ascii="Times New Roman" w:hAnsi="Times New Roman" w:cs="Times New Roman"/>
          <w:b/>
        </w:rPr>
      </w:pPr>
    </w:p>
    <w:p w14:paraId="722C134D" w14:textId="77777777" w:rsidR="00C86B7A" w:rsidRDefault="00C86B7A" w:rsidP="0044215F">
      <w:pPr>
        <w:rPr>
          <w:rFonts w:ascii="Times New Roman" w:hAnsi="Times New Roman" w:cs="Times New Roman"/>
          <w:b/>
        </w:rPr>
      </w:pPr>
    </w:p>
    <w:p w14:paraId="1FED6CE8" w14:textId="77777777" w:rsidR="00C86B7A" w:rsidRDefault="00C86B7A" w:rsidP="0044215F">
      <w:pPr>
        <w:rPr>
          <w:rFonts w:ascii="Times New Roman" w:hAnsi="Times New Roman" w:cs="Times New Roman"/>
          <w:b/>
        </w:rPr>
      </w:pPr>
    </w:p>
    <w:p w14:paraId="7277C48A" w14:textId="77777777" w:rsidR="00C86B7A" w:rsidRDefault="00C86B7A" w:rsidP="0044215F">
      <w:pPr>
        <w:rPr>
          <w:rFonts w:ascii="Times New Roman" w:hAnsi="Times New Roman" w:cs="Times New Roman"/>
          <w:b/>
        </w:rPr>
      </w:pPr>
    </w:p>
    <w:p w14:paraId="77BBCE2D" w14:textId="77777777" w:rsidR="00C86B7A" w:rsidRDefault="00C86B7A" w:rsidP="0044215F">
      <w:pPr>
        <w:rPr>
          <w:rFonts w:ascii="Times New Roman" w:hAnsi="Times New Roman" w:cs="Times New Roman"/>
          <w:b/>
        </w:rPr>
      </w:pPr>
    </w:p>
    <w:p w14:paraId="7AE191D9" w14:textId="77777777" w:rsidR="00C86B7A" w:rsidRDefault="00C86B7A" w:rsidP="0044215F">
      <w:pPr>
        <w:rPr>
          <w:rFonts w:ascii="Times New Roman" w:hAnsi="Times New Roman" w:cs="Times New Roman"/>
          <w:b/>
        </w:rPr>
      </w:pPr>
    </w:p>
    <w:p w14:paraId="3AA53BA0" w14:textId="77777777" w:rsidR="00C86B7A" w:rsidRDefault="00C86B7A" w:rsidP="0044215F">
      <w:pPr>
        <w:rPr>
          <w:rFonts w:ascii="Times New Roman" w:hAnsi="Times New Roman" w:cs="Times New Roman"/>
          <w:b/>
        </w:rPr>
      </w:pPr>
    </w:p>
    <w:p w14:paraId="6FED4476" w14:textId="77777777" w:rsidR="00C86B7A" w:rsidRDefault="00C86B7A" w:rsidP="0044215F">
      <w:pPr>
        <w:rPr>
          <w:rFonts w:ascii="Times New Roman" w:hAnsi="Times New Roman" w:cs="Times New Roman"/>
          <w:b/>
        </w:rPr>
      </w:pPr>
    </w:p>
    <w:p w14:paraId="7C684CD0" w14:textId="77777777" w:rsidR="00C86B7A" w:rsidRDefault="00C86B7A" w:rsidP="0044215F">
      <w:pPr>
        <w:rPr>
          <w:rFonts w:ascii="Times New Roman" w:hAnsi="Times New Roman" w:cs="Times New Roman"/>
          <w:b/>
        </w:rPr>
      </w:pPr>
    </w:p>
    <w:p w14:paraId="4857C1C5" w14:textId="77777777" w:rsidR="00C86B7A" w:rsidRDefault="00C86B7A" w:rsidP="0044215F">
      <w:pPr>
        <w:rPr>
          <w:rFonts w:ascii="Times New Roman" w:hAnsi="Times New Roman" w:cs="Times New Roman"/>
          <w:b/>
        </w:rPr>
      </w:pPr>
    </w:p>
    <w:p w14:paraId="69B1864B" w14:textId="77777777" w:rsidR="00C86B7A" w:rsidRDefault="00C86B7A" w:rsidP="0044215F">
      <w:pPr>
        <w:rPr>
          <w:rFonts w:ascii="Times New Roman" w:hAnsi="Times New Roman" w:cs="Times New Roman"/>
          <w:b/>
        </w:rPr>
      </w:pPr>
    </w:p>
    <w:p w14:paraId="5A79E261" w14:textId="77777777" w:rsidR="00C86B7A" w:rsidRDefault="00C86B7A" w:rsidP="0044215F">
      <w:pPr>
        <w:rPr>
          <w:rFonts w:ascii="Times New Roman" w:hAnsi="Times New Roman" w:cs="Times New Roman"/>
          <w:b/>
        </w:rPr>
      </w:pPr>
    </w:p>
    <w:p w14:paraId="10EE9C1A" w14:textId="77777777" w:rsidR="00C86B7A" w:rsidRDefault="00C86B7A" w:rsidP="0044215F">
      <w:pPr>
        <w:rPr>
          <w:rFonts w:ascii="Times New Roman" w:hAnsi="Times New Roman" w:cs="Times New Roman"/>
          <w:b/>
        </w:rPr>
      </w:pPr>
    </w:p>
    <w:p w14:paraId="2CE74466" w14:textId="77777777" w:rsidR="00C86B7A" w:rsidRDefault="00C86B7A" w:rsidP="0044215F">
      <w:pPr>
        <w:rPr>
          <w:rFonts w:ascii="Times New Roman" w:hAnsi="Times New Roman" w:cs="Times New Roman"/>
          <w:b/>
        </w:rPr>
      </w:pPr>
    </w:p>
    <w:p w14:paraId="3F37C450" w14:textId="77777777" w:rsidR="00C86B7A" w:rsidRDefault="00C86B7A" w:rsidP="0044215F">
      <w:pPr>
        <w:rPr>
          <w:rFonts w:ascii="Times New Roman" w:hAnsi="Times New Roman" w:cs="Times New Roman"/>
          <w:b/>
        </w:rPr>
      </w:pPr>
    </w:p>
    <w:p w14:paraId="597300EF" w14:textId="77777777" w:rsidR="00C86B7A" w:rsidRDefault="00C86B7A" w:rsidP="0044215F">
      <w:pPr>
        <w:rPr>
          <w:rFonts w:ascii="Times New Roman" w:hAnsi="Times New Roman" w:cs="Times New Roman"/>
          <w:b/>
        </w:rPr>
      </w:pPr>
    </w:p>
    <w:p w14:paraId="2BF7C2CB" w14:textId="77777777" w:rsidR="00C86B7A" w:rsidRDefault="00C86B7A" w:rsidP="0044215F">
      <w:pPr>
        <w:rPr>
          <w:rFonts w:ascii="Times New Roman" w:hAnsi="Times New Roman" w:cs="Times New Roman"/>
          <w:b/>
        </w:rPr>
      </w:pPr>
    </w:p>
    <w:p w14:paraId="5AF8A3C9" w14:textId="77777777" w:rsidR="00C86B7A" w:rsidRDefault="00C86B7A" w:rsidP="0044215F">
      <w:pPr>
        <w:rPr>
          <w:rFonts w:ascii="Times New Roman" w:hAnsi="Times New Roman" w:cs="Times New Roman"/>
          <w:b/>
        </w:rPr>
      </w:pPr>
    </w:p>
    <w:p w14:paraId="0FB03F26" w14:textId="77777777" w:rsidR="00C86B7A" w:rsidRDefault="00C86B7A" w:rsidP="0044215F">
      <w:pPr>
        <w:rPr>
          <w:rFonts w:ascii="Times New Roman" w:hAnsi="Times New Roman" w:cs="Times New Roman"/>
          <w:b/>
        </w:rPr>
      </w:pPr>
    </w:p>
    <w:p w14:paraId="77734235" w14:textId="77777777" w:rsidR="00C86B7A" w:rsidRDefault="00C86B7A" w:rsidP="0044215F">
      <w:pPr>
        <w:rPr>
          <w:rFonts w:ascii="Times New Roman" w:hAnsi="Times New Roman" w:cs="Times New Roman"/>
          <w:b/>
        </w:rPr>
      </w:pPr>
    </w:p>
    <w:p w14:paraId="1BBFEE4E" w14:textId="77777777" w:rsidR="00C86B7A" w:rsidRDefault="00C86B7A" w:rsidP="0044215F">
      <w:pPr>
        <w:rPr>
          <w:rFonts w:ascii="Times New Roman" w:hAnsi="Times New Roman" w:cs="Times New Roman"/>
          <w:b/>
        </w:rPr>
      </w:pPr>
    </w:p>
    <w:p w14:paraId="2D25F456" w14:textId="77777777" w:rsidR="00C86B7A" w:rsidRDefault="00C86B7A" w:rsidP="0044215F">
      <w:pPr>
        <w:rPr>
          <w:rFonts w:ascii="Times New Roman" w:hAnsi="Times New Roman" w:cs="Times New Roman"/>
          <w:b/>
        </w:rPr>
      </w:pPr>
    </w:p>
    <w:p w14:paraId="241B6474" w14:textId="77777777" w:rsidR="00C86B7A" w:rsidRDefault="00C86B7A" w:rsidP="0044215F">
      <w:pPr>
        <w:rPr>
          <w:rFonts w:ascii="Times New Roman" w:hAnsi="Times New Roman" w:cs="Times New Roman"/>
          <w:b/>
        </w:rPr>
      </w:pPr>
    </w:p>
    <w:p w14:paraId="49E98E7B" w14:textId="77777777" w:rsidR="00C86B7A" w:rsidRDefault="00C86B7A" w:rsidP="0044215F">
      <w:pPr>
        <w:rPr>
          <w:rFonts w:ascii="Times New Roman" w:hAnsi="Times New Roman" w:cs="Times New Roman"/>
          <w:b/>
        </w:rPr>
      </w:pPr>
    </w:p>
    <w:p w14:paraId="200BE472" w14:textId="77777777" w:rsidR="00C86B7A" w:rsidRDefault="00C86B7A" w:rsidP="0044215F">
      <w:pPr>
        <w:rPr>
          <w:rFonts w:ascii="Times New Roman" w:hAnsi="Times New Roman" w:cs="Times New Roman"/>
          <w:b/>
        </w:rPr>
      </w:pPr>
    </w:p>
    <w:p w14:paraId="0347A224" w14:textId="77777777" w:rsidR="00C86B7A" w:rsidRDefault="00C86B7A" w:rsidP="0044215F">
      <w:pPr>
        <w:rPr>
          <w:rFonts w:ascii="Times New Roman" w:hAnsi="Times New Roman" w:cs="Times New Roman"/>
          <w:b/>
        </w:rPr>
      </w:pPr>
    </w:p>
    <w:p w14:paraId="6E23DF72" w14:textId="77777777" w:rsidR="00C86B7A" w:rsidRDefault="00C86B7A" w:rsidP="0044215F">
      <w:pPr>
        <w:rPr>
          <w:rFonts w:ascii="Times New Roman" w:hAnsi="Times New Roman" w:cs="Times New Roman"/>
          <w:b/>
        </w:rPr>
      </w:pPr>
    </w:p>
    <w:p w14:paraId="7140043C" w14:textId="77777777" w:rsidR="00C86B7A" w:rsidRDefault="00C86B7A" w:rsidP="0044215F">
      <w:pPr>
        <w:rPr>
          <w:rFonts w:ascii="Times New Roman" w:hAnsi="Times New Roman" w:cs="Times New Roman"/>
          <w:b/>
        </w:rPr>
      </w:pPr>
    </w:p>
    <w:p w14:paraId="3FEF7140" w14:textId="77777777" w:rsidR="00C86B7A" w:rsidRDefault="00C86B7A" w:rsidP="0044215F">
      <w:pPr>
        <w:rPr>
          <w:rFonts w:ascii="Times New Roman" w:hAnsi="Times New Roman" w:cs="Times New Roman"/>
          <w:b/>
        </w:rPr>
      </w:pPr>
    </w:p>
    <w:p w14:paraId="5FD87D0A" w14:textId="77777777" w:rsidR="00C86B7A" w:rsidRDefault="00C86B7A" w:rsidP="0044215F">
      <w:pPr>
        <w:rPr>
          <w:rFonts w:ascii="Times New Roman" w:hAnsi="Times New Roman" w:cs="Times New Roman"/>
          <w:b/>
        </w:rPr>
      </w:pPr>
    </w:p>
    <w:p w14:paraId="0F41CBD7" w14:textId="77777777" w:rsidR="00C86B7A" w:rsidRDefault="00C86B7A" w:rsidP="0044215F">
      <w:pPr>
        <w:rPr>
          <w:rFonts w:ascii="Times New Roman" w:hAnsi="Times New Roman" w:cs="Times New Roman"/>
          <w:b/>
        </w:rPr>
      </w:pPr>
    </w:p>
    <w:p w14:paraId="6A35BD76" w14:textId="77777777" w:rsidR="00C86B7A" w:rsidRDefault="00C86B7A" w:rsidP="0044215F">
      <w:pPr>
        <w:rPr>
          <w:rFonts w:ascii="Times New Roman" w:hAnsi="Times New Roman" w:cs="Times New Roman"/>
          <w:b/>
        </w:rPr>
      </w:pPr>
    </w:p>
    <w:p w14:paraId="2AB24736" w14:textId="77777777" w:rsidR="00C86B7A" w:rsidRDefault="00C86B7A" w:rsidP="0044215F">
      <w:pPr>
        <w:rPr>
          <w:rFonts w:ascii="Times New Roman" w:hAnsi="Times New Roman" w:cs="Times New Roman"/>
          <w:b/>
        </w:rPr>
      </w:pPr>
    </w:p>
    <w:p w14:paraId="1462B950" w14:textId="77777777" w:rsidR="00C86B7A" w:rsidRDefault="00C86B7A" w:rsidP="0044215F">
      <w:pPr>
        <w:rPr>
          <w:rFonts w:ascii="Times New Roman" w:hAnsi="Times New Roman" w:cs="Times New Roman"/>
          <w:b/>
        </w:rPr>
      </w:pPr>
    </w:p>
    <w:p w14:paraId="2A6BEB9C" w14:textId="77777777" w:rsidR="00C86B7A" w:rsidRDefault="00C86B7A" w:rsidP="0044215F">
      <w:pPr>
        <w:rPr>
          <w:rFonts w:ascii="Times New Roman" w:hAnsi="Times New Roman" w:cs="Times New Roman"/>
          <w:b/>
        </w:rPr>
      </w:pPr>
    </w:p>
    <w:p w14:paraId="093A8655" w14:textId="77777777" w:rsidR="00C86B7A" w:rsidRDefault="00C86B7A" w:rsidP="0044215F">
      <w:pPr>
        <w:rPr>
          <w:rFonts w:ascii="Times New Roman" w:hAnsi="Times New Roman" w:cs="Times New Roman"/>
          <w:b/>
        </w:rPr>
      </w:pPr>
    </w:p>
    <w:p w14:paraId="2540295F" w14:textId="77777777" w:rsidR="00C86B7A" w:rsidRDefault="00C86B7A" w:rsidP="0044215F">
      <w:pPr>
        <w:rPr>
          <w:rFonts w:ascii="Times New Roman" w:hAnsi="Times New Roman" w:cs="Times New Roman"/>
          <w:b/>
        </w:rPr>
      </w:pPr>
    </w:p>
    <w:p w14:paraId="297FE7B9" w14:textId="77777777" w:rsidR="00C86B7A" w:rsidRDefault="00C86B7A" w:rsidP="0044215F">
      <w:pPr>
        <w:rPr>
          <w:rFonts w:ascii="Times New Roman" w:hAnsi="Times New Roman" w:cs="Times New Roman"/>
          <w:b/>
        </w:rPr>
      </w:pPr>
    </w:p>
    <w:p w14:paraId="2AE95F41" w14:textId="77777777" w:rsidR="00C86B7A" w:rsidRDefault="00C86B7A" w:rsidP="0044215F">
      <w:pPr>
        <w:rPr>
          <w:rFonts w:ascii="Times New Roman" w:hAnsi="Times New Roman" w:cs="Times New Roman"/>
          <w:b/>
        </w:rPr>
      </w:pPr>
    </w:p>
    <w:p w14:paraId="55F7F92F" w14:textId="77777777" w:rsidR="00C86B7A" w:rsidRDefault="00C86B7A" w:rsidP="0044215F">
      <w:pPr>
        <w:rPr>
          <w:rFonts w:ascii="Times New Roman" w:hAnsi="Times New Roman" w:cs="Times New Roman"/>
          <w:b/>
        </w:rPr>
      </w:pPr>
    </w:p>
    <w:p w14:paraId="251F5F3C" w14:textId="77777777" w:rsidR="00C86B7A" w:rsidRDefault="00C86B7A" w:rsidP="0044215F">
      <w:pPr>
        <w:rPr>
          <w:rFonts w:ascii="Times New Roman" w:hAnsi="Times New Roman" w:cs="Times New Roman"/>
          <w:b/>
        </w:rPr>
      </w:pPr>
    </w:p>
    <w:p w14:paraId="3F954E7F" w14:textId="77777777" w:rsidR="00C86B7A" w:rsidRDefault="00C86B7A" w:rsidP="0044215F">
      <w:pPr>
        <w:rPr>
          <w:rFonts w:ascii="Times New Roman" w:hAnsi="Times New Roman" w:cs="Times New Roman"/>
          <w:b/>
        </w:rPr>
      </w:pPr>
    </w:p>
    <w:p w14:paraId="1F791B51" w14:textId="3AA84CF4" w:rsidR="00BF0EE0" w:rsidRDefault="00224202" w:rsidP="0044215F">
      <w:pPr>
        <w:rPr>
          <w:rFonts w:ascii="Times New Roman" w:hAnsi="Times New Roman" w:cs="Times New Roman"/>
          <w:b/>
          <w:color w:val="FF0000"/>
        </w:rPr>
      </w:pPr>
      <w:r w:rsidRPr="00F2481A">
        <w:rPr>
          <w:rFonts w:ascii="Times New Roman" w:hAnsi="Times New Roman" w:cs="Times New Roman"/>
          <w:b/>
        </w:rPr>
        <w:t xml:space="preserve">Bibliografi </w:t>
      </w:r>
    </w:p>
    <w:p w14:paraId="659CF565" w14:textId="77777777" w:rsidR="0044215F" w:rsidRPr="0044215F" w:rsidRDefault="0044215F" w:rsidP="0044215F">
      <w:pPr>
        <w:rPr>
          <w:rFonts w:ascii="Times New Roman" w:hAnsi="Times New Roman" w:cs="Times New Roman"/>
          <w:b/>
          <w:color w:val="FF0000"/>
        </w:rPr>
      </w:pPr>
    </w:p>
    <w:p w14:paraId="1F50433A" w14:textId="511B5EAD" w:rsidR="00462C85" w:rsidRPr="00F2481A" w:rsidRDefault="00954E2E" w:rsidP="00462C85">
      <w:pPr>
        <w:spacing w:line="360" w:lineRule="auto"/>
        <w:ind w:left="720" w:hanging="720"/>
        <w:rPr>
          <w:rFonts w:ascii="Times New Roman" w:hAnsi="Times New Roman" w:cs="Times New Roman"/>
          <w:lang w:val="en-US"/>
        </w:rPr>
      </w:pPr>
      <w:r w:rsidRPr="00F2481A">
        <w:rPr>
          <w:rFonts w:ascii="Times New Roman" w:hAnsi="Times New Roman" w:cs="Times New Roman"/>
        </w:rPr>
        <w:t>Benjaminsen T.A. og Svarstad H. (1998)</w:t>
      </w:r>
      <w:r w:rsidR="00A430DD" w:rsidRPr="00F2481A">
        <w:rPr>
          <w:rFonts w:ascii="Times New Roman" w:hAnsi="Times New Roman" w:cs="Times New Roman"/>
        </w:rPr>
        <w:t>.</w:t>
      </w:r>
      <w:r w:rsidRPr="00F2481A">
        <w:rPr>
          <w:rFonts w:ascii="Times New Roman" w:hAnsi="Times New Roman" w:cs="Times New Roman"/>
        </w:rPr>
        <w:t xml:space="preserve"> </w:t>
      </w:r>
      <w:r w:rsidRPr="00F2481A">
        <w:rPr>
          <w:rFonts w:ascii="Times New Roman" w:hAnsi="Times New Roman" w:cs="Times New Roman"/>
          <w:i/>
        </w:rPr>
        <w:t xml:space="preserve">Samfunnsperspektiver på miljø og utvikling. </w:t>
      </w:r>
      <w:r w:rsidR="000A5B16" w:rsidRPr="00F2481A">
        <w:rPr>
          <w:rFonts w:ascii="Times New Roman" w:hAnsi="Times New Roman" w:cs="Times New Roman"/>
        </w:rPr>
        <w:t xml:space="preserve">Oslo: </w:t>
      </w:r>
      <w:proofErr w:type="spellStart"/>
      <w:r w:rsidR="000A5B16" w:rsidRPr="00F2481A">
        <w:rPr>
          <w:rFonts w:ascii="Times New Roman" w:hAnsi="Times New Roman" w:cs="Times New Roman"/>
          <w:lang w:val="en-US"/>
        </w:rPr>
        <w:t>Tano</w:t>
      </w:r>
      <w:proofErr w:type="spellEnd"/>
      <w:r w:rsidR="000A5B16" w:rsidRPr="00F2481A">
        <w:rPr>
          <w:rFonts w:ascii="Times New Roman" w:hAnsi="Times New Roman" w:cs="Times New Roman"/>
          <w:lang w:val="en-US"/>
        </w:rPr>
        <w:t xml:space="preserve">, </w:t>
      </w:r>
      <w:proofErr w:type="spellStart"/>
      <w:r w:rsidR="000A5B16" w:rsidRPr="00F2481A">
        <w:rPr>
          <w:rFonts w:ascii="Times New Roman" w:hAnsi="Times New Roman" w:cs="Times New Roman"/>
          <w:lang w:val="en-US"/>
        </w:rPr>
        <w:t>Aschehoug</w:t>
      </w:r>
      <w:proofErr w:type="spellEnd"/>
      <w:r w:rsidRPr="00F2481A">
        <w:rPr>
          <w:rFonts w:ascii="Times New Roman" w:hAnsi="Times New Roman" w:cs="Times New Roman"/>
          <w:lang w:val="en-US"/>
        </w:rPr>
        <w:t>.</w:t>
      </w:r>
    </w:p>
    <w:p w14:paraId="7040891D" w14:textId="1659C945" w:rsidR="000A2CED" w:rsidRPr="00F2481A" w:rsidRDefault="000A2CED" w:rsidP="000A2CED">
      <w:pPr>
        <w:spacing w:line="360" w:lineRule="auto"/>
        <w:ind w:left="720" w:hanging="720"/>
        <w:rPr>
          <w:rFonts w:ascii="Times New Roman" w:hAnsi="Times New Roman" w:cs="Times New Roman"/>
          <w:lang w:val="en-US"/>
        </w:rPr>
      </w:pPr>
      <w:proofErr w:type="spellStart"/>
      <w:r w:rsidRPr="00F2481A">
        <w:rPr>
          <w:rFonts w:ascii="Times New Roman" w:hAnsi="Times New Roman" w:cs="Times New Roman"/>
          <w:lang w:val="en-US"/>
        </w:rPr>
        <w:t>Elster</w:t>
      </w:r>
      <w:proofErr w:type="spellEnd"/>
      <w:r w:rsidRPr="00F2481A">
        <w:rPr>
          <w:rFonts w:ascii="Times New Roman" w:hAnsi="Times New Roman" w:cs="Times New Roman"/>
          <w:lang w:val="en-US"/>
        </w:rPr>
        <w:t xml:space="preserve"> J.</w:t>
      </w:r>
      <w:r w:rsidR="00090BC6" w:rsidRPr="00F2481A">
        <w:rPr>
          <w:rFonts w:ascii="Times New Roman" w:hAnsi="Times New Roman" w:cs="Times New Roman"/>
          <w:lang w:val="en-US"/>
        </w:rPr>
        <w:t xml:space="preserve"> (1998)</w:t>
      </w:r>
      <w:r w:rsidR="00A430DD" w:rsidRPr="00F2481A">
        <w:rPr>
          <w:rFonts w:ascii="Times New Roman" w:hAnsi="Times New Roman" w:cs="Times New Roman"/>
          <w:lang w:val="en-US"/>
        </w:rPr>
        <w:t>.</w:t>
      </w:r>
      <w:r w:rsidRPr="00F2481A">
        <w:rPr>
          <w:rFonts w:ascii="Times New Roman" w:hAnsi="Times New Roman" w:cs="Times New Roman"/>
          <w:lang w:val="en-US"/>
        </w:rPr>
        <w:t xml:space="preserve"> </w:t>
      </w:r>
      <w:r w:rsidRPr="00F2481A">
        <w:rPr>
          <w:rFonts w:ascii="Times New Roman" w:hAnsi="Times New Roman" w:cs="Times New Roman"/>
          <w:i/>
          <w:lang w:val="en-US"/>
        </w:rPr>
        <w:t>Deliberative Democracy</w:t>
      </w:r>
      <w:r w:rsidR="00090BC6" w:rsidRPr="00F2481A">
        <w:rPr>
          <w:rFonts w:ascii="Times New Roman" w:hAnsi="Times New Roman" w:cs="Times New Roman"/>
          <w:lang w:val="en-US"/>
        </w:rPr>
        <w:t xml:space="preserve">. </w:t>
      </w:r>
      <w:r w:rsidR="00A430DD" w:rsidRPr="00F2481A">
        <w:rPr>
          <w:rFonts w:ascii="Times New Roman" w:hAnsi="Times New Roman" w:cs="Times New Roman"/>
          <w:lang w:val="en-US"/>
        </w:rPr>
        <w:t>Cambridge: Cambridge University Press</w:t>
      </w:r>
      <w:r w:rsidR="00090BC6" w:rsidRPr="00F2481A">
        <w:rPr>
          <w:rFonts w:ascii="Times New Roman" w:hAnsi="Times New Roman" w:cs="Times New Roman"/>
          <w:lang w:val="en-US"/>
        </w:rPr>
        <w:t>.</w:t>
      </w:r>
    </w:p>
    <w:p w14:paraId="1E0DF6D3" w14:textId="332BC905" w:rsidR="00D64597" w:rsidRPr="00F2481A" w:rsidRDefault="00D64597" w:rsidP="000A2CED">
      <w:pPr>
        <w:spacing w:line="360" w:lineRule="auto"/>
        <w:ind w:left="720" w:hanging="720"/>
        <w:rPr>
          <w:rFonts w:ascii="Times New Roman" w:hAnsi="Times New Roman" w:cs="Times New Roman"/>
        </w:rPr>
      </w:pPr>
      <w:r w:rsidRPr="00F2481A">
        <w:rPr>
          <w:rFonts w:ascii="Times New Roman" w:hAnsi="Times New Roman" w:cs="Times New Roman"/>
        </w:rPr>
        <w:lastRenderedPageBreak/>
        <w:t xml:space="preserve">Eriksen, E.O. </w:t>
      </w:r>
      <w:r w:rsidR="00A430DD" w:rsidRPr="00F2481A">
        <w:rPr>
          <w:rFonts w:ascii="Times New Roman" w:hAnsi="Times New Roman" w:cs="Times New Roman"/>
        </w:rPr>
        <w:t>(</w:t>
      </w:r>
      <w:r w:rsidRPr="00F2481A">
        <w:rPr>
          <w:rFonts w:ascii="Times New Roman" w:hAnsi="Times New Roman" w:cs="Times New Roman"/>
        </w:rPr>
        <w:t>red</w:t>
      </w:r>
      <w:r w:rsidR="00A430DD" w:rsidRPr="00F2481A">
        <w:rPr>
          <w:rFonts w:ascii="Times New Roman" w:hAnsi="Times New Roman" w:cs="Times New Roman"/>
        </w:rPr>
        <w:t>.).</w:t>
      </w:r>
      <w:r w:rsidRPr="00F2481A">
        <w:rPr>
          <w:rFonts w:ascii="Times New Roman" w:hAnsi="Times New Roman" w:cs="Times New Roman"/>
        </w:rPr>
        <w:t xml:space="preserve"> (1995)</w:t>
      </w:r>
      <w:r w:rsidR="00A430DD" w:rsidRPr="00F2481A">
        <w:rPr>
          <w:rFonts w:ascii="Times New Roman" w:hAnsi="Times New Roman" w:cs="Times New Roman"/>
        </w:rPr>
        <w:t>.</w:t>
      </w:r>
      <w:r w:rsidRPr="00F2481A">
        <w:rPr>
          <w:rFonts w:ascii="Times New Roman" w:hAnsi="Times New Roman" w:cs="Times New Roman"/>
        </w:rPr>
        <w:t xml:space="preserve"> </w:t>
      </w:r>
      <w:proofErr w:type="spellStart"/>
      <w:r w:rsidR="00A430DD" w:rsidRPr="00F2481A">
        <w:rPr>
          <w:rFonts w:ascii="Times New Roman" w:hAnsi="Times New Roman" w:cs="Times New Roman"/>
          <w:i/>
        </w:rPr>
        <w:t>Deliberativ</w:t>
      </w:r>
      <w:proofErr w:type="spellEnd"/>
      <w:r w:rsidR="00A430DD" w:rsidRPr="00F2481A">
        <w:rPr>
          <w:rFonts w:ascii="Times New Roman" w:hAnsi="Times New Roman" w:cs="Times New Roman"/>
          <w:i/>
        </w:rPr>
        <w:t xml:space="preserve"> politikk.</w:t>
      </w:r>
      <w:r w:rsidRPr="00F2481A">
        <w:rPr>
          <w:rFonts w:ascii="Times New Roman" w:hAnsi="Times New Roman" w:cs="Times New Roman"/>
          <w:i/>
        </w:rPr>
        <w:t xml:space="preserve"> Demokrati i teori og praksis</w:t>
      </w:r>
      <w:r w:rsidRPr="00F2481A">
        <w:rPr>
          <w:rFonts w:ascii="Times New Roman" w:hAnsi="Times New Roman" w:cs="Times New Roman"/>
        </w:rPr>
        <w:t xml:space="preserve">. Otta: Forfatterne og </w:t>
      </w:r>
      <w:proofErr w:type="spellStart"/>
      <w:r w:rsidRPr="00F2481A">
        <w:rPr>
          <w:rFonts w:ascii="Times New Roman" w:hAnsi="Times New Roman" w:cs="Times New Roman"/>
        </w:rPr>
        <w:t>Tano</w:t>
      </w:r>
      <w:proofErr w:type="spellEnd"/>
      <w:r w:rsidRPr="00F2481A">
        <w:rPr>
          <w:rFonts w:ascii="Times New Roman" w:hAnsi="Times New Roman" w:cs="Times New Roman"/>
        </w:rPr>
        <w:t xml:space="preserve"> A.S.</w:t>
      </w:r>
    </w:p>
    <w:p w14:paraId="63F1FFAC" w14:textId="534E18C4" w:rsidR="00954E2E" w:rsidRPr="00F2481A" w:rsidRDefault="000F6962" w:rsidP="000A2CED">
      <w:pPr>
        <w:spacing w:line="360" w:lineRule="auto"/>
        <w:ind w:left="720" w:hanging="720"/>
        <w:rPr>
          <w:rFonts w:ascii="Times New Roman" w:hAnsi="Times New Roman" w:cs="Times New Roman"/>
        </w:rPr>
      </w:pPr>
      <w:r w:rsidRPr="00F2481A">
        <w:rPr>
          <w:rFonts w:ascii="Times New Roman" w:hAnsi="Times New Roman" w:cs="Times New Roman"/>
        </w:rPr>
        <w:t>Eriksen E. O</w:t>
      </w:r>
      <w:r w:rsidR="00AE4692" w:rsidRPr="00F2481A">
        <w:rPr>
          <w:rFonts w:ascii="Times New Roman" w:hAnsi="Times New Roman" w:cs="Times New Roman"/>
        </w:rPr>
        <w:t>.,</w:t>
      </w:r>
      <w:r w:rsidRPr="00F2481A">
        <w:rPr>
          <w:rFonts w:ascii="Times New Roman" w:hAnsi="Times New Roman" w:cs="Times New Roman"/>
        </w:rPr>
        <w:t xml:space="preserve"> og </w:t>
      </w:r>
      <w:proofErr w:type="spellStart"/>
      <w:r w:rsidRPr="00F2481A">
        <w:rPr>
          <w:rFonts w:ascii="Times New Roman" w:hAnsi="Times New Roman" w:cs="Times New Roman"/>
        </w:rPr>
        <w:t>Weigård</w:t>
      </w:r>
      <w:proofErr w:type="spellEnd"/>
      <w:r w:rsidRPr="00F2481A">
        <w:rPr>
          <w:rFonts w:ascii="Times New Roman" w:hAnsi="Times New Roman" w:cs="Times New Roman"/>
        </w:rPr>
        <w:t xml:space="preserve"> J. (1999)</w:t>
      </w:r>
      <w:r w:rsidR="00AE4692" w:rsidRPr="00F2481A">
        <w:rPr>
          <w:rFonts w:ascii="Times New Roman" w:hAnsi="Times New Roman" w:cs="Times New Roman"/>
        </w:rPr>
        <w:t>.</w:t>
      </w:r>
      <w:r w:rsidRPr="00F2481A">
        <w:rPr>
          <w:rFonts w:ascii="Times New Roman" w:hAnsi="Times New Roman" w:cs="Times New Roman"/>
        </w:rPr>
        <w:t xml:space="preserve"> </w:t>
      </w:r>
      <w:proofErr w:type="spellStart"/>
      <w:r w:rsidRPr="00F2481A">
        <w:rPr>
          <w:rFonts w:ascii="Times New Roman" w:hAnsi="Times New Roman" w:cs="Times New Roman"/>
          <w:i/>
        </w:rPr>
        <w:t>Kommunikativ</w:t>
      </w:r>
      <w:proofErr w:type="spellEnd"/>
      <w:r w:rsidRPr="00F2481A">
        <w:rPr>
          <w:rFonts w:ascii="Times New Roman" w:hAnsi="Times New Roman" w:cs="Times New Roman"/>
          <w:i/>
        </w:rPr>
        <w:t xml:space="preserve"> handling og </w:t>
      </w:r>
      <w:proofErr w:type="spellStart"/>
      <w:r w:rsidRPr="00F2481A">
        <w:rPr>
          <w:rFonts w:ascii="Times New Roman" w:hAnsi="Times New Roman" w:cs="Times New Roman"/>
          <w:i/>
        </w:rPr>
        <w:t>deliberativt</w:t>
      </w:r>
      <w:proofErr w:type="spellEnd"/>
      <w:r w:rsidRPr="00F2481A">
        <w:rPr>
          <w:rFonts w:ascii="Times New Roman" w:hAnsi="Times New Roman" w:cs="Times New Roman"/>
          <w:i/>
        </w:rPr>
        <w:t xml:space="preserve"> demokrati. Jürgen Habermas’ teori om politikk og samfunn</w:t>
      </w:r>
      <w:r w:rsidRPr="00F2481A">
        <w:rPr>
          <w:rFonts w:ascii="Times New Roman" w:hAnsi="Times New Roman" w:cs="Times New Roman"/>
        </w:rPr>
        <w:t xml:space="preserve">. </w:t>
      </w:r>
      <w:r w:rsidR="00AE4692" w:rsidRPr="00F2481A">
        <w:rPr>
          <w:rFonts w:ascii="Times New Roman" w:hAnsi="Times New Roman" w:cs="Times New Roman"/>
        </w:rPr>
        <w:t xml:space="preserve">Bergen: </w:t>
      </w:r>
      <w:r w:rsidRPr="00F2481A">
        <w:rPr>
          <w:rFonts w:ascii="Times New Roman" w:hAnsi="Times New Roman" w:cs="Times New Roman"/>
        </w:rPr>
        <w:t>Fagboklaget Vigmostad &amp; Bjørke AS.</w:t>
      </w:r>
    </w:p>
    <w:p w14:paraId="3222EDD1" w14:textId="7D8A64CC" w:rsidR="009A453E" w:rsidRDefault="009A453E" w:rsidP="009A453E">
      <w:pPr>
        <w:rPr>
          <w:rFonts w:ascii="Times New Roman" w:hAnsi="Times New Roman" w:cs="Times New Roman"/>
        </w:rPr>
      </w:pPr>
      <w:r w:rsidRPr="00F64EE9">
        <w:rPr>
          <w:rFonts w:ascii="Times New Roman" w:hAnsi="Times New Roman" w:cs="Times New Roman"/>
        </w:rPr>
        <w:t>Grønmo</w:t>
      </w:r>
      <w:r w:rsidR="0089774B" w:rsidRPr="00F64EE9">
        <w:rPr>
          <w:rFonts w:ascii="Times New Roman" w:hAnsi="Times New Roman" w:cs="Times New Roman"/>
        </w:rPr>
        <w:t>, S</w:t>
      </w:r>
      <w:r w:rsidRPr="00F64EE9">
        <w:rPr>
          <w:rFonts w:ascii="Times New Roman" w:hAnsi="Times New Roman" w:cs="Times New Roman"/>
        </w:rPr>
        <w:t xml:space="preserve"> </w:t>
      </w:r>
      <w:r w:rsidR="0089774B" w:rsidRPr="00F64EE9">
        <w:rPr>
          <w:rFonts w:ascii="Times New Roman" w:hAnsi="Times New Roman" w:cs="Times New Roman"/>
        </w:rPr>
        <w:t>(</w:t>
      </w:r>
      <w:r w:rsidRPr="00F64EE9">
        <w:rPr>
          <w:rFonts w:ascii="Times New Roman" w:hAnsi="Times New Roman" w:cs="Times New Roman"/>
        </w:rPr>
        <w:t>2004</w:t>
      </w:r>
      <w:r w:rsidR="0089774B" w:rsidRPr="00F64EE9">
        <w:rPr>
          <w:rFonts w:ascii="Times New Roman" w:hAnsi="Times New Roman" w:cs="Times New Roman"/>
        </w:rPr>
        <w:t xml:space="preserve">) </w:t>
      </w:r>
      <w:r w:rsidR="0089774B" w:rsidRPr="00F64EE9">
        <w:rPr>
          <w:rFonts w:ascii="Times New Roman" w:hAnsi="Times New Roman" w:cs="Times New Roman"/>
          <w:i/>
        </w:rPr>
        <w:t>Samfunnsvitenskapelige metoder. Bergen</w:t>
      </w:r>
      <w:r w:rsidR="0089774B" w:rsidRPr="00F64EE9">
        <w:rPr>
          <w:rFonts w:ascii="Times New Roman" w:hAnsi="Times New Roman" w:cs="Times New Roman"/>
        </w:rPr>
        <w:t>:</w:t>
      </w:r>
      <w:r w:rsidR="0089774B" w:rsidRPr="00F64EE9">
        <w:rPr>
          <w:rFonts w:ascii="Times New Roman" w:hAnsi="Times New Roman" w:cs="Times New Roman"/>
          <w:i/>
        </w:rPr>
        <w:t xml:space="preserve"> </w:t>
      </w:r>
      <w:r w:rsidR="0089774B" w:rsidRPr="00F64EE9">
        <w:rPr>
          <w:rFonts w:ascii="Times New Roman" w:hAnsi="Times New Roman" w:cs="Times New Roman"/>
        </w:rPr>
        <w:t>Fagbokforlaget</w:t>
      </w:r>
      <w:r w:rsidR="00F64EE9">
        <w:rPr>
          <w:rFonts w:ascii="Times New Roman" w:hAnsi="Times New Roman" w:cs="Times New Roman"/>
        </w:rPr>
        <w:t>.</w:t>
      </w:r>
    </w:p>
    <w:p w14:paraId="517F0BD7" w14:textId="77777777" w:rsidR="0044215F" w:rsidRPr="00F64EE9" w:rsidRDefault="0044215F" w:rsidP="009A453E">
      <w:pPr>
        <w:rPr>
          <w:rFonts w:ascii="Times New Roman" w:hAnsi="Times New Roman" w:cs="Times New Roman"/>
          <w:i/>
        </w:rPr>
      </w:pPr>
    </w:p>
    <w:p w14:paraId="2185E423" w14:textId="4C4B5C67" w:rsidR="008859E3" w:rsidRPr="00E26687" w:rsidRDefault="008859E3" w:rsidP="008859E3">
      <w:pPr>
        <w:ind w:left="720" w:hanging="720"/>
        <w:rPr>
          <w:rFonts w:ascii="Times New Roman" w:hAnsi="Times New Roman" w:cs="Times New Roman"/>
          <w:color w:val="FF0000"/>
        </w:rPr>
      </w:pPr>
      <w:r w:rsidRPr="00E26687">
        <w:rPr>
          <w:rFonts w:ascii="Times New Roman" w:hAnsi="Times New Roman" w:cs="Times New Roman"/>
        </w:rPr>
        <w:t xml:space="preserve">Habermas, J. </w:t>
      </w:r>
      <w:r w:rsidRPr="00E26687">
        <w:rPr>
          <w:rFonts w:ascii="Times New Roman" w:hAnsi="Times New Roman" w:cs="Times New Roman"/>
          <w:i/>
        </w:rPr>
        <w:t xml:space="preserve">Moral </w:t>
      </w:r>
      <w:proofErr w:type="spellStart"/>
      <w:r w:rsidRPr="00E26687">
        <w:rPr>
          <w:rFonts w:ascii="Times New Roman" w:hAnsi="Times New Roman" w:cs="Times New Roman"/>
          <w:i/>
        </w:rPr>
        <w:t>Consciousness</w:t>
      </w:r>
      <w:proofErr w:type="spellEnd"/>
      <w:r w:rsidRPr="00E26687">
        <w:rPr>
          <w:rFonts w:ascii="Times New Roman" w:hAnsi="Times New Roman" w:cs="Times New Roman"/>
          <w:i/>
        </w:rPr>
        <w:t xml:space="preserve"> and </w:t>
      </w:r>
      <w:proofErr w:type="spellStart"/>
      <w:r w:rsidRPr="00E26687">
        <w:rPr>
          <w:rFonts w:ascii="Times New Roman" w:hAnsi="Times New Roman" w:cs="Times New Roman"/>
          <w:i/>
        </w:rPr>
        <w:t>Communicative</w:t>
      </w:r>
      <w:proofErr w:type="spellEnd"/>
      <w:r w:rsidRPr="00E26687">
        <w:rPr>
          <w:rFonts w:ascii="Times New Roman" w:hAnsi="Times New Roman" w:cs="Times New Roman"/>
          <w:i/>
        </w:rPr>
        <w:t xml:space="preserve"> Actio</w:t>
      </w:r>
      <w:r w:rsidR="00E26687">
        <w:rPr>
          <w:rFonts w:ascii="Times New Roman" w:hAnsi="Times New Roman" w:cs="Times New Roman"/>
          <w:i/>
        </w:rPr>
        <w:t>n.</w:t>
      </w:r>
      <w:r w:rsidR="00E26687">
        <w:rPr>
          <w:rFonts w:ascii="Times New Roman" w:hAnsi="Times New Roman" w:cs="Times New Roman"/>
        </w:rPr>
        <w:t xml:space="preserve"> Massachusetts: </w:t>
      </w:r>
      <w:proofErr w:type="spellStart"/>
      <w:r w:rsidR="00E26687">
        <w:rPr>
          <w:rFonts w:ascii="Times New Roman" w:hAnsi="Times New Roman" w:cs="Times New Roman"/>
        </w:rPr>
        <w:t>Institute</w:t>
      </w:r>
      <w:proofErr w:type="spellEnd"/>
      <w:r w:rsidR="00E26687">
        <w:rPr>
          <w:rFonts w:ascii="Times New Roman" w:hAnsi="Times New Roman" w:cs="Times New Roman"/>
        </w:rPr>
        <w:t xml:space="preserve"> </w:t>
      </w:r>
      <w:proofErr w:type="spellStart"/>
      <w:r w:rsidR="00E26687">
        <w:rPr>
          <w:rFonts w:ascii="Times New Roman" w:hAnsi="Times New Roman" w:cs="Times New Roman"/>
        </w:rPr>
        <w:t>of</w:t>
      </w:r>
      <w:proofErr w:type="spellEnd"/>
      <w:r w:rsidR="00E26687">
        <w:rPr>
          <w:rFonts w:ascii="Times New Roman" w:hAnsi="Times New Roman" w:cs="Times New Roman"/>
        </w:rPr>
        <w:t xml:space="preserve"> Technology</w:t>
      </w:r>
    </w:p>
    <w:p w14:paraId="06786F65" w14:textId="77777777" w:rsidR="006E331D" w:rsidRPr="00F2481A" w:rsidRDefault="006E331D" w:rsidP="008859E3">
      <w:pPr>
        <w:ind w:left="720" w:hanging="720"/>
        <w:rPr>
          <w:rFonts w:ascii="Times New Roman" w:hAnsi="Times New Roman" w:cs="Times New Roman"/>
          <w:color w:val="FF0000"/>
        </w:rPr>
      </w:pPr>
    </w:p>
    <w:p w14:paraId="4461E062" w14:textId="55562293" w:rsidR="008859E3" w:rsidRPr="006E331D" w:rsidRDefault="006E331D" w:rsidP="000A2CED">
      <w:pPr>
        <w:spacing w:line="360" w:lineRule="auto"/>
        <w:ind w:left="720" w:hanging="720"/>
        <w:rPr>
          <w:rFonts w:ascii="Times New Roman" w:hAnsi="Times New Roman" w:cs="Times New Roman"/>
          <w:i/>
        </w:rPr>
      </w:pPr>
      <w:r w:rsidRPr="006E331D">
        <w:rPr>
          <w:rFonts w:ascii="Times New Roman" w:hAnsi="Times New Roman" w:cs="Times New Roman"/>
        </w:rPr>
        <w:t xml:space="preserve">Jakobsen og </w:t>
      </w:r>
      <w:proofErr w:type="spellStart"/>
      <w:r w:rsidRPr="006E331D">
        <w:rPr>
          <w:rFonts w:ascii="Times New Roman" w:hAnsi="Times New Roman" w:cs="Times New Roman"/>
        </w:rPr>
        <w:t>Thorsvik</w:t>
      </w:r>
      <w:proofErr w:type="spellEnd"/>
      <w:r w:rsidRPr="006E331D">
        <w:rPr>
          <w:rFonts w:ascii="Times New Roman" w:hAnsi="Times New Roman" w:cs="Times New Roman"/>
        </w:rPr>
        <w:t xml:space="preserve"> (2013): </w:t>
      </w:r>
      <w:r w:rsidRPr="006E331D">
        <w:rPr>
          <w:rFonts w:ascii="Times New Roman" w:hAnsi="Times New Roman" w:cs="Times New Roman"/>
          <w:i/>
        </w:rPr>
        <w:t>Hvordan organisasjoner fungerer, Fagbokforlaget, Bergen</w:t>
      </w:r>
      <w:r>
        <w:rPr>
          <w:rFonts w:ascii="Times New Roman" w:hAnsi="Times New Roman" w:cs="Times New Roman"/>
          <w:i/>
        </w:rPr>
        <w:t>.</w:t>
      </w:r>
    </w:p>
    <w:p w14:paraId="6AD5745C" w14:textId="79E9F952" w:rsidR="00076FEF" w:rsidRPr="00F2481A" w:rsidRDefault="00076FEF" w:rsidP="000A2CED">
      <w:pPr>
        <w:spacing w:line="360" w:lineRule="auto"/>
        <w:ind w:left="720" w:hanging="720"/>
        <w:rPr>
          <w:rFonts w:ascii="Times New Roman" w:hAnsi="Times New Roman" w:cs="Times New Roman"/>
          <w:i/>
          <w:lang w:val="en-US"/>
        </w:rPr>
      </w:pPr>
      <w:r w:rsidRPr="00F2481A">
        <w:rPr>
          <w:rFonts w:ascii="Times New Roman" w:hAnsi="Times New Roman" w:cs="Times New Roman"/>
          <w:lang w:val="en-US"/>
        </w:rPr>
        <w:t xml:space="preserve">Jones, K. (2009). </w:t>
      </w:r>
      <w:r w:rsidRPr="00F2481A">
        <w:rPr>
          <w:rFonts w:ascii="Times New Roman" w:hAnsi="Times New Roman" w:cs="Times New Roman"/>
          <w:i/>
          <w:lang w:val="en-US"/>
        </w:rPr>
        <w:t>Green Room Politics and the WTO’s Crisis of Representation</w:t>
      </w:r>
      <w:r w:rsidRPr="00F2481A">
        <w:rPr>
          <w:rFonts w:ascii="Times New Roman" w:hAnsi="Times New Roman" w:cs="Times New Roman"/>
          <w:lang w:val="en-US"/>
        </w:rPr>
        <w:t>. Babson Park, Massachusetts</w:t>
      </w:r>
      <w:r w:rsidR="0091454B" w:rsidRPr="00F2481A">
        <w:rPr>
          <w:rFonts w:ascii="Times New Roman" w:hAnsi="Times New Roman" w:cs="Times New Roman"/>
          <w:lang w:val="en-US"/>
        </w:rPr>
        <w:t>: Babson College</w:t>
      </w:r>
      <w:r w:rsidRPr="00F2481A">
        <w:rPr>
          <w:rFonts w:ascii="Times New Roman" w:hAnsi="Times New Roman" w:cs="Times New Roman"/>
          <w:lang w:val="en-US"/>
        </w:rPr>
        <w:t>.</w:t>
      </w:r>
      <w:r w:rsidRPr="00F2481A">
        <w:rPr>
          <w:rFonts w:ascii="Times New Roman" w:hAnsi="Times New Roman" w:cs="Times New Roman"/>
          <w:i/>
          <w:lang w:val="en-US"/>
        </w:rPr>
        <w:t xml:space="preserve"> </w:t>
      </w:r>
    </w:p>
    <w:p w14:paraId="6DA21688" w14:textId="327AF4D1" w:rsidR="00076FEF" w:rsidRPr="00F2481A" w:rsidRDefault="00FD5381" w:rsidP="000A2CED">
      <w:pPr>
        <w:spacing w:line="360" w:lineRule="auto"/>
        <w:ind w:left="720" w:hanging="720"/>
        <w:rPr>
          <w:rFonts w:ascii="Times New Roman" w:hAnsi="Times New Roman" w:cs="Times New Roman"/>
          <w:lang w:val="en-US"/>
        </w:rPr>
      </w:pPr>
      <w:r w:rsidRPr="00F2481A">
        <w:rPr>
          <w:rFonts w:ascii="Times New Roman" w:hAnsi="Times New Roman" w:cs="Times New Roman"/>
          <w:lang w:val="en-US"/>
        </w:rPr>
        <w:t>Jones, K. (2004).</w:t>
      </w:r>
      <w:r w:rsidR="00076FEF" w:rsidRPr="00F2481A">
        <w:rPr>
          <w:rFonts w:ascii="Times New Roman" w:hAnsi="Times New Roman" w:cs="Times New Roman"/>
          <w:lang w:val="en-US"/>
        </w:rPr>
        <w:t xml:space="preserve"> </w:t>
      </w:r>
      <w:r w:rsidR="00076FEF" w:rsidRPr="00F2481A">
        <w:rPr>
          <w:rFonts w:ascii="Times New Roman" w:hAnsi="Times New Roman" w:cs="Times New Roman"/>
          <w:i/>
          <w:lang w:val="en-US"/>
        </w:rPr>
        <w:t>Who’s Afraid of the WTO?</w:t>
      </w:r>
      <w:r w:rsidR="00076FEF" w:rsidRPr="00F2481A">
        <w:rPr>
          <w:rFonts w:ascii="Times New Roman" w:hAnsi="Times New Roman" w:cs="Times New Roman"/>
          <w:lang w:val="en-US"/>
        </w:rPr>
        <w:t xml:space="preserve"> Oxford and New York: Oxford University Press.</w:t>
      </w:r>
    </w:p>
    <w:p w14:paraId="0FD5FBE8" w14:textId="4B79F85B" w:rsidR="00A31B54" w:rsidRPr="00F2481A" w:rsidRDefault="00A31B54" w:rsidP="000A2CED">
      <w:pPr>
        <w:spacing w:line="360" w:lineRule="auto"/>
        <w:ind w:left="720" w:hanging="720"/>
        <w:rPr>
          <w:rFonts w:ascii="Times New Roman" w:hAnsi="Times New Roman" w:cs="Times New Roman"/>
          <w:lang w:val="en-US"/>
        </w:rPr>
      </w:pPr>
      <w:proofErr w:type="spellStart"/>
      <w:r w:rsidRPr="00F2481A">
        <w:rPr>
          <w:rFonts w:ascii="Times New Roman" w:hAnsi="Times New Roman" w:cs="Times New Roman"/>
          <w:lang w:val="en-US"/>
        </w:rPr>
        <w:t>Ka</w:t>
      </w:r>
      <w:r w:rsidR="00287BCA" w:rsidRPr="00F2481A">
        <w:rPr>
          <w:rFonts w:ascii="Times New Roman" w:hAnsi="Times New Roman" w:cs="Times New Roman"/>
          <w:lang w:val="en-US"/>
        </w:rPr>
        <w:t>poo</w:t>
      </w:r>
      <w:r w:rsidRPr="00F2481A">
        <w:rPr>
          <w:rFonts w:ascii="Times New Roman" w:hAnsi="Times New Roman" w:cs="Times New Roman"/>
          <w:lang w:val="en-US"/>
        </w:rPr>
        <w:t>r</w:t>
      </w:r>
      <w:proofErr w:type="spellEnd"/>
      <w:r w:rsidRPr="00F2481A">
        <w:rPr>
          <w:rFonts w:ascii="Times New Roman" w:hAnsi="Times New Roman" w:cs="Times New Roman"/>
          <w:lang w:val="en-US"/>
        </w:rPr>
        <w:t xml:space="preserve">, I. </w:t>
      </w:r>
      <w:r w:rsidR="008D57E1" w:rsidRPr="00F2481A">
        <w:rPr>
          <w:rFonts w:ascii="Times New Roman" w:hAnsi="Times New Roman" w:cs="Times New Roman"/>
          <w:lang w:val="en-US"/>
        </w:rPr>
        <w:t>(2004)</w:t>
      </w:r>
      <w:r w:rsidR="007A7892" w:rsidRPr="00F2481A">
        <w:rPr>
          <w:rFonts w:ascii="Times New Roman" w:hAnsi="Times New Roman" w:cs="Times New Roman"/>
          <w:lang w:val="en-US"/>
        </w:rPr>
        <w:t>.</w:t>
      </w:r>
      <w:r w:rsidR="008D57E1" w:rsidRPr="00F2481A">
        <w:rPr>
          <w:rFonts w:ascii="Times New Roman" w:hAnsi="Times New Roman" w:cs="Times New Roman"/>
          <w:lang w:val="en-US"/>
        </w:rPr>
        <w:t xml:space="preserve"> </w:t>
      </w:r>
      <w:r w:rsidR="008D57E1" w:rsidRPr="00F2481A">
        <w:rPr>
          <w:rFonts w:ascii="Times New Roman" w:hAnsi="Times New Roman" w:cs="Times New Roman"/>
          <w:i/>
          <w:lang w:val="en-US"/>
        </w:rPr>
        <w:t xml:space="preserve">Deliberative </w:t>
      </w:r>
      <w:proofErr w:type="spellStart"/>
      <w:r w:rsidR="007A7892" w:rsidRPr="00F2481A">
        <w:rPr>
          <w:rFonts w:ascii="Times New Roman" w:hAnsi="Times New Roman" w:cs="Times New Roman"/>
          <w:i/>
          <w:lang w:val="en-US"/>
        </w:rPr>
        <w:t>D</w:t>
      </w:r>
      <w:r w:rsidR="008D57E1" w:rsidRPr="00F2481A">
        <w:rPr>
          <w:rFonts w:ascii="Times New Roman" w:hAnsi="Times New Roman" w:cs="Times New Roman"/>
          <w:i/>
          <w:lang w:val="en-US"/>
        </w:rPr>
        <w:t>emocarcy</w:t>
      </w:r>
      <w:proofErr w:type="spellEnd"/>
      <w:r w:rsidR="008D57E1" w:rsidRPr="00F2481A">
        <w:rPr>
          <w:rFonts w:ascii="Times New Roman" w:hAnsi="Times New Roman" w:cs="Times New Roman"/>
          <w:i/>
          <w:lang w:val="en-US"/>
        </w:rPr>
        <w:t xml:space="preserve"> and the WTO</w:t>
      </w:r>
      <w:r w:rsidR="007A7892" w:rsidRPr="00F2481A">
        <w:rPr>
          <w:rFonts w:ascii="Times New Roman" w:hAnsi="Times New Roman" w:cs="Times New Roman"/>
          <w:lang w:val="en-US"/>
        </w:rPr>
        <w:t>. Toronto:</w:t>
      </w:r>
      <w:r w:rsidR="008D57E1" w:rsidRPr="00F2481A">
        <w:rPr>
          <w:rFonts w:ascii="Times New Roman" w:hAnsi="Times New Roman" w:cs="Times New Roman"/>
          <w:lang w:val="en-US"/>
        </w:rPr>
        <w:t xml:space="preserve"> York</w:t>
      </w:r>
      <w:r w:rsidR="00FD5381" w:rsidRPr="00F2481A">
        <w:rPr>
          <w:rFonts w:ascii="Times New Roman" w:hAnsi="Times New Roman" w:cs="Times New Roman"/>
          <w:lang w:val="en-US"/>
        </w:rPr>
        <w:t xml:space="preserve"> </w:t>
      </w:r>
      <w:r w:rsidR="008D57E1" w:rsidRPr="00F2481A">
        <w:rPr>
          <w:rFonts w:ascii="Times New Roman" w:hAnsi="Times New Roman" w:cs="Times New Roman"/>
          <w:lang w:val="en-US"/>
        </w:rPr>
        <w:t>University.</w:t>
      </w:r>
    </w:p>
    <w:p w14:paraId="7F0410B8" w14:textId="4149E8EF" w:rsidR="000A2ADC" w:rsidRPr="00F2481A" w:rsidRDefault="000A2ADC" w:rsidP="000A2CED">
      <w:pPr>
        <w:spacing w:line="360" w:lineRule="auto"/>
        <w:ind w:left="720" w:hanging="720"/>
        <w:rPr>
          <w:rFonts w:ascii="Times New Roman" w:hAnsi="Times New Roman" w:cs="Times New Roman"/>
          <w:lang w:val="en-US"/>
        </w:rPr>
      </w:pPr>
      <w:r w:rsidRPr="00F2481A">
        <w:rPr>
          <w:rFonts w:ascii="Times New Roman" w:hAnsi="Times New Roman" w:cs="Times New Roman"/>
          <w:lang w:val="en-US"/>
        </w:rPr>
        <w:t>McLean, Iain</w:t>
      </w:r>
      <w:r w:rsidR="00591AAA" w:rsidRPr="00F2481A">
        <w:rPr>
          <w:rFonts w:ascii="Times New Roman" w:hAnsi="Times New Roman" w:cs="Times New Roman"/>
          <w:lang w:val="en-US"/>
        </w:rPr>
        <w:t>,</w:t>
      </w:r>
      <w:r w:rsidRPr="00F2481A">
        <w:rPr>
          <w:rFonts w:ascii="Times New Roman" w:hAnsi="Times New Roman" w:cs="Times New Roman"/>
          <w:lang w:val="en-US"/>
        </w:rPr>
        <w:t xml:space="preserve"> </w:t>
      </w:r>
      <w:proofErr w:type="spellStart"/>
      <w:proofErr w:type="gramStart"/>
      <w:r w:rsidRPr="00F2481A">
        <w:rPr>
          <w:rFonts w:ascii="Times New Roman" w:hAnsi="Times New Roman" w:cs="Times New Roman"/>
          <w:lang w:val="en-US"/>
        </w:rPr>
        <w:t>og</w:t>
      </w:r>
      <w:proofErr w:type="spellEnd"/>
      <w:proofErr w:type="gramEnd"/>
      <w:r w:rsidRPr="00F2481A">
        <w:rPr>
          <w:rFonts w:ascii="Times New Roman" w:hAnsi="Times New Roman" w:cs="Times New Roman"/>
          <w:lang w:val="en-US"/>
        </w:rPr>
        <w:t xml:space="preserve"> McMillan, Alistair</w:t>
      </w:r>
      <w:r w:rsidR="00591AAA" w:rsidRPr="00F2481A">
        <w:rPr>
          <w:rFonts w:ascii="Times New Roman" w:hAnsi="Times New Roman" w:cs="Times New Roman"/>
          <w:lang w:val="en-US"/>
        </w:rPr>
        <w:t>.</w:t>
      </w:r>
      <w:r w:rsidRPr="00F2481A">
        <w:rPr>
          <w:rFonts w:ascii="Times New Roman" w:hAnsi="Times New Roman" w:cs="Times New Roman"/>
          <w:lang w:val="en-US"/>
        </w:rPr>
        <w:t xml:space="preserve"> (2009)</w:t>
      </w:r>
      <w:proofErr w:type="gramStart"/>
      <w:r w:rsidRPr="00F2481A">
        <w:rPr>
          <w:rFonts w:ascii="Times New Roman" w:hAnsi="Times New Roman" w:cs="Times New Roman"/>
          <w:lang w:val="en-US"/>
        </w:rPr>
        <w:t xml:space="preserve">. </w:t>
      </w:r>
      <w:r w:rsidRPr="00F2481A">
        <w:rPr>
          <w:rFonts w:ascii="Times New Roman" w:hAnsi="Times New Roman" w:cs="Times New Roman"/>
          <w:i/>
          <w:lang w:val="en-US"/>
        </w:rPr>
        <w:t>Concise Dictionary of Politics</w:t>
      </w:r>
      <w:r w:rsidRPr="00F2481A">
        <w:rPr>
          <w:rFonts w:ascii="Times New Roman" w:hAnsi="Times New Roman" w:cs="Times New Roman"/>
          <w:lang w:val="en-US"/>
        </w:rPr>
        <w:t>.</w:t>
      </w:r>
      <w:proofErr w:type="gramEnd"/>
      <w:r w:rsidRPr="00F2481A">
        <w:rPr>
          <w:rFonts w:ascii="Times New Roman" w:hAnsi="Times New Roman" w:cs="Times New Roman"/>
          <w:lang w:val="en-US"/>
        </w:rPr>
        <w:t xml:space="preserve"> </w:t>
      </w:r>
      <w:r w:rsidR="00591AAA" w:rsidRPr="00F2481A">
        <w:rPr>
          <w:rFonts w:ascii="Times New Roman" w:hAnsi="Times New Roman" w:cs="Times New Roman"/>
          <w:lang w:val="en-US"/>
        </w:rPr>
        <w:t>3</w:t>
      </w:r>
      <w:r w:rsidR="00591AAA" w:rsidRPr="00F2481A">
        <w:rPr>
          <w:rFonts w:ascii="Times New Roman" w:hAnsi="Times New Roman" w:cs="Times New Roman"/>
          <w:vertAlign w:val="superscript"/>
          <w:lang w:val="en-US"/>
        </w:rPr>
        <w:t>rd</w:t>
      </w:r>
      <w:r w:rsidR="00591AAA" w:rsidRPr="00F2481A">
        <w:rPr>
          <w:rFonts w:ascii="Times New Roman" w:hAnsi="Times New Roman" w:cs="Times New Roman"/>
          <w:lang w:val="en-US"/>
        </w:rPr>
        <w:t xml:space="preserve"> Edition. </w:t>
      </w:r>
      <w:r w:rsidRPr="00F2481A">
        <w:rPr>
          <w:rFonts w:ascii="Times New Roman" w:hAnsi="Times New Roman" w:cs="Times New Roman"/>
          <w:lang w:val="en-US"/>
        </w:rPr>
        <w:t>New York: Oxford University</w:t>
      </w:r>
      <w:r w:rsidR="00591AAA" w:rsidRPr="00F2481A">
        <w:rPr>
          <w:rFonts w:ascii="Times New Roman" w:hAnsi="Times New Roman" w:cs="Times New Roman"/>
          <w:lang w:val="en-US"/>
        </w:rPr>
        <w:t xml:space="preserve">. </w:t>
      </w:r>
    </w:p>
    <w:p w14:paraId="0E6F642D" w14:textId="7CD4893E" w:rsidR="00562ED4" w:rsidRDefault="00CF04B8" w:rsidP="00562ED4">
      <w:pPr>
        <w:spacing w:line="360" w:lineRule="auto"/>
        <w:ind w:left="720" w:hanging="720"/>
        <w:rPr>
          <w:rFonts w:ascii="Times New Roman" w:hAnsi="Times New Roman" w:cs="Times New Roman"/>
          <w:lang w:val="en-US"/>
        </w:rPr>
      </w:pPr>
      <w:r w:rsidRPr="00F2481A">
        <w:rPr>
          <w:rFonts w:ascii="Times New Roman" w:hAnsi="Times New Roman" w:cs="Times New Roman"/>
        </w:rPr>
        <w:t>Rasch, E.R</w:t>
      </w:r>
      <w:r w:rsidR="00F40DE4" w:rsidRPr="00F2481A">
        <w:rPr>
          <w:rFonts w:ascii="Times New Roman" w:hAnsi="Times New Roman" w:cs="Times New Roman"/>
        </w:rPr>
        <w:t>.</w:t>
      </w:r>
      <w:r w:rsidR="00B241A0">
        <w:rPr>
          <w:rFonts w:ascii="Times New Roman" w:hAnsi="Times New Roman" w:cs="Times New Roman"/>
        </w:rPr>
        <w:t xml:space="preserve"> (2007</w:t>
      </w:r>
      <w:r w:rsidRPr="00F2481A">
        <w:rPr>
          <w:rFonts w:ascii="Times New Roman" w:hAnsi="Times New Roman" w:cs="Times New Roman"/>
        </w:rPr>
        <w:t>)</w:t>
      </w:r>
      <w:r w:rsidR="00F40DE4" w:rsidRPr="00F2481A">
        <w:rPr>
          <w:rFonts w:ascii="Times New Roman" w:hAnsi="Times New Roman" w:cs="Times New Roman"/>
        </w:rPr>
        <w:t>.</w:t>
      </w:r>
      <w:r w:rsidRPr="00F2481A">
        <w:rPr>
          <w:rFonts w:ascii="Times New Roman" w:hAnsi="Times New Roman" w:cs="Times New Roman"/>
        </w:rPr>
        <w:t xml:space="preserve"> </w:t>
      </w:r>
      <w:r w:rsidR="00F40DE4" w:rsidRPr="00F2481A">
        <w:rPr>
          <w:rFonts w:ascii="Times New Roman" w:hAnsi="Times New Roman" w:cs="Times New Roman"/>
        </w:rPr>
        <w:t>”</w:t>
      </w:r>
      <w:proofErr w:type="spellStart"/>
      <w:r w:rsidRPr="00F2481A">
        <w:rPr>
          <w:rFonts w:ascii="Times New Roman" w:hAnsi="Times New Roman" w:cs="Times New Roman"/>
        </w:rPr>
        <w:t>Deliberativt</w:t>
      </w:r>
      <w:proofErr w:type="spellEnd"/>
      <w:r w:rsidRPr="00F2481A">
        <w:rPr>
          <w:rFonts w:ascii="Times New Roman" w:hAnsi="Times New Roman" w:cs="Times New Roman"/>
        </w:rPr>
        <w:t xml:space="preserve"> demokrati</w:t>
      </w:r>
      <w:r w:rsidR="00F40DE4" w:rsidRPr="00F2481A">
        <w:rPr>
          <w:rFonts w:ascii="Times New Roman" w:hAnsi="Times New Roman" w:cs="Times New Roman"/>
        </w:rPr>
        <w:t>”. I Ø</w:t>
      </w:r>
      <w:r w:rsidRPr="00F2481A">
        <w:rPr>
          <w:rFonts w:ascii="Times New Roman" w:hAnsi="Times New Roman" w:cs="Times New Roman"/>
        </w:rPr>
        <w:t>sterud</w:t>
      </w:r>
      <w:r w:rsidR="00F40DE4" w:rsidRPr="00F2481A">
        <w:rPr>
          <w:rFonts w:ascii="Times New Roman" w:hAnsi="Times New Roman" w:cs="Times New Roman"/>
        </w:rPr>
        <w:t>, Ø. (r</w:t>
      </w:r>
      <w:r w:rsidRPr="00F2481A">
        <w:rPr>
          <w:rFonts w:ascii="Times New Roman" w:hAnsi="Times New Roman" w:cs="Times New Roman"/>
        </w:rPr>
        <w:t>ed.</w:t>
      </w:r>
      <w:r w:rsidR="00F40DE4" w:rsidRPr="00F2481A">
        <w:rPr>
          <w:rFonts w:ascii="Times New Roman" w:hAnsi="Times New Roman" w:cs="Times New Roman"/>
        </w:rPr>
        <w:t>).</w:t>
      </w:r>
      <w:r w:rsidRPr="00F2481A">
        <w:rPr>
          <w:rFonts w:ascii="Times New Roman" w:hAnsi="Times New Roman" w:cs="Times New Roman"/>
        </w:rPr>
        <w:t xml:space="preserve"> </w:t>
      </w:r>
      <w:r w:rsidRPr="00F2481A">
        <w:rPr>
          <w:rFonts w:ascii="Times New Roman" w:hAnsi="Times New Roman" w:cs="Times New Roman"/>
          <w:i/>
        </w:rPr>
        <w:t xml:space="preserve">Statsvitenskapelig leksikon. </w:t>
      </w:r>
      <w:r w:rsidR="00F40DE4" w:rsidRPr="00F2481A">
        <w:rPr>
          <w:rFonts w:ascii="Times New Roman" w:hAnsi="Times New Roman" w:cs="Times New Roman"/>
          <w:lang w:val="en-US"/>
        </w:rPr>
        <w:t>Oslo:</w:t>
      </w:r>
      <w:r w:rsidRPr="00F2481A">
        <w:rPr>
          <w:rFonts w:ascii="Times New Roman" w:hAnsi="Times New Roman" w:cs="Times New Roman"/>
          <w:lang w:val="en-US"/>
        </w:rPr>
        <w:t xml:space="preserve"> </w:t>
      </w:r>
      <w:proofErr w:type="spellStart"/>
      <w:r w:rsidRPr="00F2481A">
        <w:rPr>
          <w:rFonts w:ascii="Times New Roman" w:hAnsi="Times New Roman" w:cs="Times New Roman"/>
          <w:lang w:val="en-US"/>
        </w:rPr>
        <w:t>Universitetsforlaget</w:t>
      </w:r>
      <w:proofErr w:type="spellEnd"/>
      <w:r w:rsidRPr="00F2481A">
        <w:rPr>
          <w:rFonts w:ascii="Times New Roman" w:hAnsi="Times New Roman" w:cs="Times New Roman"/>
          <w:lang w:val="en-US"/>
        </w:rPr>
        <w:t>.</w:t>
      </w:r>
      <w:r w:rsidR="00F40DE4" w:rsidRPr="00F2481A">
        <w:rPr>
          <w:rFonts w:ascii="Times New Roman" w:hAnsi="Times New Roman" w:cs="Times New Roman"/>
          <w:lang w:val="en-US"/>
        </w:rPr>
        <w:t xml:space="preserve"> </w:t>
      </w:r>
      <w:r w:rsidR="00B241A0" w:rsidRPr="00B241A0">
        <w:rPr>
          <w:rFonts w:ascii="Times New Roman" w:hAnsi="Times New Roman" w:cs="Times New Roman"/>
          <w:lang w:val="en-US"/>
        </w:rPr>
        <w:t>S. 42</w:t>
      </w:r>
    </w:p>
    <w:p w14:paraId="016BCB6A" w14:textId="1408AEE9" w:rsidR="00562ED4" w:rsidRPr="00562ED4" w:rsidRDefault="00562ED4" w:rsidP="00562ED4">
      <w:pPr>
        <w:spacing w:line="360" w:lineRule="auto"/>
        <w:ind w:left="720" w:hanging="720"/>
        <w:rPr>
          <w:rFonts w:ascii="Times New Roman" w:hAnsi="Times New Roman" w:cs="Times New Roman"/>
          <w:lang w:val="en-US"/>
        </w:rPr>
      </w:pPr>
      <w:r>
        <w:rPr>
          <w:rFonts w:ascii="Times New Roman" w:hAnsi="Times New Roman" w:cs="Times New Roman"/>
          <w:lang w:val="en-US"/>
        </w:rPr>
        <w:t xml:space="preserve">Store Norske </w:t>
      </w:r>
      <w:proofErr w:type="spellStart"/>
      <w:r>
        <w:rPr>
          <w:rFonts w:ascii="Times New Roman" w:hAnsi="Times New Roman" w:cs="Times New Roman"/>
          <w:lang w:val="en-US"/>
        </w:rPr>
        <w:t>Leksikon</w:t>
      </w:r>
      <w:proofErr w:type="spellEnd"/>
      <w:r>
        <w:rPr>
          <w:rFonts w:ascii="Times New Roman" w:hAnsi="Times New Roman" w:cs="Times New Roman"/>
          <w:lang w:val="en-US"/>
        </w:rPr>
        <w:t xml:space="preserve">. </w:t>
      </w:r>
      <w:proofErr w:type="spellStart"/>
      <w:r>
        <w:rPr>
          <w:rFonts w:ascii="Times New Roman" w:hAnsi="Times New Roman" w:cs="Times New Roman"/>
          <w:i/>
          <w:lang w:val="en-US"/>
        </w:rPr>
        <w:t>Makt</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w:t>
      </w:r>
      <w:proofErr w:type="spellStart"/>
      <w:r>
        <w:rPr>
          <w:rFonts w:ascii="Times New Roman" w:hAnsi="Times New Roman" w:cs="Times New Roman"/>
          <w:lang w:val="en-US"/>
        </w:rPr>
        <w:t>Internett</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Tilgjengelig</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fra</w:t>
      </w:r>
      <w:proofErr w:type="spellEnd"/>
      <w:proofErr w:type="gramEnd"/>
      <w:r>
        <w:rPr>
          <w:rFonts w:ascii="Times New Roman" w:hAnsi="Times New Roman" w:cs="Times New Roman"/>
          <w:lang w:val="en-US"/>
        </w:rPr>
        <w:t xml:space="preserve">: </w:t>
      </w:r>
      <w:hyperlink r:id="rId9" w:history="1">
        <w:r w:rsidRPr="00562ED4">
          <w:rPr>
            <w:rStyle w:val="Hyperlink"/>
            <w:rFonts w:ascii="Times New Roman" w:hAnsi="Times New Roman" w:cs="Times New Roman"/>
            <w:color w:val="auto"/>
            <w:lang w:val="en-US"/>
          </w:rPr>
          <w:t>https://snl.no/makt</w:t>
        </w:r>
      </w:hyperlink>
      <w:r>
        <w:rPr>
          <w:rFonts w:ascii="Times New Roman" w:hAnsi="Times New Roman" w:cs="Times New Roman"/>
          <w:lang w:val="en-US"/>
        </w:rPr>
        <w:t xml:space="preserve"> [Lest 3. </w:t>
      </w:r>
      <w:proofErr w:type="spellStart"/>
      <w:r>
        <w:rPr>
          <w:rFonts w:ascii="Times New Roman" w:hAnsi="Times New Roman" w:cs="Times New Roman"/>
          <w:lang w:val="en-US"/>
        </w:rPr>
        <w:t>november</w:t>
      </w:r>
      <w:proofErr w:type="spellEnd"/>
    </w:p>
    <w:p w14:paraId="653F13DF" w14:textId="77777777" w:rsidR="00F40DE4" w:rsidRDefault="00F40DE4" w:rsidP="00F40DE4">
      <w:pPr>
        <w:spacing w:line="360" w:lineRule="auto"/>
        <w:ind w:left="720" w:hanging="720"/>
        <w:rPr>
          <w:rFonts w:ascii="Times New Roman" w:hAnsi="Times New Roman" w:cs="Times New Roman"/>
          <w:lang w:val="en-US"/>
        </w:rPr>
      </w:pPr>
      <w:proofErr w:type="spellStart"/>
      <w:proofErr w:type="gramStart"/>
      <w:r w:rsidRPr="00F2481A">
        <w:rPr>
          <w:rFonts w:ascii="Times New Roman" w:hAnsi="Times New Roman" w:cs="Times New Roman"/>
          <w:lang w:val="en-US"/>
        </w:rPr>
        <w:t>Trondal</w:t>
      </w:r>
      <w:proofErr w:type="spellEnd"/>
      <w:r w:rsidRPr="00F2481A">
        <w:rPr>
          <w:rFonts w:ascii="Times New Roman" w:hAnsi="Times New Roman" w:cs="Times New Roman"/>
          <w:lang w:val="en-US"/>
        </w:rPr>
        <w:t xml:space="preserve">, J., </w:t>
      </w:r>
      <w:proofErr w:type="spellStart"/>
      <w:r w:rsidRPr="00F2481A">
        <w:rPr>
          <w:rFonts w:ascii="Times New Roman" w:hAnsi="Times New Roman" w:cs="Times New Roman"/>
          <w:lang w:val="en-US"/>
        </w:rPr>
        <w:t>Marcussen</w:t>
      </w:r>
      <w:proofErr w:type="spellEnd"/>
      <w:r w:rsidRPr="00F2481A">
        <w:rPr>
          <w:rFonts w:ascii="Times New Roman" w:hAnsi="Times New Roman" w:cs="Times New Roman"/>
          <w:lang w:val="en-US"/>
        </w:rPr>
        <w:t xml:space="preserve">, M., Larsson, T., and </w:t>
      </w:r>
      <w:proofErr w:type="spellStart"/>
      <w:r w:rsidRPr="00F2481A">
        <w:rPr>
          <w:rFonts w:ascii="Times New Roman" w:hAnsi="Times New Roman" w:cs="Times New Roman"/>
          <w:lang w:val="en-US"/>
        </w:rPr>
        <w:t>Veggeland</w:t>
      </w:r>
      <w:proofErr w:type="spellEnd"/>
      <w:r w:rsidRPr="00F2481A">
        <w:rPr>
          <w:rFonts w:ascii="Times New Roman" w:hAnsi="Times New Roman" w:cs="Times New Roman"/>
          <w:lang w:val="en-US"/>
        </w:rPr>
        <w:t>, F. (2010).</w:t>
      </w:r>
      <w:proofErr w:type="gramEnd"/>
      <w:r w:rsidRPr="00F2481A">
        <w:rPr>
          <w:rFonts w:ascii="Times New Roman" w:hAnsi="Times New Roman" w:cs="Times New Roman"/>
          <w:lang w:val="en-US"/>
        </w:rPr>
        <w:t xml:space="preserve"> </w:t>
      </w:r>
      <w:r w:rsidRPr="00F2481A">
        <w:rPr>
          <w:rFonts w:ascii="Times New Roman" w:hAnsi="Times New Roman" w:cs="Times New Roman"/>
          <w:i/>
          <w:lang w:val="en-US"/>
        </w:rPr>
        <w:t>Unpacking International Organizations. The dynamics of compound bureaucracies</w:t>
      </w:r>
      <w:r w:rsidRPr="00F2481A">
        <w:rPr>
          <w:rFonts w:ascii="Times New Roman" w:hAnsi="Times New Roman" w:cs="Times New Roman"/>
          <w:lang w:val="en-US"/>
        </w:rPr>
        <w:t>. Manchester: Manchester University Press.</w:t>
      </w:r>
    </w:p>
    <w:p w14:paraId="5E911FED" w14:textId="008AB39B" w:rsidR="00F110DC" w:rsidRPr="00F110DC" w:rsidRDefault="00F110DC" w:rsidP="00F110DC">
      <w:pPr>
        <w:spacing w:line="360" w:lineRule="auto"/>
        <w:ind w:left="720" w:hanging="720"/>
        <w:rPr>
          <w:rFonts w:ascii="Times New Roman" w:hAnsi="Times New Roman" w:cs="Times New Roman"/>
        </w:rPr>
      </w:pPr>
      <w:r w:rsidRPr="00F2481A">
        <w:rPr>
          <w:rFonts w:ascii="Times New Roman" w:hAnsi="Times New Roman" w:cs="Times New Roman"/>
          <w:lang w:val="en-US"/>
        </w:rPr>
        <w:t xml:space="preserve">WTO (26. mars 2002) </w:t>
      </w:r>
      <w:r w:rsidRPr="00F2481A">
        <w:rPr>
          <w:rFonts w:ascii="Times New Roman" w:hAnsi="Times New Roman" w:cs="Times New Roman"/>
          <w:i/>
          <w:lang w:val="en-US"/>
        </w:rPr>
        <w:t>Democracy, Development and the WTO.</w:t>
      </w:r>
      <w:r w:rsidRPr="00F2481A">
        <w:rPr>
          <w:rFonts w:ascii="Times New Roman" w:hAnsi="Times New Roman" w:cs="Times New Roman"/>
          <w:lang w:val="en-US"/>
        </w:rPr>
        <w:t xml:space="preserve"> [</w:t>
      </w:r>
      <w:proofErr w:type="spellStart"/>
      <w:r w:rsidRPr="00F2481A">
        <w:rPr>
          <w:rFonts w:ascii="Times New Roman" w:hAnsi="Times New Roman" w:cs="Times New Roman"/>
          <w:lang w:val="en-US"/>
        </w:rPr>
        <w:t>Internett</w:t>
      </w:r>
      <w:proofErr w:type="spellEnd"/>
      <w:r w:rsidRPr="00F2481A">
        <w:rPr>
          <w:rFonts w:ascii="Times New Roman" w:hAnsi="Times New Roman" w:cs="Times New Roman"/>
          <w:lang w:val="en-US"/>
        </w:rPr>
        <w:t xml:space="preserve">.] </w:t>
      </w:r>
      <w:r w:rsidRPr="00F2481A">
        <w:rPr>
          <w:rFonts w:ascii="Times New Roman" w:hAnsi="Times New Roman" w:cs="Times New Roman"/>
        </w:rPr>
        <w:t xml:space="preserve">Doha, Qatar. Tilgjengelig fra: </w:t>
      </w:r>
      <w:hyperlink r:id="rId10" w:history="1">
        <w:r w:rsidRPr="00F2481A">
          <w:rPr>
            <w:rStyle w:val="Hyperlink"/>
            <w:rFonts w:ascii="Times New Roman" w:hAnsi="Times New Roman" w:cs="Times New Roman"/>
            <w:color w:val="auto"/>
          </w:rPr>
          <w:t>http://www.wto.org/english/news_e/spmm_e/spmm82_e.htm</w:t>
        </w:r>
      </w:hyperlink>
      <w:r w:rsidRPr="00F2481A">
        <w:rPr>
          <w:rFonts w:ascii="Times New Roman" w:hAnsi="Times New Roman" w:cs="Times New Roman"/>
        </w:rPr>
        <w:t xml:space="preserve"> [Lest 12. september, 2014].</w:t>
      </w:r>
    </w:p>
    <w:p w14:paraId="59986827" w14:textId="40F552B4" w:rsidR="00C04B87" w:rsidRPr="00F2481A" w:rsidRDefault="0035581C" w:rsidP="000A2CED">
      <w:pPr>
        <w:spacing w:line="360" w:lineRule="auto"/>
        <w:ind w:left="720" w:hanging="720"/>
        <w:rPr>
          <w:rFonts w:ascii="Times New Roman" w:hAnsi="Times New Roman" w:cs="Times New Roman"/>
        </w:rPr>
      </w:pPr>
      <w:proofErr w:type="gramStart"/>
      <w:r w:rsidRPr="00F2481A">
        <w:rPr>
          <w:rFonts w:ascii="Times New Roman" w:hAnsi="Times New Roman" w:cs="Times New Roman"/>
          <w:lang w:val="en-US"/>
        </w:rPr>
        <w:t xml:space="preserve">WTO (26. </w:t>
      </w:r>
      <w:proofErr w:type="spellStart"/>
      <w:r w:rsidRPr="00F2481A">
        <w:rPr>
          <w:rFonts w:ascii="Times New Roman" w:hAnsi="Times New Roman" w:cs="Times New Roman"/>
          <w:lang w:val="en-US"/>
        </w:rPr>
        <w:t>juni</w:t>
      </w:r>
      <w:proofErr w:type="spellEnd"/>
      <w:r w:rsidRPr="00F2481A">
        <w:rPr>
          <w:rFonts w:ascii="Times New Roman" w:hAnsi="Times New Roman" w:cs="Times New Roman"/>
          <w:lang w:val="en-US"/>
        </w:rPr>
        <w:t xml:space="preserve"> 2014</w:t>
      </w:r>
      <w:r w:rsidR="00F110DC">
        <w:rPr>
          <w:rFonts w:ascii="Times New Roman" w:hAnsi="Times New Roman" w:cs="Times New Roman"/>
          <w:lang w:val="en-US"/>
        </w:rPr>
        <w:t>a</w:t>
      </w:r>
      <w:r w:rsidRPr="00F2481A">
        <w:rPr>
          <w:rFonts w:ascii="Times New Roman" w:hAnsi="Times New Roman" w:cs="Times New Roman"/>
          <w:lang w:val="en-US"/>
        </w:rPr>
        <w:t>)</w:t>
      </w:r>
      <w:r w:rsidR="007A7892" w:rsidRPr="00F2481A">
        <w:rPr>
          <w:rFonts w:ascii="Times New Roman" w:hAnsi="Times New Roman" w:cs="Times New Roman"/>
          <w:lang w:val="en-US"/>
        </w:rPr>
        <w:t>.</w:t>
      </w:r>
      <w:proofErr w:type="gramEnd"/>
      <w:r w:rsidRPr="00F2481A">
        <w:rPr>
          <w:rFonts w:ascii="Times New Roman" w:hAnsi="Times New Roman" w:cs="Times New Roman"/>
          <w:lang w:val="en-US"/>
        </w:rPr>
        <w:t xml:space="preserve"> </w:t>
      </w:r>
      <w:r w:rsidRPr="00F2481A">
        <w:rPr>
          <w:rFonts w:ascii="Times New Roman" w:hAnsi="Times New Roman" w:cs="Times New Roman"/>
          <w:i/>
          <w:lang w:val="en-US"/>
        </w:rPr>
        <w:t>Members and Observers</w:t>
      </w:r>
      <w:r w:rsidR="007A7892" w:rsidRPr="00F2481A">
        <w:rPr>
          <w:rFonts w:ascii="Times New Roman" w:hAnsi="Times New Roman" w:cs="Times New Roman"/>
          <w:lang w:val="en-US"/>
        </w:rPr>
        <w:t xml:space="preserve">. </w:t>
      </w:r>
      <w:r w:rsidR="007A7892" w:rsidRPr="00F2481A">
        <w:rPr>
          <w:rFonts w:ascii="Times New Roman" w:hAnsi="Times New Roman" w:cs="Times New Roman"/>
        </w:rPr>
        <w:t>[Inter</w:t>
      </w:r>
      <w:r w:rsidR="00550654" w:rsidRPr="00F2481A">
        <w:rPr>
          <w:rFonts w:ascii="Times New Roman" w:hAnsi="Times New Roman" w:cs="Times New Roman"/>
        </w:rPr>
        <w:t>ne</w:t>
      </w:r>
      <w:r w:rsidR="00277B5B" w:rsidRPr="00F2481A">
        <w:rPr>
          <w:rFonts w:ascii="Times New Roman" w:hAnsi="Times New Roman" w:cs="Times New Roman"/>
        </w:rPr>
        <w:t>t</w:t>
      </w:r>
      <w:r w:rsidR="00550654" w:rsidRPr="00F2481A">
        <w:rPr>
          <w:rFonts w:ascii="Times New Roman" w:hAnsi="Times New Roman" w:cs="Times New Roman"/>
        </w:rPr>
        <w:t>t</w:t>
      </w:r>
      <w:r w:rsidR="007A7892" w:rsidRPr="00F2481A">
        <w:rPr>
          <w:rFonts w:ascii="Times New Roman" w:hAnsi="Times New Roman" w:cs="Times New Roman"/>
        </w:rPr>
        <w:t>.]</w:t>
      </w:r>
      <w:r w:rsidRPr="00F2481A">
        <w:rPr>
          <w:rFonts w:ascii="Times New Roman" w:hAnsi="Times New Roman" w:cs="Times New Roman"/>
        </w:rPr>
        <w:t xml:space="preserve"> Brussels. Tilgjengelig fra: </w:t>
      </w:r>
      <w:hyperlink r:id="rId11" w:history="1">
        <w:r w:rsidRPr="00F2481A">
          <w:rPr>
            <w:rStyle w:val="Hyperlink"/>
            <w:rFonts w:ascii="Times New Roman" w:hAnsi="Times New Roman" w:cs="Times New Roman"/>
            <w:color w:val="auto"/>
          </w:rPr>
          <w:t>http://www.wto.org/english/thewto_e/whatis_e/tif_e/org6_e.htm</w:t>
        </w:r>
      </w:hyperlink>
      <w:r w:rsidRPr="00F2481A">
        <w:rPr>
          <w:rFonts w:ascii="Times New Roman" w:hAnsi="Times New Roman" w:cs="Times New Roman"/>
        </w:rPr>
        <w:t xml:space="preserve"> [</w:t>
      </w:r>
      <w:r w:rsidR="00224202" w:rsidRPr="00F2481A">
        <w:rPr>
          <w:rFonts w:ascii="Times New Roman" w:hAnsi="Times New Roman" w:cs="Times New Roman"/>
        </w:rPr>
        <w:t xml:space="preserve">Lest </w:t>
      </w:r>
      <w:r w:rsidRPr="00F2481A">
        <w:rPr>
          <w:rFonts w:ascii="Times New Roman" w:hAnsi="Times New Roman" w:cs="Times New Roman"/>
        </w:rPr>
        <w:t>12. september, 2014]</w:t>
      </w:r>
      <w:r w:rsidR="00613946" w:rsidRPr="00F2481A">
        <w:rPr>
          <w:rFonts w:ascii="Times New Roman" w:hAnsi="Times New Roman" w:cs="Times New Roman"/>
        </w:rPr>
        <w:t>.</w:t>
      </w:r>
    </w:p>
    <w:p w14:paraId="5114A63A" w14:textId="46713853" w:rsidR="00F73CC9" w:rsidRPr="00F2481A" w:rsidRDefault="004F0AEE" w:rsidP="00F8645B">
      <w:pPr>
        <w:spacing w:line="360" w:lineRule="auto"/>
        <w:ind w:left="720" w:hanging="720"/>
        <w:rPr>
          <w:rFonts w:ascii="Times New Roman" w:hAnsi="Times New Roman" w:cs="Times New Roman"/>
        </w:rPr>
      </w:pPr>
      <w:proofErr w:type="gramStart"/>
      <w:r w:rsidRPr="00F2481A">
        <w:rPr>
          <w:rFonts w:ascii="Times New Roman" w:hAnsi="Times New Roman" w:cs="Times New Roman"/>
          <w:lang w:val="en-US"/>
        </w:rPr>
        <w:t>WTO (2014</w:t>
      </w:r>
      <w:r w:rsidR="00F110DC">
        <w:rPr>
          <w:rFonts w:ascii="Times New Roman" w:hAnsi="Times New Roman" w:cs="Times New Roman"/>
          <w:lang w:val="en-US"/>
        </w:rPr>
        <w:t>b</w:t>
      </w:r>
      <w:r w:rsidRPr="00F2481A">
        <w:rPr>
          <w:rFonts w:ascii="Times New Roman" w:hAnsi="Times New Roman" w:cs="Times New Roman"/>
          <w:lang w:val="en-US"/>
        </w:rPr>
        <w:t xml:space="preserve">) </w:t>
      </w:r>
      <w:r w:rsidR="00613946" w:rsidRPr="00F2481A">
        <w:rPr>
          <w:rFonts w:ascii="Times New Roman" w:hAnsi="Times New Roman" w:cs="Times New Roman"/>
          <w:i/>
          <w:lang w:val="en-US"/>
        </w:rPr>
        <w:t>Glossary.</w:t>
      </w:r>
      <w:proofErr w:type="gramEnd"/>
      <w:r w:rsidRPr="00F2481A">
        <w:rPr>
          <w:rFonts w:ascii="Times New Roman" w:hAnsi="Times New Roman" w:cs="Times New Roman"/>
          <w:i/>
          <w:lang w:val="en-US"/>
        </w:rPr>
        <w:t xml:space="preserve"> A guide to ”WTO speak</w:t>
      </w:r>
      <w:r w:rsidR="00224202" w:rsidRPr="00F2481A">
        <w:rPr>
          <w:rFonts w:ascii="Times New Roman" w:hAnsi="Times New Roman" w:cs="Times New Roman"/>
          <w:i/>
          <w:lang w:val="en-US"/>
        </w:rPr>
        <w:t>”</w:t>
      </w:r>
      <w:r w:rsidR="00613946" w:rsidRPr="00F2481A">
        <w:rPr>
          <w:rFonts w:ascii="Times New Roman" w:hAnsi="Times New Roman" w:cs="Times New Roman"/>
          <w:i/>
          <w:lang w:val="en-US"/>
        </w:rPr>
        <w:t>.</w:t>
      </w:r>
      <w:r w:rsidRPr="00F2481A">
        <w:rPr>
          <w:rFonts w:ascii="Times New Roman" w:hAnsi="Times New Roman" w:cs="Times New Roman"/>
          <w:i/>
          <w:lang w:val="en-US"/>
        </w:rPr>
        <w:t xml:space="preserve"> Green Room</w:t>
      </w:r>
      <w:r w:rsidR="00DB4C92" w:rsidRPr="00F2481A">
        <w:rPr>
          <w:rFonts w:ascii="Times New Roman" w:hAnsi="Times New Roman" w:cs="Times New Roman"/>
          <w:i/>
          <w:lang w:val="en-US"/>
        </w:rPr>
        <w:t>.</w:t>
      </w:r>
      <w:r w:rsidRPr="00F2481A">
        <w:rPr>
          <w:rFonts w:ascii="Times New Roman" w:hAnsi="Times New Roman" w:cs="Times New Roman"/>
          <w:lang w:val="en-US"/>
        </w:rPr>
        <w:t xml:space="preserve"> </w:t>
      </w:r>
      <w:r w:rsidRPr="00F2481A">
        <w:rPr>
          <w:rFonts w:ascii="Times New Roman" w:hAnsi="Times New Roman" w:cs="Times New Roman"/>
        </w:rPr>
        <w:t>[Inter</w:t>
      </w:r>
      <w:r w:rsidR="00DB4C92" w:rsidRPr="00F2481A">
        <w:rPr>
          <w:rFonts w:ascii="Times New Roman" w:hAnsi="Times New Roman" w:cs="Times New Roman"/>
        </w:rPr>
        <w:t>ne</w:t>
      </w:r>
      <w:r w:rsidR="00277B5B" w:rsidRPr="00F2481A">
        <w:rPr>
          <w:rFonts w:ascii="Times New Roman" w:hAnsi="Times New Roman" w:cs="Times New Roman"/>
        </w:rPr>
        <w:t>t</w:t>
      </w:r>
      <w:r w:rsidR="00DB4C92" w:rsidRPr="00F2481A">
        <w:rPr>
          <w:rFonts w:ascii="Times New Roman" w:hAnsi="Times New Roman" w:cs="Times New Roman"/>
        </w:rPr>
        <w:t>t.</w:t>
      </w:r>
      <w:r w:rsidRPr="00F2481A">
        <w:rPr>
          <w:rFonts w:ascii="Times New Roman" w:hAnsi="Times New Roman" w:cs="Times New Roman"/>
        </w:rPr>
        <w:t xml:space="preserve">] Brussels. </w:t>
      </w:r>
      <w:r w:rsidR="00DB4C92" w:rsidRPr="00F2481A">
        <w:rPr>
          <w:rFonts w:ascii="Times New Roman" w:hAnsi="Times New Roman" w:cs="Times New Roman"/>
        </w:rPr>
        <w:t>Tilg</w:t>
      </w:r>
      <w:r w:rsidRPr="00F2481A">
        <w:rPr>
          <w:rFonts w:ascii="Times New Roman" w:hAnsi="Times New Roman" w:cs="Times New Roman"/>
        </w:rPr>
        <w:t xml:space="preserve">jengelig fra: </w:t>
      </w:r>
      <w:hyperlink r:id="rId12" w:history="1">
        <w:r w:rsidRPr="00F2481A">
          <w:rPr>
            <w:rStyle w:val="Hyperlink"/>
            <w:rFonts w:ascii="Times New Roman" w:hAnsi="Times New Roman" w:cs="Times New Roman"/>
            <w:color w:val="auto"/>
          </w:rPr>
          <w:t>http://www.wto.org/english/thewto_e/glossary_e/glossary_e.htm</w:t>
        </w:r>
      </w:hyperlink>
      <w:r w:rsidRPr="00F2481A">
        <w:rPr>
          <w:rFonts w:ascii="Times New Roman" w:hAnsi="Times New Roman" w:cs="Times New Roman"/>
        </w:rPr>
        <w:t xml:space="preserve"> [</w:t>
      </w:r>
      <w:r w:rsidR="00224202" w:rsidRPr="00F2481A">
        <w:rPr>
          <w:rFonts w:ascii="Times New Roman" w:hAnsi="Times New Roman" w:cs="Times New Roman"/>
        </w:rPr>
        <w:t>Lest</w:t>
      </w:r>
      <w:r w:rsidRPr="00F2481A">
        <w:rPr>
          <w:rFonts w:ascii="Times New Roman" w:hAnsi="Times New Roman" w:cs="Times New Roman"/>
        </w:rPr>
        <w:t xml:space="preserve"> 15. september, 2014]</w:t>
      </w:r>
      <w:r w:rsidR="00613946" w:rsidRPr="00F2481A">
        <w:rPr>
          <w:rFonts w:ascii="Times New Roman" w:hAnsi="Times New Roman" w:cs="Times New Roman"/>
        </w:rPr>
        <w:t>.</w:t>
      </w:r>
      <w:r w:rsidRPr="00F2481A">
        <w:rPr>
          <w:rFonts w:ascii="Times New Roman" w:hAnsi="Times New Roman" w:cs="Times New Roman"/>
        </w:rPr>
        <w:t xml:space="preserve"> </w:t>
      </w:r>
    </w:p>
    <w:p w14:paraId="774D7E4B" w14:textId="296B779D" w:rsidR="00223424" w:rsidRPr="00F2481A" w:rsidRDefault="00223424" w:rsidP="00F8645B">
      <w:pPr>
        <w:spacing w:line="360" w:lineRule="auto"/>
        <w:ind w:left="720" w:hanging="720"/>
        <w:rPr>
          <w:rFonts w:ascii="Times New Roman" w:hAnsi="Times New Roman" w:cs="Times New Roman"/>
        </w:rPr>
      </w:pPr>
      <w:r w:rsidRPr="00F2481A">
        <w:rPr>
          <w:rFonts w:ascii="Times New Roman" w:hAnsi="Times New Roman" w:cs="Times New Roman"/>
        </w:rPr>
        <w:t>WTO (2014</w:t>
      </w:r>
      <w:r w:rsidR="00F110DC">
        <w:rPr>
          <w:rFonts w:ascii="Times New Roman" w:hAnsi="Times New Roman" w:cs="Times New Roman"/>
        </w:rPr>
        <w:t>c</w:t>
      </w:r>
      <w:r w:rsidRPr="00F2481A">
        <w:rPr>
          <w:rFonts w:ascii="Times New Roman" w:hAnsi="Times New Roman" w:cs="Times New Roman"/>
        </w:rPr>
        <w:t xml:space="preserve">) </w:t>
      </w:r>
      <w:r w:rsidRPr="00F2481A">
        <w:rPr>
          <w:rFonts w:ascii="Times New Roman" w:hAnsi="Times New Roman" w:cs="Times New Roman"/>
          <w:i/>
        </w:rPr>
        <w:t xml:space="preserve">Who </w:t>
      </w:r>
      <w:proofErr w:type="spellStart"/>
      <w:r w:rsidRPr="00F2481A">
        <w:rPr>
          <w:rFonts w:ascii="Times New Roman" w:hAnsi="Times New Roman" w:cs="Times New Roman"/>
          <w:i/>
        </w:rPr>
        <w:t>we</w:t>
      </w:r>
      <w:proofErr w:type="spellEnd"/>
      <w:r w:rsidRPr="00F2481A">
        <w:rPr>
          <w:rFonts w:ascii="Times New Roman" w:hAnsi="Times New Roman" w:cs="Times New Roman"/>
          <w:i/>
        </w:rPr>
        <w:t xml:space="preserve"> </w:t>
      </w:r>
      <w:proofErr w:type="spellStart"/>
      <w:r w:rsidRPr="00F2481A">
        <w:rPr>
          <w:rFonts w:ascii="Times New Roman" w:hAnsi="Times New Roman" w:cs="Times New Roman"/>
          <w:i/>
        </w:rPr>
        <w:t>are</w:t>
      </w:r>
      <w:proofErr w:type="spellEnd"/>
      <w:r w:rsidRPr="00F2481A">
        <w:rPr>
          <w:rFonts w:ascii="Times New Roman" w:hAnsi="Times New Roman" w:cs="Times New Roman"/>
          <w:i/>
        </w:rPr>
        <w:t xml:space="preserve">. </w:t>
      </w:r>
      <w:r w:rsidRPr="00F2481A">
        <w:rPr>
          <w:rFonts w:ascii="Times New Roman" w:hAnsi="Times New Roman" w:cs="Times New Roman"/>
        </w:rPr>
        <w:t>[Internett.]</w:t>
      </w:r>
      <w:r w:rsidRPr="00F2481A">
        <w:rPr>
          <w:rFonts w:ascii="Times New Roman" w:hAnsi="Times New Roman" w:cs="Times New Roman"/>
          <w:i/>
        </w:rPr>
        <w:t xml:space="preserve"> </w:t>
      </w:r>
      <w:r w:rsidRPr="00F2481A">
        <w:rPr>
          <w:rFonts w:ascii="Times New Roman" w:hAnsi="Times New Roman" w:cs="Times New Roman"/>
        </w:rPr>
        <w:t xml:space="preserve">Brussels. Tilgjengelig fra: </w:t>
      </w:r>
      <w:hyperlink r:id="rId13" w:history="1">
        <w:r w:rsidRPr="00F2481A">
          <w:rPr>
            <w:rStyle w:val="Hyperlink"/>
            <w:rFonts w:ascii="Times New Roman" w:hAnsi="Times New Roman" w:cs="Times New Roman"/>
            <w:color w:val="auto"/>
          </w:rPr>
          <w:t>http://www.wto.org/english/thewto_e/whatis_e/who_we_are_e.htm</w:t>
        </w:r>
      </w:hyperlink>
      <w:r w:rsidRPr="00F2481A">
        <w:rPr>
          <w:rFonts w:ascii="Times New Roman" w:hAnsi="Times New Roman" w:cs="Times New Roman"/>
        </w:rPr>
        <w:t xml:space="preserve"> [Lest 20. </w:t>
      </w:r>
      <w:r w:rsidR="00A86766" w:rsidRPr="00F2481A">
        <w:rPr>
          <w:rFonts w:ascii="Times New Roman" w:hAnsi="Times New Roman" w:cs="Times New Roman"/>
        </w:rPr>
        <w:t>s</w:t>
      </w:r>
      <w:r w:rsidRPr="00F2481A">
        <w:rPr>
          <w:rFonts w:ascii="Times New Roman" w:hAnsi="Times New Roman" w:cs="Times New Roman"/>
        </w:rPr>
        <w:t>eptember, 2014]</w:t>
      </w:r>
    </w:p>
    <w:p w14:paraId="28B227BA" w14:textId="7ECD40FD" w:rsidR="00A86766" w:rsidRPr="00F2481A" w:rsidRDefault="00A86766" w:rsidP="00F8645B">
      <w:pPr>
        <w:spacing w:line="360" w:lineRule="auto"/>
        <w:ind w:left="720" w:hanging="720"/>
        <w:rPr>
          <w:rFonts w:ascii="Times New Roman" w:hAnsi="Times New Roman" w:cs="Times New Roman"/>
        </w:rPr>
      </w:pPr>
      <w:r w:rsidRPr="00F2481A">
        <w:rPr>
          <w:rFonts w:ascii="Times New Roman" w:hAnsi="Times New Roman" w:cs="Times New Roman"/>
        </w:rPr>
        <w:t>WTO (2014</w:t>
      </w:r>
      <w:r w:rsidR="00F110DC">
        <w:rPr>
          <w:rFonts w:ascii="Times New Roman" w:hAnsi="Times New Roman" w:cs="Times New Roman"/>
        </w:rPr>
        <w:t>d</w:t>
      </w:r>
      <w:r w:rsidRPr="00F2481A">
        <w:rPr>
          <w:rFonts w:ascii="Times New Roman" w:hAnsi="Times New Roman" w:cs="Times New Roman"/>
        </w:rPr>
        <w:t xml:space="preserve">) </w:t>
      </w:r>
      <w:proofErr w:type="spellStart"/>
      <w:r w:rsidRPr="00F2481A">
        <w:rPr>
          <w:rFonts w:ascii="Times New Roman" w:hAnsi="Times New Roman" w:cs="Times New Roman"/>
          <w:i/>
        </w:rPr>
        <w:t>What</w:t>
      </w:r>
      <w:proofErr w:type="spellEnd"/>
      <w:r w:rsidRPr="00F2481A">
        <w:rPr>
          <w:rFonts w:ascii="Times New Roman" w:hAnsi="Times New Roman" w:cs="Times New Roman"/>
          <w:i/>
        </w:rPr>
        <w:t xml:space="preserve"> </w:t>
      </w:r>
      <w:proofErr w:type="spellStart"/>
      <w:r w:rsidRPr="00F2481A">
        <w:rPr>
          <w:rFonts w:ascii="Times New Roman" w:hAnsi="Times New Roman" w:cs="Times New Roman"/>
          <w:i/>
        </w:rPr>
        <w:t>we</w:t>
      </w:r>
      <w:proofErr w:type="spellEnd"/>
      <w:r w:rsidRPr="00F2481A">
        <w:rPr>
          <w:rFonts w:ascii="Times New Roman" w:hAnsi="Times New Roman" w:cs="Times New Roman"/>
          <w:i/>
        </w:rPr>
        <w:t xml:space="preserve"> do</w:t>
      </w:r>
      <w:r w:rsidRPr="00F2481A">
        <w:rPr>
          <w:rFonts w:ascii="Times New Roman" w:hAnsi="Times New Roman" w:cs="Times New Roman"/>
        </w:rPr>
        <w:t xml:space="preserve">. [Internett.] Brussels. Tilgjengelig fra: </w:t>
      </w:r>
      <w:hyperlink r:id="rId14" w:history="1">
        <w:r w:rsidRPr="00F2481A">
          <w:rPr>
            <w:rStyle w:val="Hyperlink"/>
            <w:rFonts w:ascii="Times New Roman" w:hAnsi="Times New Roman" w:cs="Times New Roman"/>
            <w:color w:val="auto"/>
          </w:rPr>
          <w:t>http://www.wto.org/english/thewto_e/whatis_e/what_we_do_e.htm</w:t>
        </w:r>
      </w:hyperlink>
      <w:r w:rsidRPr="00F2481A">
        <w:rPr>
          <w:rFonts w:ascii="Times New Roman" w:hAnsi="Times New Roman" w:cs="Times New Roman"/>
        </w:rPr>
        <w:t xml:space="preserve"> [Lest 20. september, 2014]</w:t>
      </w:r>
    </w:p>
    <w:p w14:paraId="4E6FAEE0" w14:textId="62998D85" w:rsidR="00A86766" w:rsidRDefault="00A86766" w:rsidP="00F8645B">
      <w:pPr>
        <w:spacing w:line="360" w:lineRule="auto"/>
        <w:ind w:left="720" w:hanging="720"/>
        <w:rPr>
          <w:rFonts w:ascii="Times New Roman" w:hAnsi="Times New Roman" w:cs="Times New Roman"/>
        </w:rPr>
      </w:pPr>
      <w:r w:rsidRPr="00F2481A">
        <w:rPr>
          <w:rFonts w:ascii="Times New Roman" w:hAnsi="Times New Roman" w:cs="Times New Roman"/>
        </w:rPr>
        <w:t>WTO (2014</w:t>
      </w:r>
      <w:r w:rsidR="00F110DC">
        <w:rPr>
          <w:rFonts w:ascii="Times New Roman" w:hAnsi="Times New Roman" w:cs="Times New Roman"/>
        </w:rPr>
        <w:t>e</w:t>
      </w:r>
      <w:r w:rsidRPr="00F2481A">
        <w:rPr>
          <w:rFonts w:ascii="Times New Roman" w:hAnsi="Times New Roman" w:cs="Times New Roman"/>
        </w:rPr>
        <w:t xml:space="preserve">) </w:t>
      </w:r>
      <w:proofErr w:type="spellStart"/>
      <w:r w:rsidRPr="00F2481A">
        <w:rPr>
          <w:rFonts w:ascii="Times New Roman" w:hAnsi="Times New Roman" w:cs="Times New Roman"/>
          <w:i/>
        </w:rPr>
        <w:t>What</w:t>
      </w:r>
      <w:proofErr w:type="spellEnd"/>
      <w:r w:rsidRPr="00F2481A">
        <w:rPr>
          <w:rFonts w:ascii="Times New Roman" w:hAnsi="Times New Roman" w:cs="Times New Roman"/>
          <w:i/>
        </w:rPr>
        <w:t xml:space="preserve"> </w:t>
      </w:r>
      <w:proofErr w:type="spellStart"/>
      <w:r w:rsidRPr="00F2481A">
        <w:rPr>
          <w:rFonts w:ascii="Times New Roman" w:hAnsi="Times New Roman" w:cs="Times New Roman"/>
          <w:i/>
        </w:rPr>
        <w:t>we</w:t>
      </w:r>
      <w:proofErr w:type="spellEnd"/>
      <w:r w:rsidRPr="00F2481A">
        <w:rPr>
          <w:rFonts w:ascii="Times New Roman" w:hAnsi="Times New Roman" w:cs="Times New Roman"/>
          <w:i/>
        </w:rPr>
        <w:t xml:space="preserve"> stand for.</w:t>
      </w:r>
      <w:r w:rsidRPr="00F2481A">
        <w:rPr>
          <w:rFonts w:ascii="Times New Roman" w:hAnsi="Times New Roman" w:cs="Times New Roman"/>
        </w:rPr>
        <w:t xml:space="preserve"> [Internett.] Brussels. Tilgjengelig fra: </w:t>
      </w:r>
      <w:hyperlink r:id="rId15" w:history="1">
        <w:r w:rsidRPr="00F2481A">
          <w:rPr>
            <w:rStyle w:val="Hyperlink"/>
            <w:rFonts w:ascii="Times New Roman" w:hAnsi="Times New Roman" w:cs="Times New Roman"/>
            <w:color w:val="auto"/>
          </w:rPr>
          <w:t>http://www.wto.org/english/thewto_e/whatis_e/what_stand_for_e.htm</w:t>
        </w:r>
      </w:hyperlink>
      <w:r w:rsidRPr="00F2481A">
        <w:rPr>
          <w:rFonts w:ascii="Times New Roman" w:hAnsi="Times New Roman" w:cs="Times New Roman"/>
        </w:rPr>
        <w:t xml:space="preserve"> </w:t>
      </w:r>
      <w:r w:rsidR="00F75E07" w:rsidRPr="00F2481A">
        <w:rPr>
          <w:rFonts w:ascii="Times New Roman" w:hAnsi="Times New Roman" w:cs="Times New Roman"/>
        </w:rPr>
        <w:t>[Lest 20. september, 2014]</w:t>
      </w:r>
    </w:p>
    <w:p w14:paraId="64195FE1" w14:textId="3B862E3C" w:rsidR="005C57F9" w:rsidRPr="00F55485" w:rsidRDefault="005C57F9" w:rsidP="00F8645B">
      <w:pPr>
        <w:spacing w:line="360" w:lineRule="auto"/>
        <w:ind w:left="720" w:hanging="720"/>
        <w:rPr>
          <w:rFonts w:ascii="Times New Roman" w:hAnsi="Times New Roman" w:cs="Times New Roman"/>
        </w:rPr>
      </w:pPr>
      <w:r>
        <w:rPr>
          <w:rFonts w:ascii="Times New Roman" w:hAnsi="Times New Roman" w:cs="Times New Roman"/>
        </w:rPr>
        <w:t>WTO (2014</w:t>
      </w:r>
      <w:r w:rsidR="00F55485">
        <w:rPr>
          <w:rFonts w:ascii="Times New Roman" w:hAnsi="Times New Roman" w:cs="Times New Roman"/>
        </w:rPr>
        <w:t>f</w:t>
      </w:r>
      <w:r>
        <w:rPr>
          <w:rFonts w:ascii="Times New Roman" w:hAnsi="Times New Roman" w:cs="Times New Roman"/>
        </w:rPr>
        <w:t>)</w:t>
      </w:r>
      <w:r w:rsidR="00F55485">
        <w:rPr>
          <w:rFonts w:ascii="Times New Roman" w:hAnsi="Times New Roman" w:cs="Times New Roman"/>
        </w:rPr>
        <w:t xml:space="preserve"> </w:t>
      </w:r>
      <w:proofErr w:type="spellStart"/>
      <w:r>
        <w:rPr>
          <w:rFonts w:ascii="Times New Roman" w:hAnsi="Times New Roman" w:cs="Times New Roman"/>
          <w:i/>
        </w:rPr>
        <w:t>Who´s</w:t>
      </w:r>
      <w:proofErr w:type="spellEnd"/>
      <w:r>
        <w:rPr>
          <w:rFonts w:ascii="Times New Roman" w:hAnsi="Times New Roman" w:cs="Times New Roman"/>
          <w:i/>
        </w:rPr>
        <w:t xml:space="preserve"> WTO is it </w:t>
      </w:r>
      <w:proofErr w:type="spellStart"/>
      <w:r>
        <w:rPr>
          <w:rFonts w:ascii="Times New Roman" w:hAnsi="Times New Roman" w:cs="Times New Roman"/>
          <w:i/>
        </w:rPr>
        <w:t>anyway</w:t>
      </w:r>
      <w:proofErr w:type="spellEnd"/>
      <w:r>
        <w:rPr>
          <w:rFonts w:ascii="Times New Roman" w:hAnsi="Times New Roman" w:cs="Times New Roman"/>
          <w:i/>
        </w:rPr>
        <w:t>.</w:t>
      </w:r>
      <w:r>
        <w:rPr>
          <w:rFonts w:ascii="Times New Roman" w:hAnsi="Times New Roman" w:cs="Times New Roman"/>
        </w:rPr>
        <w:t xml:space="preserve"> [Internett</w:t>
      </w:r>
      <w:r w:rsidR="00193164">
        <w:rPr>
          <w:rFonts w:ascii="Times New Roman" w:hAnsi="Times New Roman" w:cs="Times New Roman"/>
        </w:rPr>
        <w:t>.</w:t>
      </w:r>
      <w:r>
        <w:rPr>
          <w:rFonts w:ascii="Times New Roman" w:hAnsi="Times New Roman" w:cs="Times New Roman"/>
        </w:rPr>
        <w:t xml:space="preserve">] Brussels. Tilgjengelig fra: </w:t>
      </w:r>
      <w:hyperlink r:id="rId16" w:history="1">
        <w:r w:rsidRPr="005C57F9">
          <w:rPr>
            <w:rStyle w:val="Hyperlink"/>
            <w:rFonts w:ascii="Times New Roman" w:hAnsi="Times New Roman" w:cs="Times New Roman"/>
            <w:color w:val="auto"/>
          </w:rPr>
          <w:t>http://www.wto.org/english/thewto_e/whatis_e/tif_e/org1_e.htm</w:t>
        </w:r>
      </w:hyperlink>
      <w:r>
        <w:rPr>
          <w:rFonts w:ascii="Times New Roman" w:hAnsi="Times New Roman" w:cs="Times New Roman"/>
        </w:rPr>
        <w:t xml:space="preserve"> [Lest 9. oktober, 2014]</w:t>
      </w:r>
    </w:p>
    <w:p w14:paraId="03BEF77E" w14:textId="7396F813" w:rsidR="00F55485" w:rsidRPr="00F55485" w:rsidRDefault="00F55485" w:rsidP="00F8645B">
      <w:pPr>
        <w:spacing w:line="360" w:lineRule="auto"/>
        <w:ind w:left="720" w:hanging="720"/>
        <w:rPr>
          <w:rFonts w:ascii="Times New Roman" w:hAnsi="Times New Roman" w:cs="Times New Roman"/>
        </w:rPr>
      </w:pPr>
      <w:r w:rsidRPr="00F55485">
        <w:rPr>
          <w:rFonts w:ascii="Times New Roman" w:hAnsi="Times New Roman" w:cs="Times New Roman"/>
        </w:rPr>
        <w:t xml:space="preserve">WTO (2014g) </w:t>
      </w:r>
      <w:r w:rsidRPr="00F55485">
        <w:rPr>
          <w:rFonts w:ascii="Times New Roman" w:hAnsi="Times New Roman" w:cs="Times New Roman"/>
          <w:i/>
        </w:rPr>
        <w:t xml:space="preserve">Groups in </w:t>
      </w:r>
      <w:proofErr w:type="spellStart"/>
      <w:r w:rsidRPr="00F55485">
        <w:rPr>
          <w:rFonts w:ascii="Times New Roman" w:hAnsi="Times New Roman" w:cs="Times New Roman"/>
          <w:i/>
        </w:rPr>
        <w:t>the</w:t>
      </w:r>
      <w:proofErr w:type="spellEnd"/>
      <w:r w:rsidRPr="00F55485">
        <w:rPr>
          <w:rFonts w:ascii="Times New Roman" w:hAnsi="Times New Roman" w:cs="Times New Roman"/>
          <w:i/>
        </w:rPr>
        <w:t xml:space="preserve"> </w:t>
      </w:r>
      <w:proofErr w:type="spellStart"/>
      <w:r w:rsidRPr="00F55485">
        <w:rPr>
          <w:rFonts w:ascii="Times New Roman" w:hAnsi="Times New Roman" w:cs="Times New Roman"/>
          <w:i/>
        </w:rPr>
        <w:t>negotiations</w:t>
      </w:r>
      <w:proofErr w:type="spellEnd"/>
      <w:r w:rsidRPr="00F55485">
        <w:rPr>
          <w:rFonts w:ascii="Times New Roman" w:hAnsi="Times New Roman" w:cs="Times New Roman"/>
        </w:rPr>
        <w:t xml:space="preserve"> [Internett.] Tilgjengelig fra: </w:t>
      </w:r>
      <w:hyperlink r:id="rId17" w:history="1">
        <w:r w:rsidRPr="00F55485">
          <w:rPr>
            <w:rStyle w:val="Hyperlink"/>
            <w:rFonts w:ascii="Times New Roman" w:hAnsi="Times New Roman" w:cs="Times New Roman"/>
            <w:color w:val="auto"/>
          </w:rPr>
          <w:t>http://www.wto.org/english/tratop_e/dda_e/negotiating_groups_e.htm</w:t>
        </w:r>
      </w:hyperlink>
      <w:r w:rsidRPr="00F55485">
        <w:rPr>
          <w:rFonts w:ascii="Times New Roman" w:hAnsi="Times New Roman" w:cs="Times New Roman"/>
        </w:rPr>
        <w:t xml:space="preserve"> [Lest 12. november, 2014]</w:t>
      </w:r>
    </w:p>
    <w:p w14:paraId="63B7EDC0" w14:textId="77777777" w:rsidR="001134C0" w:rsidRPr="00F2481A" w:rsidRDefault="001134C0" w:rsidP="0089263E">
      <w:pPr>
        <w:spacing w:line="360" w:lineRule="auto"/>
        <w:ind w:left="720" w:hanging="720"/>
        <w:rPr>
          <w:rFonts w:ascii="Times New Roman" w:hAnsi="Times New Roman" w:cs="Times New Roman"/>
          <w:color w:val="FF0000"/>
        </w:rPr>
      </w:pPr>
    </w:p>
    <w:p w14:paraId="53402533" w14:textId="69BC7980" w:rsidR="0089263E" w:rsidRPr="0044215F" w:rsidRDefault="0044215F" w:rsidP="00F8645B">
      <w:pPr>
        <w:spacing w:line="360" w:lineRule="auto"/>
        <w:ind w:left="720" w:hanging="720"/>
        <w:rPr>
          <w:rFonts w:ascii="Times New Roman" w:hAnsi="Times New Roman" w:cs="Times New Roman"/>
          <w:b/>
        </w:rPr>
      </w:pPr>
      <w:proofErr w:type="spellStart"/>
      <w:r w:rsidRPr="0044215F">
        <w:rPr>
          <w:rFonts w:ascii="Times New Roman" w:hAnsi="Times New Roman" w:cs="Times New Roman"/>
          <w:b/>
        </w:rPr>
        <w:t>WTO</w:t>
      </w:r>
      <w:r w:rsidR="00F110DC">
        <w:rPr>
          <w:rFonts w:ascii="Times New Roman" w:hAnsi="Times New Roman" w:cs="Times New Roman"/>
          <w:b/>
        </w:rPr>
        <w:t>s</w:t>
      </w:r>
      <w:proofErr w:type="spellEnd"/>
      <w:r w:rsidR="00F110DC">
        <w:rPr>
          <w:rFonts w:ascii="Times New Roman" w:hAnsi="Times New Roman" w:cs="Times New Roman"/>
          <w:b/>
        </w:rPr>
        <w:t xml:space="preserve"> artikler anvendt</w:t>
      </w:r>
      <w:r w:rsidRPr="0044215F">
        <w:rPr>
          <w:rFonts w:ascii="Times New Roman" w:hAnsi="Times New Roman" w:cs="Times New Roman"/>
          <w:b/>
        </w:rPr>
        <w:t xml:space="preserve"> i analyse</w:t>
      </w:r>
      <w:r w:rsidR="004C6BD5">
        <w:rPr>
          <w:rFonts w:ascii="Times New Roman" w:hAnsi="Times New Roman" w:cs="Times New Roman"/>
          <w:b/>
        </w:rPr>
        <w:t>n</w:t>
      </w:r>
    </w:p>
    <w:p w14:paraId="26D558CA" w14:textId="37D70D5F" w:rsidR="00135289" w:rsidRPr="003B78EA" w:rsidRDefault="003B78EA" w:rsidP="00135289">
      <w:pPr>
        <w:spacing w:line="360" w:lineRule="auto"/>
        <w:ind w:left="720" w:hanging="720"/>
        <w:rPr>
          <w:rFonts w:ascii="Times New Roman" w:hAnsi="Times New Roman" w:cs="Times New Roman"/>
        </w:rPr>
      </w:pPr>
      <w:r>
        <w:rPr>
          <w:rFonts w:ascii="Times New Roman" w:hAnsi="Times New Roman" w:cs="Times New Roman"/>
        </w:rPr>
        <w:t>WTO (2014</w:t>
      </w:r>
      <w:r w:rsidR="00F110DC">
        <w:rPr>
          <w:rFonts w:ascii="Times New Roman" w:hAnsi="Times New Roman" w:cs="Times New Roman"/>
        </w:rPr>
        <w:t>f</w:t>
      </w:r>
      <w:r>
        <w:rPr>
          <w:rFonts w:ascii="Times New Roman" w:hAnsi="Times New Roman" w:cs="Times New Roman"/>
        </w:rPr>
        <w:t xml:space="preserve">) </w:t>
      </w:r>
      <w:proofErr w:type="spellStart"/>
      <w:r>
        <w:rPr>
          <w:rFonts w:ascii="Times New Roman" w:hAnsi="Times New Roman" w:cs="Times New Roman"/>
          <w:i/>
        </w:rPr>
        <w:t>Who´s</w:t>
      </w:r>
      <w:proofErr w:type="spellEnd"/>
      <w:r>
        <w:rPr>
          <w:rFonts w:ascii="Times New Roman" w:hAnsi="Times New Roman" w:cs="Times New Roman"/>
          <w:i/>
        </w:rPr>
        <w:t xml:space="preserve"> WTO is it </w:t>
      </w:r>
      <w:proofErr w:type="spellStart"/>
      <w:r>
        <w:rPr>
          <w:rFonts w:ascii="Times New Roman" w:hAnsi="Times New Roman" w:cs="Times New Roman"/>
          <w:i/>
        </w:rPr>
        <w:t>anyway</w:t>
      </w:r>
      <w:proofErr w:type="spellEnd"/>
      <w:r>
        <w:rPr>
          <w:rFonts w:ascii="Times New Roman" w:hAnsi="Times New Roman" w:cs="Times New Roman"/>
          <w:i/>
        </w:rPr>
        <w:t>.</w:t>
      </w:r>
      <w:r>
        <w:rPr>
          <w:rFonts w:ascii="Times New Roman" w:hAnsi="Times New Roman" w:cs="Times New Roman"/>
        </w:rPr>
        <w:t xml:space="preserve"> [Internett.] Brussels. Tilgjengelig fra: </w:t>
      </w:r>
      <w:hyperlink r:id="rId18" w:history="1">
        <w:r w:rsidRPr="005C57F9">
          <w:rPr>
            <w:rStyle w:val="Hyperlink"/>
            <w:rFonts w:ascii="Times New Roman" w:hAnsi="Times New Roman" w:cs="Times New Roman"/>
            <w:color w:val="auto"/>
          </w:rPr>
          <w:t>http://www.wto.org/english/thewto_e/whatis_e/tif_e/org1_e.htm</w:t>
        </w:r>
      </w:hyperlink>
      <w:r>
        <w:rPr>
          <w:rFonts w:ascii="Times New Roman" w:hAnsi="Times New Roman" w:cs="Times New Roman"/>
        </w:rPr>
        <w:t xml:space="preserve"> [Lest 9. oktober, 2014]</w:t>
      </w:r>
    </w:p>
    <w:p w14:paraId="3E889D53" w14:textId="5C752F7D" w:rsidR="003B78EA" w:rsidRDefault="003B78EA" w:rsidP="00F8645B">
      <w:pPr>
        <w:spacing w:line="360" w:lineRule="auto"/>
        <w:ind w:left="720" w:hanging="720"/>
        <w:rPr>
          <w:rFonts w:ascii="Times New Roman" w:hAnsi="Times New Roman" w:cs="Times New Roman"/>
        </w:rPr>
      </w:pPr>
      <w:r w:rsidRPr="003B78EA">
        <w:rPr>
          <w:rFonts w:ascii="Times New Roman" w:hAnsi="Times New Roman" w:cs="Times New Roman"/>
        </w:rPr>
        <w:t>WTO (2008</w:t>
      </w:r>
      <w:r w:rsidR="00CC34D8">
        <w:rPr>
          <w:rFonts w:ascii="Times New Roman" w:hAnsi="Times New Roman" w:cs="Times New Roman"/>
        </w:rPr>
        <w:t>a</w:t>
      </w:r>
      <w:r w:rsidRPr="003B78EA">
        <w:rPr>
          <w:rFonts w:ascii="Times New Roman" w:hAnsi="Times New Roman" w:cs="Times New Roman"/>
        </w:rPr>
        <w:t xml:space="preserve">) </w:t>
      </w:r>
      <w:r w:rsidRPr="003B78EA">
        <w:rPr>
          <w:rFonts w:ascii="Times New Roman" w:hAnsi="Times New Roman" w:cs="Times New Roman"/>
          <w:i/>
        </w:rPr>
        <w:t xml:space="preserve">How </w:t>
      </w:r>
      <w:proofErr w:type="spellStart"/>
      <w:r w:rsidRPr="003B78EA">
        <w:rPr>
          <w:rFonts w:ascii="Times New Roman" w:hAnsi="Times New Roman" w:cs="Times New Roman"/>
          <w:i/>
        </w:rPr>
        <w:t>the</w:t>
      </w:r>
      <w:proofErr w:type="spellEnd"/>
      <w:r w:rsidRPr="003B78EA">
        <w:rPr>
          <w:rFonts w:ascii="Times New Roman" w:hAnsi="Times New Roman" w:cs="Times New Roman"/>
          <w:i/>
        </w:rPr>
        <w:t xml:space="preserve"> </w:t>
      </w:r>
      <w:proofErr w:type="spellStart"/>
      <w:r w:rsidRPr="003B78EA">
        <w:rPr>
          <w:rFonts w:ascii="Times New Roman" w:hAnsi="Times New Roman" w:cs="Times New Roman"/>
          <w:i/>
        </w:rPr>
        <w:t>meeting</w:t>
      </w:r>
      <w:proofErr w:type="spellEnd"/>
      <w:r w:rsidRPr="003B78EA">
        <w:rPr>
          <w:rFonts w:ascii="Times New Roman" w:hAnsi="Times New Roman" w:cs="Times New Roman"/>
          <w:i/>
        </w:rPr>
        <w:t xml:space="preserve"> </w:t>
      </w:r>
      <w:proofErr w:type="spellStart"/>
      <w:r w:rsidRPr="003B78EA">
        <w:rPr>
          <w:rFonts w:ascii="Times New Roman" w:hAnsi="Times New Roman" w:cs="Times New Roman"/>
          <w:i/>
        </w:rPr>
        <w:t>was</w:t>
      </w:r>
      <w:proofErr w:type="spellEnd"/>
      <w:r w:rsidRPr="003B78EA">
        <w:rPr>
          <w:rFonts w:ascii="Times New Roman" w:hAnsi="Times New Roman" w:cs="Times New Roman"/>
          <w:i/>
        </w:rPr>
        <w:t xml:space="preserve"> </w:t>
      </w:r>
      <w:proofErr w:type="spellStart"/>
      <w:r w:rsidRPr="003B78EA">
        <w:rPr>
          <w:rFonts w:ascii="Times New Roman" w:hAnsi="Times New Roman" w:cs="Times New Roman"/>
          <w:i/>
        </w:rPr>
        <w:t>organized</w:t>
      </w:r>
      <w:proofErr w:type="spellEnd"/>
      <w:r w:rsidRPr="003B78EA">
        <w:rPr>
          <w:rFonts w:ascii="Times New Roman" w:hAnsi="Times New Roman" w:cs="Times New Roman"/>
          <w:i/>
        </w:rPr>
        <w:t xml:space="preserve">. </w:t>
      </w:r>
      <w:r w:rsidRPr="003B78EA">
        <w:rPr>
          <w:rFonts w:ascii="Times New Roman" w:hAnsi="Times New Roman" w:cs="Times New Roman"/>
        </w:rPr>
        <w:t xml:space="preserve">[Internett.] </w:t>
      </w:r>
      <w:proofErr w:type="spellStart"/>
      <w:r w:rsidRPr="003B78EA">
        <w:rPr>
          <w:rFonts w:ascii="Times New Roman" w:hAnsi="Times New Roman" w:cs="Times New Roman"/>
        </w:rPr>
        <w:t>Geneva</w:t>
      </w:r>
      <w:proofErr w:type="spellEnd"/>
      <w:r w:rsidRPr="003B78EA">
        <w:rPr>
          <w:rFonts w:ascii="Times New Roman" w:hAnsi="Times New Roman" w:cs="Times New Roman"/>
        </w:rPr>
        <w:t xml:space="preserve">. Tilgjengelig fra: </w:t>
      </w:r>
      <w:hyperlink r:id="rId19" w:history="1">
        <w:r w:rsidRPr="003B78EA">
          <w:rPr>
            <w:rStyle w:val="Hyperlink"/>
            <w:rFonts w:ascii="Times New Roman" w:hAnsi="Times New Roman" w:cs="Times New Roman"/>
            <w:color w:val="auto"/>
          </w:rPr>
          <w:t>http://www.wto.org/english/tratop_e/dda_e/meet08_org_e.htm</w:t>
        </w:r>
      </w:hyperlink>
      <w:r w:rsidRPr="003B78EA">
        <w:rPr>
          <w:rFonts w:ascii="Times New Roman" w:hAnsi="Times New Roman" w:cs="Times New Roman"/>
        </w:rPr>
        <w:t xml:space="preserve"> [Lest 12. oktober, 2014]</w:t>
      </w:r>
    </w:p>
    <w:p w14:paraId="78F9828E" w14:textId="591ABB15" w:rsidR="00A36200" w:rsidRPr="00135289" w:rsidRDefault="00A36200" w:rsidP="00F8645B">
      <w:pPr>
        <w:spacing w:line="360" w:lineRule="auto"/>
        <w:ind w:left="720" w:hanging="720"/>
        <w:rPr>
          <w:rFonts w:ascii="Times New Roman" w:hAnsi="Times New Roman" w:cs="Times New Roman"/>
        </w:rPr>
      </w:pPr>
      <w:r>
        <w:rPr>
          <w:rFonts w:ascii="Times New Roman" w:hAnsi="Times New Roman" w:cs="Times New Roman"/>
        </w:rPr>
        <w:t>WTO (2009) ”</w:t>
      </w:r>
      <w:proofErr w:type="spellStart"/>
      <w:r>
        <w:rPr>
          <w:rFonts w:ascii="Times New Roman" w:hAnsi="Times New Roman" w:cs="Times New Roman"/>
          <w:i/>
        </w:rPr>
        <w:t>Leadership</w:t>
      </w:r>
      <w:proofErr w:type="spellEnd"/>
      <w:r>
        <w:rPr>
          <w:rFonts w:ascii="Times New Roman" w:hAnsi="Times New Roman" w:cs="Times New Roman"/>
          <w:i/>
        </w:rPr>
        <w:t xml:space="preserve"> is </w:t>
      </w:r>
      <w:proofErr w:type="spellStart"/>
      <w:r>
        <w:rPr>
          <w:rFonts w:ascii="Times New Roman" w:hAnsi="Times New Roman" w:cs="Times New Roman"/>
          <w:i/>
        </w:rPr>
        <w:t>about</w:t>
      </w:r>
      <w:proofErr w:type="spellEnd"/>
      <w:r>
        <w:rPr>
          <w:rFonts w:ascii="Times New Roman" w:hAnsi="Times New Roman" w:cs="Times New Roman"/>
          <w:i/>
        </w:rPr>
        <w:t xml:space="preserve"> </w:t>
      </w:r>
      <w:proofErr w:type="spellStart"/>
      <w:r>
        <w:rPr>
          <w:rFonts w:ascii="Times New Roman" w:hAnsi="Times New Roman" w:cs="Times New Roman"/>
          <w:i/>
        </w:rPr>
        <w:t>responsibility</w:t>
      </w:r>
      <w:proofErr w:type="spellEnd"/>
      <w:r>
        <w:rPr>
          <w:rFonts w:ascii="Times New Roman" w:hAnsi="Times New Roman" w:cs="Times New Roman"/>
          <w:i/>
        </w:rPr>
        <w:t xml:space="preserve">. </w:t>
      </w:r>
      <w:proofErr w:type="spellStart"/>
      <w:r>
        <w:rPr>
          <w:rFonts w:ascii="Times New Roman" w:hAnsi="Times New Roman" w:cs="Times New Roman"/>
          <w:i/>
        </w:rPr>
        <w:t>Failure</w:t>
      </w:r>
      <w:proofErr w:type="spellEnd"/>
      <w:r>
        <w:rPr>
          <w:rFonts w:ascii="Times New Roman" w:hAnsi="Times New Roman" w:cs="Times New Roman"/>
          <w:i/>
        </w:rPr>
        <w:t xml:space="preserve"> to </w:t>
      </w:r>
      <w:proofErr w:type="spellStart"/>
      <w:r>
        <w:rPr>
          <w:rFonts w:ascii="Times New Roman" w:hAnsi="Times New Roman" w:cs="Times New Roman"/>
          <w:i/>
        </w:rPr>
        <w:t>avt</w:t>
      </w:r>
      <w:proofErr w:type="spellEnd"/>
      <w:r>
        <w:rPr>
          <w:rFonts w:ascii="Times New Roman" w:hAnsi="Times New Roman" w:cs="Times New Roman"/>
          <w:i/>
        </w:rPr>
        <w:t xml:space="preserve">, not just in Pittsburgh, </w:t>
      </w:r>
      <w:proofErr w:type="spellStart"/>
      <w:r>
        <w:rPr>
          <w:rFonts w:ascii="Times New Roman" w:hAnsi="Times New Roman" w:cs="Times New Roman"/>
          <w:i/>
        </w:rPr>
        <w:t>but</w:t>
      </w:r>
      <w:proofErr w:type="spellEnd"/>
      <w:r>
        <w:rPr>
          <w:rFonts w:ascii="Times New Roman" w:hAnsi="Times New Roman" w:cs="Times New Roman"/>
          <w:i/>
        </w:rPr>
        <w:t xml:space="preserve"> </w:t>
      </w:r>
      <w:proofErr w:type="spellStart"/>
      <w:r>
        <w:rPr>
          <w:rFonts w:ascii="Times New Roman" w:hAnsi="Times New Roman" w:cs="Times New Roman"/>
          <w:i/>
        </w:rPr>
        <w:t>also</w:t>
      </w:r>
      <w:proofErr w:type="spellEnd"/>
      <w:r>
        <w:rPr>
          <w:rFonts w:ascii="Times New Roman" w:hAnsi="Times New Roman" w:cs="Times New Roman"/>
          <w:i/>
        </w:rPr>
        <w:t xml:space="preserve"> </w:t>
      </w:r>
      <w:proofErr w:type="spellStart"/>
      <w:r>
        <w:rPr>
          <w:rFonts w:ascii="Times New Roman" w:hAnsi="Times New Roman" w:cs="Times New Roman"/>
          <w:i/>
        </w:rPr>
        <w:t>here</w:t>
      </w:r>
      <w:proofErr w:type="spellEnd"/>
      <w:r>
        <w:rPr>
          <w:rFonts w:ascii="Times New Roman" w:hAnsi="Times New Roman" w:cs="Times New Roman"/>
          <w:i/>
        </w:rPr>
        <w:t xml:space="preserve"> in </w:t>
      </w:r>
      <w:proofErr w:type="spellStart"/>
      <w:r>
        <w:rPr>
          <w:rFonts w:ascii="Times New Roman" w:hAnsi="Times New Roman" w:cs="Times New Roman"/>
          <w:i/>
        </w:rPr>
        <w:t>Geneva</w:t>
      </w:r>
      <w:proofErr w:type="spellEnd"/>
      <w:r>
        <w:rPr>
          <w:rFonts w:ascii="Times New Roman" w:hAnsi="Times New Roman" w:cs="Times New Roman"/>
          <w:i/>
        </w:rPr>
        <w:t xml:space="preserve">, </w:t>
      </w:r>
      <w:proofErr w:type="spellStart"/>
      <w:r>
        <w:rPr>
          <w:rFonts w:ascii="Times New Roman" w:hAnsi="Times New Roman" w:cs="Times New Roman"/>
          <w:i/>
        </w:rPr>
        <w:t>will</w:t>
      </w:r>
      <w:proofErr w:type="spellEnd"/>
      <w:r>
        <w:rPr>
          <w:rFonts w:ascii="Times New Roman" w:hAnsi="Times New Roman" w:cs="Times New Roman"/>
          <w:i/>
        </w:rPr>
        <w:t xml:space="preserve"> be hard-felt by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enitre</w:t>
      </w:r>
      <w:proofErr w:type="spellEnd"/>
      <w:r>
        <w:rPr>
          <w:rFonts w:ascii="Times New Roman" w:hAnsi="Times New Roman" w:cs="Times New Roman"/>
          <w:i/>
        </w:rPr>
        <w:t xml:space="preserve"> </w:t>
      </w:r>
      <w:proofErr w:type="spellStart"/>
      <w:r w:rsidRPr="00A36200">
        <w:rPr>
          <w:rFonts w:ascii="Times New Roman" w:hAnsi="Times New Roman" w:cs="Times New Roman"/>
          <w:i/>
        </w:rPr>
        <w:t>international</w:t>
      </w:r>
      <w:proofErr w:type="spellEnd"/>
      <w:r w:rsidRPr="00A36200">
        <w:rPr>
          <w:rFonts w:ascii="Times New Roman" w:hAnsi="Times New Roman" w:cs="Times New Roman"/>
          <w:i/>
        </w:rPr>
        <w:t xml:space="preserve"> </w:t>
      </w:r>
      <w:proofErr w:type="spellStart"/>
      <w:r w:rsidRPr="00A36200">
        <w:rPr>
          <w:rFonts w:ascii="Times New Roman" w:hAnsi="Times New Roman" w:cs="Times New Roman"/>
          <w:i/>
        </w:rPr>
        <w:t>communidy</w:t>
      </w:r>
      <w:proofErr w:type="spellEnd"/>
      <w:r w:rsidRPr="00A36200">
        <w:rPr>
          <w:rFonts w:ascii="Times New Roman" w:hAnsi="Times New Roman" w:cs="Times New Roman"/>
          <w:i/>
        </w:rPr>
        <w:t xml:space="preserve">” </w:t>
      </w:r>
      <w:proofErr w:type="spellStart"/>
      <w:r w:rsidRPr="00A36200">
        <w:rPr>
          <w:rFonts w:ascii="Times New Roman" w:hAnsi="Times New Roman" w:cs="Times New Roman"/>
          <w:i/>
        </w:rPr>
        <w:t>said</w:t>
      </w:r>
      <w:proofErr w:type="spellEnd"/>
      <w:r w:rsidRPr="00A36200">
        <w:rPr>
          <w:rFonts w:ascii="Times New Roman" w:hAnsi="Times New Roman" w:cs="Times New Roman"/>
          <w:i/>
        </w:rPr>
        <w:t xml:space="preserve"> DG LAMY</w:t>
      </w:r>
      <w:r w:rsidRPr="00A36200">
        <w:rPr>
          <w:rFonts w:ascii="Times New Roman" w:hAnsi="Times New Roman" w:cs="Times New Roman"/>
        </w:rPr>
        <w:t xml:space="preserve">. [Internett.] </w:t>
      </w:r>
      <w:proofErr w:type="spellStart"/>
      <w:r w:rsidRPr="00A36200">
        <w:rPr>
          <w:rFonts w:ascii="Times New Roman" w:hAnsi="Times New Roman" w:cs="Times New Roman"/>
        </w:rPr>
        <w:t>Geneva</w:t>
      </w:r>
      <w:proofErr w:type="spellEnd"/>
      <w:r w:rsidRPr="00A36200">
        <w:rPr>
          <w:rFonts w:ascii="Times New Roman" w:hAnsi="Times New Roman" w:cs="Times New Roman"/>
        </w:rPr>
        <w:t xml:space="preserve">. Tilgjengelig fra: </w:t>
      </w:r>
      <w:hyperlink r:id="rId20" w:history="1">
        <w:r w:rsidRPr="00A36200">
          <w:rPr>
            <w:rStyle w:val="Hyperlink"/>
            <w:rFonts w:ascii="Times New Roman" w:hAnsi="Times New Roman" w:cs="Times New Roman"/>
            <w:color w:val="auto"/>
          </w:rPr>
          <w:t>http://www.wto.org/english/news_e/news09_e/tnc_dg_stat_22sep09_e.htm</w:t>
        </w:r>
      </w:hyperlink>
      <w:r w:rsidRPr="00A36200">
        <w:rPr>
          <w:rFonts w:ascii="Times New Roman" w:hAnsi="Times New Roman" w:cs="Times New Roman"/>
        </w:rPr>
        <w:t xml:space="preserve"> [</w:t>
      </w:r>
      <w:r w:rsidRPr="00135289">
        <w:rPr>
          <w:rFonts w:ascii="Times New Roman" w:hAnsi="Times New Roman" w:cs="Times New Roman"/>
        </w:rPr>
        <w:t>Lest 12. oktober 2014]</w:t>
      </w:r>
    </w:p>
    <w:p w14:paraId="34456943" w14:textId="51988CC5" w:rsidR="00C962E5" w:rsidRPr="00135289" w:rsidRDefault="00C962E5" w:rsidP="00F8645B">
      <w:pPr>
        <w:spacing w:line="360" w:lineRule="auto"/>
        <w:ind w:left="720" w:hanging="720"/>
        <w:rPr>
          <w:rFonts w:ascii="Times New Roman" w:hAnsi="Times New Roman" w:cs="Times New Roman"/>
        </w:rPr>
      </w:pPr>
      <w:r w:rsidRPr="00135289">
        <w:rPr>
          <w:rFonts w:ascii="Times New Roman" w:hAnsi="Times New Roman" w:cs="Times New Roman"/>
        </w:rPr>
        <w:t>WTO (2006</w:t>
      </w:r>
      <w:r w:rsidR="00135289">
        <w:rPr>
          <w:rFonts w:ascii="Times New Roman" w:hAnsi="Times New Roman" w:cs="Times New Roman"/>
        </w:rPr>
        <w:t>a</w:t>
      </w:r>
      <w:r w:rsidRPr="00135289">
        <w:rPr>
          <w:rFonts w:ascii="Times New Roman" w:hAnsi="Times New Roman" w:cs="Times New Roman"/>
        </w:rPr>
        <w:t xml:space="preserve">) </w:t>
      </w:r>
      <w:r w:rsidRPr="00135289">
        <w:rPr>
          <w:rFonts w:ascii="Times New Roman" w:hAnsi="Times New Roman" w:cs="Times New Roman"/>
          <w:i/>
        </w:rPr>
        <w:t xml:space="preserve">The WTO is ”a </w:t>
      </w:r>
      <w:proofErr w:type="spellStart"/>
      <w:r w:rsidRPr="00135289">
        <w:rPr>
          <w:rFonts w:ascii="Times New Roman" w:hAnsi="Times New Roman" w:cs="Times New Roman"/>
          <w:i/>
        </w:rPr>
        <w:t>laboratory</w:t>
      </w:r>
      <w:proofErr w:type="spellEnd"/>
      <w:r w:rsidRPr="00135289">
        <w:rPr>
          <w:rFonts w:ascii="Times New Roman" w:hAnsi="Times New Roman" w:cs="Times New Roman"/>
          <w:i/>
        </w:rPr>
        <w:t xml:space="preserve"> for </w:t>
      </w:r>
      <w:proofErr w:type="spellStart"/>
      <w:r w:rsidRPr="00135289">
        <w:rPr>
          <w:rFonts w:ascii="Times New Roman" w:hAnsi="Times New Roman" w:cs="Times New Roman"/>
          <w:i/>
        </w:rPr>
        <w:t>harnessing</w:t>
      </w:r>
      <w:proofErr w:type="spellEnd"/>
      <w:r w:rsidRPr="00135289">
        <w:rPr>
          <w:rFonts w:ascii="Times New Roman" w:hAnsi="Times New Roman" w:cs="Times New Roman"/>
          <w:i/>
        </w:rPr>
        <w:t xml:space="preserve"> </w:t>
      </w:r>
      <w:proofErr w:type="spellStart"/>
      <w:r w:rsidRPr="00135289">
        <w:rPr>
          <w:rFonts w:ascii="Times New Roman" w:hAnsi="Times New Roman" w:cs="Times New Roman"/>
          <w:i/>
        </w:rPr>
        <w:t>globalization</w:t>
      </w:r>
      <w:proofErr w:type="spellEnd"/>
      <w:r w:rsidRPr="00135289">
        <w:rPr>
          <w:rFonts w:ascii="Times New Roman" w:hAnsi="Times New Roman" w:cs="Times New Roman"/>
          <w:i/>
        </w:rPr>
        <w:t>” – Lamy</w:t>
      </w:r>
      <w:r w:rsidRPr="00135289">
        <w:rPr>
          <w:rFonts w:ascii="Times New Roman" w:hAnsi="Times New Roman" w:cs="Times New Roman"/>
        </w:rPr>
        <w:t xml:space="preserve">. [Internett.] Massachusetts. Tilgjengelig fra: </w:t>
      </w:r>
      <w:hyperlink r:id="rId21" w:history="1">
        <w:r w:rsidRPr="00135289">
          <w:rPr>
            <w:rStyle w:val="Hyperlink"/>
            <w:rFonts w:ascii="Times New Roman" w:hAnsi="Times New Roman" w:cs="Times New Roman"/>
            <w:color w:val="auto"/>
          </w:rPr>
          <w:t>http://www.wto.org/english/news_e/sppl_e/sppl47_e.htm</w:t>
        </w:r>
      </w:hyperlink>
      <w:r w:rsidRPr="00135289">
        <w:rPr>
          <w:rFonts w:ascii="Times New Roman" w:hAnsi="Times New Roman" w:cs="Times New Roman"/>
        </w:rPr>
        <w:t xml:space="preserve"> [Lest 12. oktober 2014]</w:t>
      </w:r>
    </w:p>
    <w:p w14:paraId="026FF576" w14:textId="7EC8FF2D" w:rsidR="00135289" w:rsidRDefault="00135289" w:rsidP="00F8645B">
      <w:pPr>
        <w:spacing w:line="360" w:lineRule="auto"/>
        <w:ind w:left="720" w:hanging="720"/>
        <w:rPr>
          <w:rFonts w:ascii="Times New Roman" w:hAnsi="Times New Roman" w:cs="Times New Roman"/>
        </w:rPr>
      </w:pPr>
      <w:r w:rsidRPr="00135289">
        <w:rPr>
          <w:rFonts w:ascii="Times New Roman" w:hAnsi="Times New Roman" w:cs="Times New Roman"/>
        </w:rPr>
        <w:t xml:space="preserve">WTO (2011) </w:t>
      </w:r>
      <w:r w:rsidRPr="00135289">
        <w:rPr>
          <w:rFonts w:ascii="Times New Roman" w:hAnsi="Times New Roman" w:cs="Times New Roman"/>
          <w:i/>
        </w:rPr>
        <w:t xml:space="preserve">Lamy </w:t>
      </w:r>
      <w:proofErr w:type="spellStart"/>
      <w:r w:rsidRPr="00135289">
        <w:rPr>
          <w:rFonts w:ascii="Times New Roman" w:hAnsi="Times New Roman" w:cs="Times New Roman"/>
          <w:i/>
        </w:rPr>
        <w:t>urges</w:t>
      </w:r>
      <w:proofErr w:type="spellEnd"/>
      <w:r w:rsidRPr="00135289">
        <w:rPr>
          <w:rFonts w:ascii="Times New Roman" w:hAnsi="Times New Roman" w:cs="Times New Roman"/>
          <w:i/>
        </w:rPr>
        <w:t xml:space="preserve"> </w:t>
      </w:r>
      <w:proofErr w:type="spellStart"/>
      <w:r w:rsidRPr="00135289">
        <w:rPr>
          <w:rFonts w:ascii="Times New Roman" w:hAnsi="Times New Roman" w:cs="Times New Roman"/>
          <w:i/>
        </w:rPr>
        <w:t>members</w:t>
      </w:r>
      <w:proofErr w:type="spellEnd"/>
      <w:r w:rsidRPr="00135289">
        <w:rPr>
          <w:rFonts w:ascii="Times New Roman" w:hAnsi="Times New Roman" w:cs="Times New Roman"/>
          <w:i/>
        </w:rPr>
        <w:t xml:space="preserve"> to start </w:t>
      </w:r>
      <w:proofErr w:type="spellStart"/>
      <w:r w:rsidRPr="00135289">
        <w:rPr>
          <w:rFonts w:ascii="Times New Roman" w:hAnsi="Times New Roman" w:cs="Times New Roman"/>
          <w:i/>
        </w:rPr>
        <w:t>negotiating</w:t>
      </w:r>
      <w:proofErr w:type="spellEnd"/>
      <w:r w:rsidRPr="00135289">
        <w:rPr>
          <w:rFonts w:ascii="Times New Roman" w:hAnsi="Times New Roman" w:cs="Times New Roman"/>
          <w:i/>
        </w:rPr>
        <w:t xml:space="preserve"> to </w:t>
      </w:r>
      <w:proofErr w:type="spellStart"/>
      <w:r w:rsidRPr="00135289">
        <w:rPr>
          <w:rFonts w:ascii="Times New Roman" w:hAnsi="Times New Roman" w:cs="Times New Roman"/>
          <w:i/>
        </w:rPr>
        <w:t>put</w:t>
      </w:r>
      <w:proofErr w:type="spellEnd"/>
      <w:r w:rsidRPr="00135289">
        <w:rPr>
          <w:rFonts w:ascii="Times New Roman" w:hAnsi="Times New Roman" w:cs="Times New Roman"/>
          <w:i/>
        </w:rPr>
        <w:t xml:space="preserve"> </w:t>
      </w:r>
      <w:proofErr w:type="spellStart"/>
      <w:r w:rsidRPr="00135289">
        <w:rPr>
          <w:rFonts w:ascii="Times New Roman" w:hAnsi="Times New Roman" w:cs="Times New Roman"/>
          <w:i/>
        </w:rPr>
        <w:t>together</w:t>
      </w:r>
      <w:proofErr w:type="spellEnd"/>
      <w:r w:rsidRPr="00135289">
        <w:rPr>
          <w:rFonts w:ascii="Times New Roman" w:hAnsi="Times New Roman" w:cs="Times New Roman"/>
          <w:i/>
        </w:rPr>
        <w:t xml:space="preserve"> a </w:t>
      </w:r>
      <w:proofErr w:type="spellStart"/>
      <w:r w:rsidRPr="00135289">
        <w:rPr>
          <w:rFonts w:ascii="Times New Roman" w:hAnsi="Times New Roman" w:cs="Times New Roman"/>
          <w:i/>
        </w:rPr>
        <w:t>December</w:t>
      </w:r>
      <w:proofErr w:type="spellEnd"/>
      <w:r w:rsidRPr="00135289">
        <w:rPr>
          <w:rFonts w:ascii="Times New Roman" w:hAnsi="Times New Roman" w:cs="Times New Roman"/>
          <w:i/>
        </w:rPr>
        <w:t xml:space="preserve"> </w:t>
      </w:r>
      <w:proofErr w:type="spellStart"/>
      <w:r w:rsidRPr="00135289">
        <w:rPr>
          <w:rFonts w:ascii="Times New Roman" w:hAnsi="Times New Roman" w:cs="Times New Roman"/>
          <w:i/>
        </w:rPr>
        <w:t>package</w:t>
      </w:r>
      <w:proofErr w:type="spellEnd"/>
      <w:r w:rsidRPr="00135289">
        <w:rPr>
          <w:rFonts w:ascii="Times New Roman" w:hAnsi="Times New Roman" w:cs="Times New Roman"/>
        </w:rPr>
        <w:t xml:space="preserve"> [Internett</w:t>
      </w:r>
      <w:r w:rsidR="00AA4DB6">
        <w:rPr>
          <w:rFonts w:ascii="Times New Roman" w:hAnsi="Times New Roman" w:cs="Times New Roman"/>
        </w:rPr>
        <w:t>.</w:t>
      </w:r>
      <w:r w:rsidRPr="00135289">
        <w:rPr>
          <w:rFonts w:ascii="Times New Roman" w:hAnsi="Times New Roman" w:cs="Times New Roman"/>
        </w:rPr>
        <w:t xml:space="preserve">] </w:t>
      </w:r>
      <w:proofErr w:type="spellStart"/>
      <w:r w:rsidRPr="00135289">
        <w:rPr>
          <w:rFonts w:ascii="Times New Roman" w:hAnsi="Times New Roman" w:cs="Times New Roman"/>
        </w:rPr>
        <w:t>Geneva</w:t>
      </w:r>
      <w:proofErr w:type="spellEnd"/>
      <w:r w:rsidRPr="00135289">
        <w:rPr>
          <w:rFonts w:ascii="Times New Roman" w:hAnsi="Times New Roman" w:cs="Times New Roman"/>
        </w:rPr>
        <w:t xml:space="preserve">. Tilgjengelig fra: </w:t>
      </w:r>
      <w:hyperlink r:id="rId22" w:history="1">
        <w:r w:rsidRPr="00135289">
          <w:rPr>
            <w:rStyle w:val="Hyperlink"/>
            <w:rFonts w:ascii="Times New Roman" w:hAnsi="Times New Roman" w:cs="Times New Roman"/>
            <w:color w:val="auto"/>
          </w:rPr>
          <w:t>http://www.wto.org/english/news_e/news11_e/test_tnc_infstat_22jun11_e.htm</w:t>
        </w:r>
      </w:hyperlink>
      <w:r w:rsidRPr="00135289">
        <w:rPr>
          <w:rFonts w:ascii="Times New Roman" w:hAnsi="Times New Roman" w:cs="Times New Roman"/>
        </w:rPr>
        <w:t xml:space="preserve"> [Lest 12. oktober 2014]</w:t>
      </w:r>
    </w:p>
    <w:p w14:paraId="21763F3F" w14:textId="40444ED2" w:rsidR="00135289" w:rsidRPr="00CC34D8" w:rsidRDefault="00135289" w:rsidP="00F8645B">
      <w:pPr>
        <w:spacing w:line="360" w:lineRule="auto"/>
        <w:ind w:left="720" w:hanging="720"/>
        <w:rPr>
          <w:rFonts w:ascii="Times New Roman" w:hAnsi="Times New Roman" w:cs="Times New Roman"/>
        </w:rPr>
      </w:pPr>
      <w:r>
        <w:rPr>
          <w:rFonts w:ascii="Times New Roman" w:hAnsi="Times New Roman" w:cs="Times New Roman"/>
        </w:rPr>
        <w:t>WTO (2006b</w:t>
      </w:r>
      <w:r w:rsidRPr="00135289">
        <w:rPr>
          <w:rFonts w:ascii="Times New Roman" w:hAnsi="Times New Roman" w:cs="Times New Roman"/>
        </w:rPr>
        <w:t xml:space="preserve">) </w:t>
      </w:r>
      <w:r w:rsidRPr="00135289">
        <w:rPr>
          <w:rFonts w:ascii="Times New Roman" w:hAnsi="Times New Roman" w:cs="Times New Roman"/>
          <w:i/>
        </w:rPr>
        <w:t xml:space="preserve">Lamy: Ministers </w:t>
      </w:r>
      <w:proofErr w:type="spellStart"/>
      <w:r w:rsidRPr="00135289">
        <w:rPr>
          <w:rFonts w:ascii="Times New Roman" w:hAnsi="Times New Roman" w:cs="Times New Roman"/>
          <w:i/>
        </w:rPr>
        <w:t>here</w:t>
      </w:r>
      <w:proofErr w:type="spellEnd"/>
      <w:r w:rsidRPr="00135289">
        <w:rPr>
          <w:rFonts w:ascii="Times New Roman" w:hAnsi="Times New Roman" w:cs="Times New Roman"/>
          <w:i/>
        </w:rPr>
        <w:t xml:space="preserve">, </w:t>
      </w:r>
      <w:proofErr w:type="spellStart"/>
      <w:r w:rsidRPr="00135289">
        <w:rPr>
          <w:rFonts w:ascii="Times New Roman" w:hAnsi="Times New Roman" w:cs="Times New Roman"/>
          <w:i/>
        </w:rPr>
        <w:t>but</w:t>
      </w:r>
      <w:proofErr w:type="spellEnd"/>
      <w:r w:rsidRPr="00135289">
        <w:rPr>
          <w:rFonts w:ascii="Times New Roman" w:hAnsi="Times New Roman" w:cs="Times New Roman"/>
          <w:i/>
        </w:rPr>
        <w:t xml:space="preserve"> </w:t>
      </w:r>
      <w:proofErr w:type="spellStart"/>
      <w:r w:rsidRPr="00135289">
        <w:rPr>
          <w:rFonts w:ascii="Times New Roman" w:hAnsi="Times New Roman" w:cs="Times New Roman"/>
          <w:i/>
        </w:rPr>
        <w:t>will</w:t>
      </w:r>
      <w:proofErr w:type="spellEnd"/>
      <w:r w:rsidRPr="00135289">
        <w:rPr>
          <w:rFonts w:ascii="Times New Roman" w:hAnsi="Times New Roman" w:cs="Times New Roman"/>
          <w:i/>
        </w:rPr>
        <w:t xml:space="preserve"> </w:t>
      </w:r>
      <w:proofErr w:type="spellStart"/>
      <w:r w:rsidRPr="00135289">
        <w:rPr>
          <w:rFonts w:ascii="Times New Roman" w:hAnsi="Times New Roman" w:cs="Times New Roman"/>
          <w:i/>
        </w:rPr>
        <w:t>there</w:t>
      </w:r>
      <w:proofErr w:type="spellEnd"/>
      <w:r w:rsidRPr="00135289">
        <w:rPr>
          <w:rFonts w:ascii="Times New Roman" w:hAnsi="Times New Roman" w:cs="Times New Roman"/>
          <w:i/>
        </w:rPr>
        <w:t xml:space="preserve"> be </w:t>
      </w:r>
      <w:proofErr w:type="spellStart"/>
      <w:r w:rsidRPr="00135289">
        <w:rPr>
          <w:rFonts w:ascii="Times New Roman" w:hAnsi="Times New Roman" w:cs="Times New Roman"/>
          <w:i/>
        </w:rPr>
        <w:t>negotiations</w:t>
      </w:r>
      <w:proofErr w:type="spellEnd"/>
      <w:r w:rsidRPr="00135289">
        <w:rPr>
          <w:rFonts w:ascii="Times New Roman" w:hAnsi="Times New Roman" w:cs="Times New Roman"/>
          <w:i/>
        </w:rPr>
        <w:t>?</w:t>
      </w:r>
      <w:r w:rsidRPr="00135289">
        <w:rPr>
          <w:rFonts w:ascii="Times New Roman" w:hAnsi="Times New Roman" w:cs="Times New Roman"/>
        </w:rPr>
        <w:t xml:space="preserve"> </w:t>
      </w:r>
      <w:r w:rsidR="00CC34D8">
        <w:rPr>
          <w:rFonts w:ascii="Times New Roman" w:hAnsi="Times New Roman" w:cs="Times New Roman"/>
        </w:rPr>
        <w:t xml:space="preserve">[Internett] </w:t>
      </w:r>
      <w:r w:rsidRPr="00135289">
        <w:rPr>
          <w:rFonts w:ascii="Times New Roman" w:hAnsi="Times New Roman" w:cs="Times New Roman"/>
        </w:rPr>
        <w:t xml:space="preserve">Tilgjengelig fra: </w:t>
      </w:r>
      <w:hyperlink r:id="rId23" w:history="1">
        <w:r w:rsidRPr="00135289">
          <w:rPr>
            <w:rStyle w:val="Hyperlink"/>
            <w:rFonts w:ascii="Times New Roman" w:hAnsi="Times New Roman" w:cs="Times New Roman"/>
            <w:color w:val="auto"/>
          </w:rPr>
          <w:t>http://www.wto.org/english/news_e/news06_e/mod06_summary_30june_e.htm</w:t>
        </w:r>
      </w:hyperlink>
      <w:r w:rsidRPr="00135289">
        <w:rPr>
          <w:rFonts w:ascii="Times New Roman" w:hAnsi="Times New Roman" w:cs="Times New Roman"/>
        </w:rPr>
        <w:t xml:space="preserve"> [</w:t>
      </w:r>
      <w:r w:rsidRPr="00CC34D8">
        <w:rPr>
          <w:rFonts w:ascii="Times New Roman" w:hAnsi="Times New Roman" w:cs="Times New Roman"/>
        </w:rPr>
        <w:t>Lest 12. oktober 2014]</w:t>
      </w:r>
    </w:p>
    <w:p w14:paraId="6E8707D6" w14:textId="6DD2B5D0" w:rsidR="00CC34D8" w:rsidRPr="00CC34D8" w:rsidRDefault="00CC34D8" w:rsidP="00F8645B">
      <w:pPr>
        <w:spacing w:line="360" w:lineRule="auto"/>
        <w:ind w:left="720" w:hanging="720"/>
        <w:rPr>
          <w:rFonts w:ascii="Times New Roman" w:hAnsi="Times New Roman" w:cs="Times New Roman"/>
        </w:rPr>
      </w:pPr>
      <w:r w:rsidRPr="00CC34D8">
        <w:rPr>
          <w:rFonts w:ascii="Times New Roman" w:hAnsi="Times New Roman" w:cs="Times New Roman"/>
        </w:rPr>
        <w:t xml:space="preserve">WTO (2008b) </w:t>
      </w:r>
      <w:r w:rsidRPr="00CC34D8">
        <w:rPr>
          <w:rFonts w:ascii="Times New Roman" w:hAnsi="Times New Roman" w:cs="Times New Roman"/>
          <w:i/>
        </w:rPr>
        <w:t xml:space="preserve">Day 4: Ministers talk </w:t>
      </w:r>
      <w:proofErr w:type="spellStart"/>
      <w:r w:rsidRPr="00CC34D8">
        <w:rPr>
          <w:rFonts w:ascii="Times New Roman" w:hAnsi="Times New Roman" w:cs="Times New Roman"/>
          <w:i/>
        </w:rPr>
        <w:t>numbers</w:t>
      </w:r>
      <w:proofErr w:type="spellEnd"/>
      <w:r w:rsidRPr="00CC34D8">
        <w:rPr>
          <w:rFonts w:ascii="Times New Roman" w:hAnsi="Times New Roman" w:cs="Times New Roman"/>
          <w:i/>
        </w:rPr>
        <w:t xml:space="preserve"> </w:t>
      </w:r>
      <w:proofErr w:type="spellStart"/>
      <w:r w:rsidRPr="00CC34D8">
        <w:rPr>
          <w:rFonts w:ascii="Times New Roman" w:hAnsi="Times New Roman" w:cs="Times New Roman"/>
          <w:i/>
        </w:rPr>
        <w:t>till</w:t>
      </w:r>
      <w:proofErr w:type="spellEnd"/>
      <w:r w:rsidRPr="00CC34D8">
        <w:rPr>
          <w:rFonts w:ascii="Times New Roman" w:hAnsi="Times New Roman" w:cs="Times New Roman"/>
          <w:i/>
        </w:rPr>
        <w:t xml:space="preserve"> late </w:t>
      </w:r>
      <w:proofErr w:type="spellStart"/>
      <w:r w:rsidRPr="00CC34D8">
        <w:rPr>
          <w:rFonts w:ascii="Times New Roman" w:hAnsi="Times New Roman" w:cs="Times New Roman"/>
          <w:i/>
        </w:rPr>
        <w:t>but</w:t>
      </w:r>
      <w:proofErr w:type="spellEnd"/>
      <w:r w:rsidRPr="00CC34D8">
        <w:rPr>
          <w:rFonts w:ascii="Times New Roman" w:hAnsi="Times New Roman" w:cs="Times New Roman"/>
          <w:i/>
        </w:rPr>
        <w:t xml:space="preserve"> </w:t>
      </w:r>
      <w:proofErr w:type="spellStart"/>
      <w:r w:rsidRPr="00CC34D8">
        <w:rPr>
          <w:rFonts w:ascii="Times New Roman" w:hAnsi="Times New Roman" w:cs="Times New Roman"/>
          <w:i/>
        </w:rPr>
        <w:t>breakthrough</w:t>
      </w:r>
      <w:proofErr w:type="spellEnd"/>
      <w:r w:rsidRPr="00CC34D8">
        <w:rPr>
          <w:rFonts w:ascii="Times New Roman" w:hAnsi="Times New Roman" w:cs="Times New Roman"/>
          <w:i/>
        </w:rPr>
        <w:t xml:space="preserve"> </w:t>
      </w:r>
      <w:proofErr w:type="spellStart"/>
      <w:r w:rsidRPr="00CC34D8">
        <w:rPr>
          <w:rFonts w:ascii="Times New Roman" w:hAnsi="Times New Roman" w:cs="Times New Roman"/>
          <w:i/>
        </w:rPr>
        <w:t>remains</w:t>
      </w:r>
      <w:proofErr w:type="spellEnd"/>
      <w:r w:rsidRPr="00CC34D8">
        <w:rPr>
          <w:rFonts w:ascii="Times New Roman" w:hAnsi="Times New Roman" w:cs="Times New Roman"/>
          <w:i/>
        </w:rPr>
        <w:t xml:space="preserve"> elusive</w:t>
      </w:r>
      <w:r w:rsidRPr="00CC34D8">
        <w:rPr>
          <w:rFonts w:ascii="Times New Roman" w:hAnsi="Times New Roman" w:cs="Times New Roman"/>
        </w:rPr>
        <w:t xml:space="preserve">. [Internett] Tilgjengelig fra: </w:t>
      </w:r>
      <w:hyperlink r:id="rId24" w:history="1">
        <w:r w:rsidRPr="00CC34D8">
          <w:rPr>
            <w:rStyle w:val="Hyperlink"/>
            <w:rFonts w:ascii="Times New Roman" w:hAnsi="Times New Roman" w:cs="Times New Roman"/>
            <w:color w:val="auto"/>
          </w:rPr>
          <w:t>http://www.wto.org/english/news_e/news08_e/meet08_summary_24july_e.htm</w:t>
        </w:r>
      </w:hyperlink>
      <w:r w:rsidRPr="00CC34D8">
        <w:rPr>
          <w:rFonts w:ascii="Times New Roman" w:hAnsi="Times New Roman" w:cs="Times New Roman"/>
        </w:rPr>
        <w:t xml:space="preserve"> [Lest 12. oktober, 2014]</w:t>
      </w:r>
    </w:p>
    <w:p w14:paraId="7B916C17" w14:textId="77777777" w:rsidR="003B78EA" w:rsidRDefault="003B78EA" w:rsidP="00F8645B">
      <w:pPr>
        <w:spacing w:line="360" w:lineRule="auto"/>
        <w:ind w:left="720" w:hanging="720"/>
        <w:rPr>
          <w:rFonts w:ascii="Times New Roman" w:hAnsi="Times New Roman" w:cs="Times New Roman"/>
        </w:rPr>
      </w:pPr>
    </w:p>
    <w:p w14:paraId="14ECB2C2" w14:textId="77777777" w:rsidR="003B78EA" w:rsidRPr="003B78EA" w:rsidRDefault="003B78EA" w:rsidP="004C6BD5">
      <w:pPr>
        <w:spacing w:line="360" w:lineRule="auto"/>
        <w:rPr>
          <w:rFonts w:ascii="Times New Roman" w:hAnsi="Times New Roman" w:cs="Times New Roman"/>
        </w:rPr>
      </w:pPr>
    </w:p>
    <w:p w14:paraId="73C039BD" w14:textId="77777777" w:rsidR="003B78EA" w:rsidRPr="00F110DC" w:rsidRDefault="003B78EA" w:rsidP="00F8645B">
      <w:pPr>
        <w:spacing w:line="360" w:lineRule="auto"/>
        <w:ind w:left="720" w:hanging="720"/>
        <w:rPr>
          <w:rFonts w:ascii="Times New Roman" w:hAnsi="Times New Roman" w:cs="Times New Roman"/>
          <w:color w:val="FF0000"/>
        </w:rPr>
      </w:pPr>
    </w:p>
    <w:p w14:paraId="7C63B174" w14:textId="452C6975" w:rsidR="003B78EA" w:rsidRPr="00F110DC" w:rsidRDefault="003B78EA" w:rsidP="00F8645B">
      <w:pPr>
        <w:spacing w:line="360" w:lineRule="auto"/>
        <w:ind w:left="720" w:hanging="720"/>
        <w:rPr>
          <w:rFonts w:ascii="Times New Roman" w:hAnsi="Times New Roman" w:cs="Times New Roman"/>
          <w:b/>
        </w:rPr>
      </w:pPr>
      <w:proofErr w:type="spellStart"/>
      <w:r w:rsidRPr="00F110DC">
        <w:rPr>
          <w:rFonts w:ascii="Times New Roman" w:hAnsi="Times New Roman" w:cs="Times New Roman"/>
          <w:b/>
        </w:rPr>
        <w:t>WTO</w:t>
      </w:r>
      <w:r w:rsidR="00F110DC">
        <w:rPr>
          <w:rFonts w:ascii="Times New Roman" w:hAnsi="Times New Roman" w:cs="Times New Roman"/>
          <w:b/>
        </w:rPr>
        <w:t>s</w:t>
      </w:r>
      <w:proofErr w:type="spellEnd"/>
      <w:r w:rsidRPr="00F110DC">
        <w:rPr>
          <w:rFonts w:ascii="Times New Roman" w:hAnsi="Times New Roman" w:cs="Times New Roman"/>
          <w:b/>
        </w:rPr>
        <w:t xml:space="preserve"> Arkiv </w:t>
      </w:r>
    </w:p>
    <w:p w14:paraId="05597D5B" w14:textId="43EE2109" w:rsidR="00A36200" w:rsidRPr="00F110DC" w:rsidRDefault="00135289" w:rsidP="00135289">
      <w:pPr>
        <w:spacing w:line="360" w:lineRule="auto"/>
        <w:ind w:left="720" w:hanging="720"/>
        <w:rPr>
          <w:rFonts w:ascii="Times New Roman" w:hAnsi="Times New Roman" w:cs="Times New Roman"/>
        </w:rPr>
      </w:pPr>
      <w:r w:rsidRPr="00F110DC">
        <w:rPr>
          <w:rFonts w:ascii="Times New Roman" w:hAnsi="Times New Roman" w:cs="Times New Roman"/>
        </w:rPr>
        <w:t xml:space="preserve">WTO NEWS: </w:t>
      </w:r>
      <w:r w:rsidR="00A36200" w:rsidRPr="00F110DC">
        <w:rPr>
          <w:rFonts w:ascii="Times New Roman" w:hAnsi="Times New Roman" w:cs="Times New Roman"/>
        </w:rPr>
        <w:t>http://www.wto.org/english/news_e/news_e.htm#archives</w:t>
      </w:r>
    </w:p>
    <w:p w14:paraId="61621AB4" w14:textId="77777777" w:rsidR="00A36200" w:rsidRPr="00F110DC" w:rsidRDefault="00A36200" w:rsidP="00A36200">
      <w:pPr>
        <w:spacing w:line="360" w:lineRule="auto"/>
        <w:ind w:left="720" w:hanging="720"/>
        <w:rPr>
          <w:rFonts w:ascii="Times New Roman" w:hAnsi="Times New Roman" w:cs="Times New Roman"/>
        </w:rPr>
      </w:pPr>
      <w:r w:rsidRPr="00F110DC">
        <w:rPr>
          <w:rFonts w:ascii="Times New Roman" w:hAnsi="Times New Roman" w:cs="Times New Roman"/>
        </w:rPr>
        <w:t>DDA: http://www.wto.org/english/news_e/news_e.htm#archives</w:t>
      </w:r>
    </w:p>
    <w:p w14:paraId="6828EEAE" w14:textId="24F83C18" w:rsidR="00A36200" w:rsidRPr="00F110DC" w:rsidRDefault="00CF59E5" w:rsidP="00F8645B">
      <w:pPr>
        <w:spacing w:line="360" w:lineRule="auto"/>
        <w:ind w:left="720" w:hanging="720"/>
        <w:rPr>
          <w:rFonts w:ascii="Times New Roman" w:hAnsi="Times New Roman" w:cs="Times New Roman"/>
        </w:rPr>
      </w:pPr>
      <w:r w:rsidRPr="00F110DC">
        <w:rPr>
          <w:rFonts w:ascii="Times New Roman" w:hAnsi="Times New Roman" w:cs="Times New Roman"/>
        </w:rPr>
        <w:t xml:space="preserve">TNC </w:t>
      </w:r>
      <w:hyperlink r:id="rId25" w:history="1">
        <w:r w:rsidRPr="00F110DC">
          <w:rPr>
            <w:rStyle w:val="Hyperlink"/>
            <w:rFonts w:ascii="Times New Roman" w:hAnsi="Times New Roman" w:cs="Times New Roman"/>
            <w:color w:val="auto"/>
          </w:rPr>
          <w:t>http://www.wto.org/english/news_e/archive_e/tnc_arc_e.htm</w:t>
        </w:r>
      </w:hyperlink>
    </w:p>
    <w:p w14:paraId="1CFA238F" w14:textId="1A5E0FB7" w:rsidR="00CF59E5" w:rsidRPr="0044215F" w:rsidRDefault="00CF59E5" w:rsidP="00CF59E5">
      <w:pPr>
        <w:spacing w:line="360" w:lineRule="auto"/>
        <w:ind w:left="720" w:hanging="720"/>
        <w:rPr>
          <w:rFonts w:ascii="Times New Roman" w:hAnsi="Times New Roman" w:cs="Times New Roman"/>
        </w:rPr>
      </w:pPr>
      <w:proofErr w:type="spellStart"/>
      <w:r w:rsidRPr="00F110DC">
        <w:rPr>
          <w:rFonts w:ascii="Times New Roman" w:hAnsi="Times New Roman" w:cs="Times New Roman"/>
        </w:rPr>
        <w:t>Speeches</w:t>
      </w:r>
      <w:proofErr w:type="spellEnd"/>
      <w:r w:rsidRPr="00F110DC">
        <w:rPr>
          <w:rFonts w:ascii="Times New Roman" w:hAnsi="Times New Roman" w:cs="Times New Roman"/>
        </w:rPr>
        <w:t xml:space="preserve">: </w:t>
      </w:r>
      <w:hyperlink r:id="rId26" w:history="1">
        <w:r w:rsidRPr="00F110DC">
          <w:rPr>
            <w:rStyle w:val="Hyperlink"/>
            <w:rFonts w:ascii="Times New Roman" w:hAnsi="Times New Roman" w:cs="Times New Roman"/>
            <w:color w:val="auto"/>
          </w:rPr>
          <w:t>http://www.wto.org/english/news_e/sppl_e/sppl_e.htm</w:t>
        </w:r>
      </w:hyperlink>
    </w:p>
    <w:p w14:paraId="777A1F59" w14:textId="77777777" w:rsidR="00CF59E5" w:rsidRPr="00F2481A" w:rsidRDefault="00CF59E5" w:rsidP="00CF59E5">
      <w:pPr>
        <w:spacing w:line="360" w:lineRule="auto"/>
        <w:ind w:left="720" w:hanging="720"/>
        <w:rPr>
          <w:rFonts w:ascii="Times New Roman" w:hAnsi="Times New Roman" w:cs="Times New Roman"/>
        </w:rPr>
      </w:pPr>
    </w:p>
    <w:p w14:paraId="783FC4E4" w14:textId="6FC7CACB" w:rsidR="00CF59E5" w:rsidRDefault="00CF59E5" w:rsidP="00F8645B">
      <w:pPr>
        <w:spacing w:line="360" w:lineRule="auto"/>
        <w:ind w:left="720" w:hanging="720"/>
        <w:rPr>
          <w:rFonts w:ascii="Times New Roman" w:hAnsi="Times New Roman" w:cs="Times New Roman"/>
          <w:color w:val="FF0000"/>
        </w:rPr>
      </w:pPr>
    </w:p>
    <w:p w14:paraId="4B01705F" w14:textId="3B6167C5" w:rsidR="003B78EA" w:rsidRDefault="003B78EA" w:rsidP="0044215F">
      <w:pPr>
        <w:spacing w:line="360" w:lineRule="auto"/>
        <w:rPr>
          <w:rFonts w:ascii="Times New Roman" w:hAnsi="Times New Roman" w:cs="Times New Roman"/>
        </w:rPr>
      </w:pPr>
    </w:p>
    <w:p w14:paraId="3BB6A0B8" w14:textId="77777777" w:rsidR="003B78EA" w:rsidRDefault="003B78EA" w:rsidP="00F8645B">
      <w:pPr>
        <w:spacing w:line="360" w:lineRule="auto"/>
        <w:ind w:left="720" w:hanging="720"/>
        <w:rPr>
          <w:rFonts w:ascii="Times New Roman" w:hAnsi="Times New Roman" w:cs="Times New Roman"/>
        </w:rPr>
      </w:pPr>
    </w:p>
    <w:p w14:paraId="051484D1" w14:textId="3F317A2D" w:rsidR="003B78EA" w:rsidRPr="00F2481A" w:rsidRDefault="003B78EA" w:rsidP="00F8645B">
      <w:pPr>
        <w:spacing w:line="360" w:lineRule="auto"/>
        <w:ind w:left="720" w:hanging="720"/>
        <w:rPr>
          <w:rFonts w:ascii="Times New Roman" w:hAnsi="Times New Roman" w:cs="Times New Roman"/>
        </w:rPr>
      </w:pPr>
    </w:p>
    <w:sectPr w:rsidR="003B78EA" w:rsidRPr="00F2481A" w:rsidSect="009B3FE7">
      <w:headerReference w:type="even" r:id="rId27"/>
      <w:headerReference w:type="default" r:id="rId28"/>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9629E" w14:textId="77777777" w:rsidR="00AA4DB6" w:rsidRDefault="00AA4DB6">
      <w:r>
        <w:separator/>
      </w:r>
    </w:p>
  </w:endnote>
  <w:endnote w:type="continuationSeparator" w:id="0">
    <w:p w14:paraId="45D5C41B" w14:textId="77777777" w:rsidR="00AA4DB6" w:rsidRDefault="00AA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lbertus Xb (W1)">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3E5E7" w14:textId="77777777" w:rsidR="00AA4DB6" w:rsidRDefault="00AA4DB6">
      <w:r>
        <w:separator/>
      </w:r>
    </w:p>
  </w:footnote>
  <w:footnote w:type="continuationSeparator" w:id="0">
    <w:p w14:paraId="1B6D4C6D" w14:textId="77777777" w:rsidR="00AA4DB6" w:rsidRDefault="00AA4D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62C89" w14:textId="77777777" w:rsidR="00AA4DB6" w:rsidRDefault="00AA4DB6" w:rsidP="00AE63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F774EA" w14:textId="77777777" w:rsidR="00AA4DB6" w:rsidRDefault="00AA4DB6" w:rsidP="009B3FE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DC5A" w14:textId="77777777" w:rsidR="00AA4DB6" w:rsidRDefault="00AA4DB6" w:rsidP="00AE63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10B">
      <w:rPr>
        <w:rStyle w:val="PageNumber"/>
        <w:noProof/>
      </w:rPr>
      <w:t>13</w:t>
    </w:r>
    <w:r>
      <w:rPr>
        <w:rStyle w:val="PageNumber"/>
      </w:rPr>
      <w:fldChar w:fldCharType="end"/>
    </w:r>
  </w:p>
  <w:p w14:paraId="3D6D5EB5" w14:textId="77777777" w:rsidR="00AA4DB6" w:rsidRDefault="00AA4DB6" w:rsidP="009B3FE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C3CC5"/>
    <w:multiLevelType w:val="hybridMultilevel"/>
    <w:tmpl w:val="95DCBE1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327A7"/>
    <w:multiLevelType w:val="multilevel"/>
    <w:tmpl w:val="C96E3C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wsftdpo5raszewap15a59nsvre0axwxvpd&quot;&gt;My EndNote Library&lt;record-ids&gt;&lt;item&gt;6&lt;/item&gt;&lt;/record-ids&gt;&lt;/item&gt;&lt;/Libraries&gt;"/>
  </w:docVars>
  <w:rsids>
    <w:rsidRoot w:val="00F91606"/>
    <w:rsid w:val="0001071D"/>
    <w:rsid w:val="00010787"/>
    <w:rsid w:val="000127D0"/>
    <w:rsid w:val="000157E1"/>
    <w:rsid w:val="00015D98"/>
    <w:rsid w:val="00016DE6"/>
    <w:rsid w:val="0001772D"/>
    <w:rsid w:val="0002263F"/>
    <w:rsid w:val="00024102"/>
    <w:rsid w:val="00025192"/>
    <w:rsid w:val="00025682"/>
    <w:rsid w:val="0002715A"/>
    <w:rsid w:val="0003096C"/>
    <w:rsid w:val="0003377C"/>
    <w:rsid w:val="00033A1C"/>
    <w:rsid w:val="00033B45"/>
    <w:rsid w:val="00035542"/>
    <w:rsid w:val="000407C9"/>
    <w:rsid w:val="00040C3E"/>
    <w:rsid w:val="000454F3"/>
    <w:rsid w:val="00047F90"/>
    <w:rsid w:val="000501C8"/>
    <w:rsid w:val="00050591"/>
    <w:rsid w:val="000536F3"/>
    <w:rsid w:val="000538AB"/>
    <w:rsid w:val="00055E78"/>
    <w:rsid w:val="00056BB4"/>
    <w:rsid w:val="00057AC6"/>
    <w:rsid w:val="00057D63"/>
    <w:rsid w:val="00063BCB"/>
    <w:rsid w:val="00064291"/>
    <w:rsid w:val="000648C2"/>
    <w:rsid w:val="00065C98"/>
    <w:rsid w:val="00067929"/>
    <w:rsid w:val="00070771"/>
    <w:rsid w:val="00071AC7"/>
    <w:rsid w:val="00072FD2"/>
    <w:rsid w:val="00076FEF"/>
    <w:rsid w:val="00080454"/>
    <w:rsid w:val="0008216E"/>
    <w:rsid w:val="00082CE6"/>
    <w:rsid w:val="00090BC6"/>
    <w:rsid w:val="00091098"/>
    <w:rsid w:val="00092D50"/>
    <w:rsid w:val="000A0D34"/>
    <w:rsid w:val="000A2AC7"/>
    <w:rsid w:val="000A2ADC"/>
    <w:rsid w:val="000A2CED"/>
    <w:rsid w:val="000A4361"/>
    <w:rsid w:val="000A567D"/>
    <w:rsid w:val="000A5B16"/>
    <w:rsid w:val="000B0D7C"/>
    <w:rsid w:val="000B0E8D"/>
    <w:rsid w:val="000B0FA7"/>
    <w:rsid w:val="000B1265"/>
    <w:rsid w:val="000B198F"/>
    <w:rsid w:val="000B5D06"/>
    <w:rsid w:val="000C6B72"/>
    <w:rsid w:val="000D076A"/>
    <w:rsid w:val="000D2791"/>
    <w:rsid w:val="000D4110"/>
    <w:rsid w:val="000D491F"/>
    <w:rsid w:val="000D4967"/>
    <w:rsid w:val="000E1079"/>
    <w:rsid w:val="000E214F"/>
    <w:rsid w:val="000E3584"/>
    <w:rsid w:val="000E42DF"/>
    <w:rsid w:val="000E53F2"/>
    <w:rsid w:val="000E5FD9"/>
    <w:rsid w:val="000F3B10"/>
    <w:rsid w:val="000F494F"/>
    <w:rsid w:val="000F6962"/>
    <w:rsid w:val="001068AF"/>
    <w:rsid w:val="00107E0B"/>
    <w:rsid w:val="00111257"/>
    <w:rsid w:val="001112CB"/>
    <w:rsid w:val="00111E84"/>
    <w:rsid w:val="001134C0"/>
    <w:rsid w:val="00117B44"/>
    <w:rsid w:val="00124829"/>
    <w:rsid w:val="00125B8B"/>
    <w:rsid w:val="0012610D"/>
    <w:rsid w:val="0012677D"/>
    <w:rsid w:val="001310E7"/>
    <w:rsid w:val="00133024"/>
    <w:rsid w:val="00135289"/>
    <w:rsid w:val="0013534C"/>
    <w:rsid w:val="001412E5"/>
    <w:rsid w:val="00143E4E"/>
    <w:rsid w:val="001449A4"/>
    <w:rsid w:val="00145381"/>
    <w:rsid w:val="001475EE"/>
    <w:rsid w:val="0015424A"/>
    <w:rsid w:val="00154B47"/>
    <w:rsid w:val="00156F9E"/>
    <w:rsid w:val="00157399"/>
    <w:rsid w:val="00160775"/>
    <w:rsid w:val="00164491"/>
    <w:rsid w:val="00165865"/>
    <w:rsid w:val="0016793A"/>
    <w:rsid w:val="00171466"/>
    <w:rsid w:val="00172103"/>
    <w:rsid w:val="0017387C"/>
    <w:rsid w:val="001745FB"/>
    <w:rsid w:val="00174F85"/>
    <w:rsid w:val="00181223"/>
    <w:rsid w:val="00181400"/>
    <w:rsid w:val="00182CFE"/>
    <w:rsid w:val="001849CF"/>
    <w:rsid w:val="00185FFA"/>
    <w:rsid w:val="00186B23"/>
    <w:rsid w:val="00190191"/>
    <w:rsid w:val="0019194A"/>
    <w:rsid w:val="0019203E"/>
    <w:rsid w:val="00193164"/>
    <w:rsid w:val="00194AEF"/>
    <w:rsid w:val="00196DC4"/>
    <w:rsid w:val="001A0617"/>
    <w:rsid w:val="001A1F6F"/>
    <w:rsid w:val="001A25F8"/>
    <w:rsid w:val="001A2A68"/>
    <w:rsid w:val="001A7728"/>
    <w:rsid w:val="001B2DEA"/>
    <w:rsid w:val="001C1135"/>
    <w:rsid w:val="001C44BD"/>
    <w:rsid w:val="001C5690"/>
    <w:rsid w:val="001C6301"/>
    <w:rsid w:val="001C75C6"/>
    <w:rsid w:val="001C7B2D"/>
    <w:rsid w:val="001D43AE"/>
    <w:rsid w:val="001D5B45"/>
    <w:rsid w:val="001D6115"/>
    <w:rsid w:val="001E021D"/>
    <w:rsid w:val="001E2F7E"/>
    <w:rsid w:val="001E626E"/>
    <w:rsid w:val="001E6B46"/>
    <w:rsid w:val="001F11E8"/>
    <w:rsid w:val="001F24AD"/>
    <w:rsid w:val="001F3CA9"/>
    <w:rsid w:val="001F4EA8"/>
    <w:rsid w:val="001F7C7D"/>
    <w:rsid w:val="00200B5C"/>
    <w:rsid w:val="00200BE6"/>
    <w:rsid w:val="00204D67"/>
    <w:rsid w:val="00205B49"/>
    <w:rsid w:val="0020638E"/>
    <w:rsid w:val="002064D9"/>
    <w:rsid w:val="002067B4"/>
    <w:rsid w:val="00212CBE"/>
    <w:rsid w:val="002146AB"/>
    <w:rsid w:val="0021510C"/>
    <w:rsid w:val="00216777"/>
    <w:rsid w:val="00221AB7"/>
    <w:rsid w:val="00223424"/>
    <w:rsid w:val="00224202"/>
    <w:rsid w:val="002247BA"/>
    <w:rsid w:val="00224E48"/>
    <w:rsid w:val="002273DE"/>
    <w:rsid w:val="002314B5"/>
    <w:rsid w:val="00235747"/>
    <w:rsid w:val="00236C7E"/>
    <w:rsid w:val="00240C3D"/>
    <w:rsid w:val="00242B30"/>
    <w:rsid w:val="002430EC"/>
    <w:rsid w:val="002432CA"/>
    <w:rsid w:val="0024742C"/>
    <w:rsid w:val="00251971"/>
    <w:rsid w:val="002556C0"/>
    <w:rsid w:val="00256256"/>
    <w:rsid w:val="00262D59"/>
    <w:rsid w:val="0026667D"/>
    <w:rsid w:val="002774AA"/>
    <w:rsid w:val="00277B5B"/>
    <w:rsid w:val="002803A5"/>
    <w:rsid w:val="00281AB1"/>
    <w:rsid w:val="00282E02"/>
    <w:rsid w:val="002848E5"/>
    <w:rsid w:val="00286197"/>
    <w:rsid w:val="00287BCA"/>
    <w:rsid w:val="00287CF6"/>
    <w:rsid w:val="00291467"/>
    <w:rsid w:val="002949D5"/>
    <w:rsid w:val="00297DA9"/>
    <w:rsid w:val="002A2CFF"/>
    <w:rsid w:val="002A71D2"/>
    <w:rsid w:val="002A79C4"/>
    <w:rsid w:val="002B2FCE"/>
    <w:rsid w:val="002B3BFA"/>
    <w:rsid w:val="002B5430"/>
    <w:rsid w:val="002B663F"/>
    <w:rsid w:val="002C3E0A"/>
    <w:rsid w:val="002C4235"/>
    <w:rsid w:val="002C522A"/>
    <w:rsid w:val="002C7017"/>
    <w:rsid w:val="002D045B"/>
    <w:rsid w:val="002D624F"/>
    <w:rsid w:val="002E0410"/>
    <w:rsid w:val="002E0B96"/>
    <w:rsid w:val="002E1CB3"/>
    <w:rsid w:val="002E2C26"/>
    <w:rsid w:val="002E57DA"/>
    <w:rsid w:val="002E6298"/>
    <w:rsid w:val="002F3365"/>
    <w:rsid w:val="003034A7"/>
    <w:rsid w:val="00310582"/>
    <w:rsid w:val="00315145"/>
    <w:rsid w:val="00316413"/>
    <w:rsid w:val="00317114"/>
    <w:rsid w:val="00321D8C"/>
    <w:rsid w:val="0032474D"/>
    <w:rsid w:val="00326F37"/>
    <w:rsid w:val="003278DA"/>
    <w:rsid w:val="003306C8"/>
    <w:rsid w:val="00331529"/>
    <w:rsid w:val="00340259"/>
    <w:rsid w:val="003413CD"/>
    <w:rsid w:val="00342108"/>
    <w:rsid w:val="003434DE"/>
    <w:rsid w:val="00345636"/>
    <w:rsid w:val="00345D39"/>
    <w:rsid w:val="00350A23"/>
    <w:rsid w:val="003522BA"/>
    <w:rsid w:val="00352CBC"/>
    <w:rsid w:val="003531E1"/>
    <w:rsid w:val="0035581C"/>
    <w:rsid w:val="00361A94"/>
    <w:rsid w:val="0036221B"/>
    <w:rsid w:val="00362407"/>
    <w:rsid w:val="00364876"/>
    <w:rsid w:val="00364F6A"/>
    <w:rsid w:val="0036642E"/>
    <w:rsid w:val="00367DA9"/>
    <w:rsid w:val="003756A5"/>
    <w:rsid w:val="00381559"/>
    <w:rsid w:val="00381B37"/>
    <w:rsid w:val="00391091"/>
    <w:rsid w:val="0039707F"/>
    <w:rsid w:val="003A3546"/>
    <w:rsid w:val="003B10A0"/>
    <w:rsid w:val="003B52EA"/>
    <w:rsid w:val="003B6C5E"/>
    <w:rsid w:val="003B78EA"/>
    <w:rsid w:val="003C07CB"/>
    <w:rsid w:val="003C182C"/>
    <w:rsid w:val="003C49CA"/>
    <w:rsid w:val="003D042A"/>
    <w:rsid w:val="003D0B5C"/>
    <w:rsid w:val="003D2C4E"/>
    <w:rsid w:val="003D318C"/>
    <w:rsid w:val="003D70FB"/>
    <w:rsid w:val="003E332B"/>
    <w:rsid w:val="003E5F19"/>
    <w:rsid w:val="003E72A9"/>
    <w:rsid w:val="003F0B47"/>
    <w:rsid w:val="003F2340"/>
    <w:rsid w:val="003F5458"/>
    <w:rsid w:val="003F5A94"/>
    <w:rsid w:val="003F63A0"/>
    <w:rsid w:val="003F63E6"/>
    <w:rsid w:val="00405A84"/>
    <w:rsid w:val="00406096"/>
    <w:rsid w:val="00406624"/>
    <w:rsid w:val="0040681F"/>
    <w:rsid w:val="00410868"/>
    <w:rsid w:val="00410E96"/>
    <w:rsid w:val="00413EEB"/>
    <w:rsid w:val="00415F6A"/>
    <w:rsid w:val="00425A5B"/>
    <w:rsid w:val="00425C9D"/>
    <w:rsid w:val="004261E8"/>
    <w:rsid w:val="00430E6D"/>
    <w:rsid w:val="00432236"/>
    <w:rsid w:val="004323E7"/>
    <w:rsid w:val="0043272B"/>
    <w:rsid w:val="004332BC"/>
    <w:rsid w:val="0044040B"/>
    <w:rsid w:val="0044215F"/>
    <w:rsid w:val="004421EC"/>
    <w:rsid w:val="004449CC"/>
    <w:rsid w:val="004459CF"/>
    <w:rsid w:val="004513AE"/>
    <w:rsid w:val="00452CBD"/>
    <w:rsid w:val="00453019"/>
    <w:rsid w:val="00456018"/>
    <w:rsid w:val="00460CE7"/>
    <w:rsid w:val="00460F6F"/>
    <w:rsid w:val="00461355"/>
    <w:rsid w:val="00461DA7"/>
    <w:rsid w:val="00462C85"/>
    <w:rsid w:val="004630B6"/>
    <w:rsid w:val="0046687F"/>
    <w:rsid w:val="00466EF0"/>
    <w:rsid w:val="00470EB8"/>
    <w:rsid w:val="004710F8"/>
    <w:rsid w:val="00475879"/>
    <w:rsid w:val="00477271"/>
    <w:rsid w:val="00477281"/>
    <w:rsid w:val="00477BFF"/>
    <w:rsid w:val="0048188D"/>
    <w:rsid w:val="00481952"/>
    <w:rsid w:val="00482326"/>
    <w:rsid w:val="0048469C"/>
    <w:rsid w:val="00485877"/>
    <w:rsid w:val="00485F02"/>
    <w:rsid w:val="00490B4E"/>
    <w:rsid w:val="00490C16"/>
    <w:rsid w:val="00491F8C"/>
    <w:rsid w:val="004968EF"/>
    <w:rsid w:val="004A2CB7"/>
    <w:rsid w:val="004A36E5"/>
    <w:rsid w:val="004A3E16"/>
    <w:rsid w:val="004B025B"/>
    <w:rsid w:val="004B12D2"/>
    <w:rsid w:val="004C5A79"/>
    <w:rsid w:val="004C644E"/>
    <w:rsid w:val="004C6BD5"/>
    <w:rsid w:val="004C6C08"/>
    <w:rsid w:val="004C6DFD"/>
    <w:rsid w:val="004D0851"/>
    <w:rsid w:val="004D42C2"/>
    <w:rsid w:val="004E5F2C"/>
    <w:rsid w:val="004E62B4"/>
    <w:rsid w:val="004F0AEE"/>
    <w:rsid w:val="004F2074"/>
    <w:rsid w:val="004F23E8"/>
    <w:rsid w:val="004F3077"/>
    <w:rsid w:val="005015D5"/>
    <w:rsid w:val="0050289D"/>
    <w:rsid w:val="005059F6"/>
    <w:rsid w:val="005065C9"/>
    <w:rsid w:val="00510B7D"/>
    <w:rsid w:val="00510F2D"/>
    <w:rsid w:val="00512277"/>
    <w:rsid w:val="005131EF"/>
    <w:rsid w:val="005132C4"/>
    <w:rsid w:val="0051582D"/>
    <w:rsid w:val="00517A28"/>
    <w:rsid w:val="00517D05"/>
    <w:rsid w:val="00517F3D"/>
    <w:rsid w:val="00517F96"/>
    <w:rsid w:val="005233E5"/>
    <w:rsid w:val="00525E48"/>
    <w:rsid w:val="0052635B"/>
    <w:rsid w:val="00527B73"/>
    <w:rsid w:val="00527DDC"/>
    <w:rsid w:val="00531984"/>
    <w:rsid w:val="005348D2"/>
    <w:rsid w:val="00535913"/>
    <w:rsid w:val="00541EBB"/>
    <w:rsid w:val="005425E6"/>
    <w:rsid w:val="00544637"/>
    <w:rsid w:val="005448BF"/>
    <w:rsid w:val="00544BFA"/>
    <w:rsid w:val="00547284"/>
    <w:rsid w:val="0054739B"/>
    <w:rsid w:val="00547552"/>
    <w:rsid w:val="00550654"/>
    <w:rsid w:val="0055179C"/>
    <w:rsid w:val="0055657B"/>
    <w:rsid w:val="00557C93"/>
    <w:rsid w:val="00562ED4"/>
    <w:rsid w:val="005647B5"/>
    <w:rsid w:val="00564803"/>
    <w:rsid w:val="00566232"/>
    <w:rsid w:val="00572E99"/>
    <w:rsid w:val="005731EC"/>
    <w:rsid w:val="0057347F"/>
    <w:rsid w:val="0057506C"/>
    <w:rsid w:val="00575366"/>
    <w:rsid w:val="00575528"/>
    <w:rsid w:val="00581205"/>
    <w:rsid w:val="00583F8E"/>
    <w:rsid w:val="00584246"/>
    <w:rsid w:val="00590481"/>
    <w:rsid w:val="00591AAA"/>
    <w:rsid w:val="005A1CD1"/>
    <w:rsid w:val="005A7582"/>
    <w:rsid w:val="005A7B5C"/>
    <w:rsid w:val="005B27F0"/>
    <w:rsid w:val="005B3115"/>
    <w:rsid w:val="005B44A5"/>
    <w:rsid w:val="005C05C7"/>
    <w:rsid w:val="005C1D75"/>
    <w:rsid w:val="005C1F76"/>
    <w:rsid w:val="005C2A15"/>
    <w:rsid w:val="005C57F9"/>
    <w:rsid w:val="005C7441"/>
    <w:rsid w:val="005D1793"/>
    <w:rsid w:val="005D2A4E"/>
    <w:rsid w:val="005D2B0C"/>
    <w:rsid w:val="005D4985"/>
    <w:rsid w:val="005D4DB6"/>
    <w:rsid w:val="005D603A"/>
    <w:rsid w:val="005D746F"/>
    <w:rsid w:val="005E129C"/>
    <w:rsid w:val="005F0256"/>
    <w:rsid w:val="005F218E"/>
    <w:rsid w:val="005F6189"/>
    <w:rsid w:val="005F68A2"/>
    <w:rsid w:val="005F7DE5"/>
    <w:rsid w:val="00602F8D"/>
    <w:rsid w:val="006051AD"/>
    <w:rsid w:val="006107AD"/>
    <w:rsid w:val="00610FBD"/>
    <w:rsid w:val="006113BA"/>
    <w:rsid w:val="006127DB"/>
    <w:rsid w:val="00613946"/>
    <w:rsid w:val="0061687A"/>
    <w:rsid w:val="0061695E"/>
    <w:rsid w:val="006170B9"/>
    <w:rsid w:val="00617548"/>
    <w:rsid w:val="006227B4"/>
    <w:rsid w:val="00622D4E"/>
    <w:rsid w:val="0062343E"/>
    <w:rsid w:val="00624153"/>
    <w:rsid w:val="006245BA"/>
    <w:rsid w:val="006261DD"/>
    <w:rsid w:val="00626A9A"/>
    <w:rsid w:val="00630481"/>
    <w:rsid w:val="00630B69"/>
    <w:rsid w:val="00631C4E"/>
    <w:rsid w:val="00634B1F"/>
    <w:rsid w:val="00634D95"/>
    <w:rsid w:val="00635AF4"/>
    <w:rsid w:val="006375D3"/>
    <w:rsid w:val="00637E72"/>
    <w:rsid w:val="00640195"/>
    <w:rsid w:val="00640262"/>
    <w:rsid w:val="00640A34"/>
    <w:rsid w:val="00640D76"/>
    <w:rsid w:val="00640EE1"/>
    <w:rsid w:val="0064139E"/>
    <w:rsid w:val="00642E44"/>
    <w:rsid w:val="00647567"/>
    <w:rsid w:val="00652E13"/>
    <w:rsid w:val="00656CE0"/>
    <w:rsid w:val="00661D7D"/>
    <w:rsid w:val="00662943"/>
    <w:rsid w:val="00663C43"/>
    <w:rsid w:val="00666A82"/>
    <w:rsid w:val="00666B8E"/>
    <w:rsid w:val="00670D54"/>
    <w:rsid w:val="006725FE"/>
    <w:rsid w:val="006731A1"/>
    <w:rsid w:val="00673707"/>
    <w:rsid w:val="0067530E"/>
    <w:rsid w:val="00677731"/>
    <w:rsid w:val="00680249"/>
    <w:rsid w:val="006802B4"/>
    <w:rsid w:val="00680716"/>
    <w:rsid w:val="00682213"/>
    <w:rsid w:val="006823BD"/>
    <w:rsid w:val="006832BA"/>
    <w:rsid w:val="00686650"/>
    <w:rsid w:val="00692312"/>
    <w:rsid w:val="0069333E"/>
    <w:rsid w:val="006934BF"/>
    <w:rsid w:val="0069599E"/>
    <w:rsid w:val="006A0705"/>
    <w:rsid w:val="006A1CC5"/>
    <w:rsid w:val="006A40A8"/>
    <w:rsid w:val="006A4D0B"/>
    <w:rsid w:val="006A7590"/>
    <w:rsid w:val="006B242B"/>
    <w:rsid w:val="006B2EE3"/>
    <w:rsid w:val="006B32CC"/>
    <w:rsid w:val="006B5302"/>
    <w:rsid w:val="006B5344"/>
    <w:rsid w:val="006B6B35"/>
    <w:rsid w:val="006B78B7"/>
    <w:rsid w:val="006C1FF2"/>
    <w:rsid w:val="006D2451"/>
    <w:rsid w:val="006D4577"/>
    <w:rsid w:val="006E1289"/>
    <w:rsid w:val="006E1C3D"/>
    <w:rsid w:val="006E1DC4"/>
    <w:rsid w:val="006E31A4"/>
    <w:rsid w:val="006E331D"/>
    <w:rsid w:val="006E3FD7"/>
    <w:rsid w:val="006E473F"/>
    <w:rsid w:val="006E5405"/>
    <w:rsid w:val="006E57CE"/>
    <w:rsid w:val="006E6BB3"/>
    <w:rsid w:val="006F347D"/>
    <w:rsid w:val="007004FE"/>
    <w:rsid w:val="00700992"/>
    <w:rsid w:val="00702C7D"/>
    <w:rsid w:val="00703F7C"/>
    <w:rsid w:val="0070435C"/>
    <w:rsid w:val="00704CF1"/>
    <w:rsid w:val="00705861"/>
    <w:rsid w:val="00705A93"/>
    <w:rsid w:val="007061AF"/>
    <w:rsid w:val="00707F2E"/>
    <w:rsid w:val="0071061E"/>
    <w:rsid w:val="00710FB5"/>
    <w:rsid w:val="00714975"/>
    <w:rsid w:val="00720573"/>
    <w:rsid w:val="007211AA"/>
    <w:rsid w:val="00723AE2"/>
    <w:rsid w:val="00727713"/>
    <w:rsid w:val="00733773"/>
    <w:rsid w:val="007354A2"/>
    <w:rsid w:val="007355E7"/>
    <w:rsid w:val="00736CEF"/>
    <w:rsid w:val="00740320"/>
    <w:rsid w:val="0074208F"/>
    <w:rsid w:val="00746C0D"/>
    <w:rsid w:val="00747A17"/>
    <w:rsid w:val="00752B42"/>
    <w:rsid w:val="007539D0"/>
    <w:rsid w:val="00754052"/>
    <w:rsid w:val="00761AC2"/>
    <w:rsid w:val="00761B53"/>
    <w:rsid w:val="0076229E"/>
    <w:rsid w:val="0076296F"/>
    <w:rsid w:val="00764276"/>
    <w:rsid w:val="00764B92"/>
    <w:rsid w:val="00766E8D"/>
    <w:rsid w:val="007675CD"/>
    <w:rsid w:val="00771435"/>
    <w:rsid w:val="0077214E"/>
    <w:rsid w:val="00772A29"/>
    <w:rsid w:val="007756D9"/>
    <w:rsid w:val="00777A8F"/>
    <w:rsid w:val="007803AF"/>
    <w:rsid w:val="00781129"/>
    <w:rsid w:val="007813CD"/>
    <w:rsid w:val="00783AA2"/>
    <w:rsid w:val="00784941"/>
    <w:rsid w:val="00784B2F"/>
    <w:rsid w:val="00785648"/>
    <w:rsid w:val="00791D97"/>
    <w:rsid w:val="007A10F7"/>
    <w:rsid w:val="007A559D"/>
    <w:rsid w:val="007A59D2"/>
    <w:rsid w:val="007A7892"/>
    <w:rsid w:val="007A7B2D"/>
    <w:rsid w:val="007B7C53"/>
    <w:rsid w:val="007C19E9"/>
    <w:rsid w:val="007C2A03"/>
    <w:rsid w:val="007C77DA"/>
    <w:rsid w:val="007D18E7"/>
    <w:rsid w:val="007D311A"/>
    <w:rsid w:val="007D3180"/>
    <w:rsid w:val="007D3CF6"/>
    <w:rsid w:val="007D44BA"/>
    <w:rsid w:val="007D7C2F"/>
    <w:rsid w:val="007E34D5"/>
    <w:rsid w:val="007E3F42"/>
    <w:rsid w:val="007F095C"/>
    <w:rsid w:val="007F236E"/>
    <w:rsid w:val="007F284B"/>
    <w:rsid w:val="007F3855"/>
    <w:rsid w:val="008003B8"/>
    <w:rsid w:val="00800787"/>
    <w:rsid w:val="0080093B"/>
    <w:rsid w:val="00800982"/>
    <w:rsid w:val="00801546"/>
    <w:rsid w:val="008049EB"/>
    <w:rsid w:val="008113D1"/>
    <w:rsid w:val="00812785"/>
    <w:rsid w:val="008132FA"/>
    <w:rsid w:val="008200F7"/>
    <w:rsid w:val="00821BDF"/>
    <w:rsid w:val="00822DF8"/>
    <w:rsid w:val="0082532E"/>
    <w:rsid w:val="0083096F"/>
    <w:rsid w:val="008345D7"/>
    <w:rsid w:val="00834A85"/>
    <w:rsid w:val="00834CA1"/>
    <w:rsid w:val="00835CAE"/>
    <w:rsid w:val="00836364"/>
    <w:rsid w:val="0083648E"/>
    <w:rsid w:val="008375CE"/>
    <w:rsid w:val="008400F2"/>
    <w:rsid w:val="008465CB"/>
    <w:rsid w:val="00846703"/>
    <w:rsid w:val="0084783D"/>
    <w:rsid w:val="00847E3A"/>
    <w:rsid w:val="00850FE6"/>
    <w:rsid w:val="00856558"/>
    <w:rsid w:val="0085664A"/>
    <w:rsid w:val="0086122A"/>
    <w:rsid w:val="00863B4B"/>
    <w:rsid w:val="00867758"/>
    <w:rsid w:val="00867852"/>
    <w:rsid w:val="008719C6"/>
    <w:rsid w:val="00875970"/>
    <w:rsid w:val="0087768A"/>
    <w:rsid w:val="00877C87"/>
    <w:rsid w:val="00880E2B"/>
    <w:rsid w:val="008812C2"/>
    <w:rsid w:val="008812E2"/>
    <w:rsid w:val="0088445F"/>
    <w:rsid w:val="00884C2A"/>
    <w:rsid w:val="008859E3"/>
    <w:rsid w:val="00885C77"/>
    <w:rsid w:val="008902C5"/>
    <w:rsid w:val="00891D7C"/>
    <w:rsid w:val="00891FA5"/>
    <w:rsid w:val="0089263E"/>
    <w:rsid w:val="00895D07"/>
    <w:rsid w:val="0089774B"/>
    <w:rsid w:val="008A2C8E"/>
    <w:rsid w:val="008A3415"/>
    <w:rsid w:val="008A3CA5"/>
    <w:rsid w:val="008A4068"/>
    <w:rsid w:val="008A4CEC"/>
    <w:rsid w:val="008A7790"/>
    <w:rsid w:val="008B259B"/>
    <w:rsid w:val="008B30DE"/>
    <w:rsid w:val="008B5B5A"/>
    <w:rsid w:val="008B63EF"/>
    <w:rsid w:val="008C0A81"/>
    <w:rsid w:val="008C108F"/>
    <w:rsid w:val="008C2383"/>
    <w:rsid w:val="008C295E"/>
    <w:rsid w:val="008C35F9"/>
    <w:rsid w:val="008D00B3"/>
    <w:rsid w:val="008D1C80"/>
    <w:rsid w:val="008D4069"/>
    <w:rsid w:val="008D5552"/>
    <w:rsid w:val="008D57E1"/>
    <w:rsid w:val="008E667B"/>
    <w:rsid w:val="008F2E3D"/>
    <w:rsid w:val="008F33A7"/>
    <w:rsid w:val="008F3605"/>
    <w:rsid w:val="008F7356"/>
    <w:rsid w:val="00903AEE"/>
    <w:rsid w:val="00904EB7"/>
    <w:rsid w:val="009069ED"/>
    <w:rsid w:val="009070C1"/>
    <w:rsid w:val="009079C5"/>
    <w:rsid w:val="009115B8"/>
    <w:rsid w:val="0091328A"/>
    <w:rsid w:val="009134EB"/>
    <w:rsid w:val="0091454B"/>
    <w:rsid w:val="00915F88"/>
    <w:rsid w:val="009172ED"/>
    <w:rsid w:val="009229DA"/>
    <w:rsid w:val="009248FE"/>
    <w:rsid w:val="00924E3D"/>
    <w:rsid w:val="00925B73"/>
    <w:rsid w:val="009300F0"/>
    <w:rsid w:val="00931C48"/>
    <w:rsid w:val="00932008"/>
    <w:rsid w:val="00933DD4"/>
    <w:rsid w:val="00935248"/>
    <w:rsid w:val="00935D29"/>
    <w:rsid w:val="00944F57"/>
    <w:rsid w:val="00950B35"/>
    <w:rsid w:val="00950DFD"/>
    <w:rsid w:val="00951432"/>
    <w:rsid w:val="00952262"/>
    <w:rsid w:val="00954E2E"/>
    <w:rsid w:val="00960848"/>
    <w:rsid w:val="009660E0"/>
    <w:rsid w:val="009672E2"/>
    <w:rsid w:val="0096740E"/>
    <w:rsid w:val="009702FD"/>
    <w:rsid w:val="00972862"/>
    <w:rsid w:val="0097288B"/>
    <w:rsid w:val="00975555"/>
    <w:rsid w:val="00977882"/>
    <w:rsid w:val="00980051"/>
    <w:rsid w:val="00980648"/>
    <w:rsid w:val="00982070"/>
    <w:rsid w:val="009862D3"/>
    <w:rsid w:val="009873E2"/>
    <w:rsid w:val="00990497"/>
    <w:rsid w:val="00994683"/>
    <w:rsid w:val="0099512C"/>
    <w:rsid w:val="009A048F"/>
    <w:rsid w:val="009A31BB"/>
    <w:rsid w:val="009A453E"/>
    <w:rsid w:val="009A5020"/>
    <w:rsid w:val="009A5966"/>
    <w:rsid w:val="009A65DA"/>
    <w:rsid w:val="009A79AE"/>
    <w:rsid w:val="009B0BD9"/>
    <w:rsid w:val="009B10C2"/>
    <w:rsid w:val="009B18D1"/>
    <w:rsid w:val="009B3FE7"/>
    <w:rsid w:val="009B4F66"/>
    <w:rsid w:val="009B6265"/>
    <w:rsid w:val="009C01EA"/>
    <w:rsid w:val="009C043E"/>
    <w:rsid w:val="009C2A9E"/>
    <w:rsid w:val="009C3549"/>
    <w:rsid w:val="009C36A4"/>
    <w:rsid w:val="009C5096"/>
    <w:rsid w:val="009C7A05"/>
    <w:rsid w:val="009D0B0B"/>
    <w:rsid w:val="009D2602"/>
    <w:rsid w:val="009D4479"/>
    <w:rsid w:val="009D5F94"/>
    <w:rsid w:val="009D61BE"/>
    <w:rsid w:val="009E0502"/>
    <w:rsid w:val="009E0804"/>
    <w:rsid w:val="009E5A5E"/>
    <w:rsid w:val="009E7736"/>
    <w:rsid w:val="009F01F3"/>
    <w:rsid w:val="009F08A8"/>
    <w:rsid w:val="009F2261"/>
    <w:rsid w:val="009F4E83"/>
    <w:rsid w:val="009F6A04"/>
    <w:rsid w:val="009F6BC2"/>
    <w:rsid w:val="00A00FA7"/>
    <w:rsid w:val="00A01008"/>
    <w:rsid w:val="00A06A0F"/>
    <w:rsid w:val="00A07D09"/>
    <w:rsid w:val="00A07D94"/>
    <w:rsid w:val="00A11321"/>
    <w:rsid w:val="00A134A2"/>
    <w:rsid w:val="00A146C4"/>
    <w:rsid w:val="00A1688E"/>
    <w:rsid w:val="00A169A8"/>
    <w:rsid w:val="00A26B65"/>
    <w:rsid w:val="00A27BAC"/>
    <w:rsid w:val="00A30659"/>
    <w:rsid w:val="00A319BC"/>
    <w:rsid w:val="00A31B54"/>
    <w:rsid w:val="00A31E7A"/>
    <w:rsid w:val="00A333F0"/>
    <w:rsid w:val="00A33B84"/>
    <w:rsid w:val="00A36200"/>
    <w:rsid w:val="00A37E10"/>
    <w:rsid w:val="00A41230"/>
    <w:rsid w:val="00A424EC"/>
    <w:rsid w:val="00A430DD"/>
    <w:rsid w:val="00A43BB0"/>
    <w:rsid w:val="00A43F7A"/>
    <w:rsid w:val="00A44EB4"/>
    <w:rsid w:val="00A45CD9"/>
    <w:rsid w:val="00A45CE6"/>
    <w:rsid w:val="00A52D0A"/>
    <w:rsid w:val="00A5467F"/>
    <w:rsid w:val="00A55616"/>
    <w:rsid w:val="00A602E5"/>
    <w:rsid w:val="00A60376"/>
    <w:rsid w:val="00A61850"/>
    <w:rsid w:val="00A63DF0"/>
    <w:rsid w:val="00A66522"/>
    <w:rsid w:val="00A66F08"/>
    <w:rsid w:val="00A70ABA"/>
    <w:rsid w:val="00A72782"/>
    <w:rsid w:val="00A72C93"/>
    <w:rsid w:val="00A77B79"/>
    <w:rsid w:val="00A81C58"/>
    <w:rsid w:val="00A8269F"/>
    <w:rsid w:val="00A829D6"/>
    <w:rsid w:val="00A84A75"/>
    <w:rsid w:val="00A84D9C"/>
    <w:rsid w:val="00A86766"/>
    <w:rsid w:val="00A8741E"/>
    <w:rsid w:val="00A8787B"/>
    <w:rsid w:val="00A87ADF"/>
    <w:rsid w:val="00A87B4A"/>
    <w:rsid w:val="00A904FF"/>
    <w:rsid w:val="00A933E9"/>
    <w:rsid w:val="00A93CD4"/>
    <w:rsid w:val="00A95AEB"/>
    <w:rsid w:val="00A9734B"/>
    <w:rsid w:val="00AA02BE"/>
    <w:rsid w:val="00AA4DB6"/>
    <w:rsid w:val="00AA53F7"/>
    <w:rsid w:val="00AA5B2E"/>
    <w:rsid w:val="00AA5D08"/>
    <w:rsid w:val="00AA742B"/>
    <w:rsid w:val="00AA77EB"/>
    <w:rsid w:val="00AB06C7"/>
    <w:rsid w:val="00AB436E"/>
    <w:rsid w:val="00AB4F89"/>
    <w:rsid w:val="00AB67A9"/>
    <w:rsid w:val="00AB67F5"/>
    <w:rsid w:val="00AC08AF"/>
    <w:rsid w:val="00AC1272"/>
    <w:rsid w:val="00AC184E"/>
    <w:rsid w:val="00AC2BC1"/>
    <w:rsid w:val="00AC36D7"/>
    <w:rsid w:val="00AC3AB3"/>
    <w:rsid w:val="00AC3EF0"/>
    <w:rsid w:val="00AC41A0"/>
    <w:rsid w:val="00AC4502"/>
    <w:rsid w:val="00AC5933"/>
    <w:rsid w:val="00AD0AFC"/>
    <w:rsid w:val="00AD34EE"/>
    <w:rsid w:val="00AD39BC"/>
    <w:rsid w:val="00AD4448"/>
    <w:rsid w:val="00AD5657"/>
    <w:rsid w:val="00AE21D9"/>
    <w:rsid w:val="00AE4692"/>
    <w:rsid w:val="00AE502E"/>
    <w:rsid w:val="00AE6322"/>
    <w:rsid w:val="00AF1943"/>
    <w:rsid w:val="00AF23A6"/>
    <w:rsid w:val="00AF4E47"/>
    <w:rsid w:val="00AF610B"/>
    <w:rsid w:val="00AF7A48"/>
    <w:rsid w:val="00B00000"/>
    <w:rsid w:val="00B00C45"/>
    <w:rsid w:val="00B03390"/>
    <w:rsid w:val="00B075C6"/>
    <w:rsid w:val="00B106AB"/>
    <w:rsid w:val="00B13FCE"/>
    <w:rsid w:val="00B14F8A"/>
    <w:rsid w:val="00B15509"/>
    <w:rsid w:val="00B16D67"/>
    <w:rsid w:val="00B1777B"/>
    <w:rsid w:val="00B17FCF"/>
    <w:rsid w:val="00B20B19"/>
    <w:rsid w:val="00B21C5D"/>
    <w:rsid w:val="00B22557"/>
    <w:rsid w:val="00B241A0"/>
    <w:rsid w:val="00B24539"/>
    <w:rsid w:val="00B24694"/>
    <w:rsid w:val="00B3006B"/>
    <w:rsid w:val="00B33A6D"/>
    <w:rsid w:val="00B34A34"/>
    <w:rsid w:val="00B406A6"/>
    <w:rsid w:val="00B440C6"/>
    <w:rsid w:val="00B44352"/>
    <w:rsid w:val="00B508CA"/>
    <w:rsid w:val="00B52CC3"/>
    <w:rsid w:val="00B53BCC"/>
    <w:rsid w:val="00B543F2"/>
    <w:rsid w:val="00B55C83"/>
    <w:rsid w:val="00B56B9D"/>
    <w:rsid w:val="00B56DA7"/>
    <w:rsid w:val="00B57A2B"/>
    <w:rsid w:val="00B644EE"/>
    <w:rsid w:val="00B65D46"/>
    <w:rsid w:val="00B67945"/>
    <w:rsid w:val="00B7052D"/>
    <w:rsid w:val="00B7059C"/>
    <w:rsid w:val="00B76654"/>
    <w:rsid w:val="00B76987"/>
    <w:rsid w:val="00B8127A"/>
    <w:rsid w:val="00B8235F"/>
    <w:rsid w:val="00B83EB4"/>
    <w:rsid w:val="00B93405"/>
    <w:rsid w:val="00B93479"/>
    <w:rsid w:val="00B956EA"/>
    <w:rsid w:val="00B95B0F"/>
    <w:rsid w:val="00B9708E"/>
    <w:rsid w:val="00BA2575"/>
    <w:rsid w:val="00BA3242"/>
    <w:rsid w:val="00BA3366"/>
    <w:rsid w:val="00BA4568"/>
    <w:rsid w:val="00BA7A61"/>
    <w:rsid w:val="00BB0342"/>
    <w:rsid w:val="00BB5116"/>
    <w:rsid w:val="00BC1F21"/>
    <w:rsid w:val="00BC2DBC"/>
    <w:rsid w:val="00BC4470"/>
    <w:rsid w:val="00BC5785"/>
    <w:rsid w:val="00BC5A89"/>
    <w:rsid w:val="00BD2A08"/>
    <w:rsid w:val="00BD3CDB"/>
    <w:rsid w:val="00BD4EB0"/>
    <w:rsid w:val="00BD6147"/>
    <w:rsid w:val="00BD69FC"/>
    <w:rsid w:val="00BD6A57"/>
    <w:rsid w:val="00BD6AB0"/>
    <w:rsid w:val="00BE085C"/>
    <w:rsid w:val="00BE0F37"/>
    <w:rsid w:val="00BE6430"/>
    <w:rsid w:val="00BE773A"/>
    <w:rsid w:val="00BF0EE0"/>
    <w:rsid w:val="00BF3D95"/>
    <w:rsid w:val="00BF45AF"/>
    <w:rsid w:val="00BF5451"/>
    <w:rsid w:val="00BF773F"/>
    <w:rsid w:val="00C0183F"/>
    <w:rsid w:val="00C0208F"/>
    <w:rsid w:val="00C03B65"/>
    <w:rsid w:val="00C040E0"/>
    <w:rsid w:val="00C04B87"/>
    <w:rsid w:val="00C05FE7"/>
    <w:rsid w:val="00C10133"/>
    <w:rsid w:val="00C177AC"/>
    <w:rsid w:val="00C2085F"/>
    <w:rsid w:val="00C22384"/>
    <w:rsid w:val="00C252FE"/>
    <w:rsid w:val="00C257D2"/>
    <w:rsid w:val="00C27EDA"/>
    <w:rsid w:val="00C30892"/>
    <w:rsid w:val="00C317F3"/>
    <w:rsid w:val="00C33142"/>
    <w:rsid w:val="00C34067"/>
    <w:rsid w:val="00C34EC1"/>
    <w:rsid w:val="00C36588"/>
    <w:rsid w:val="00C411BC"/>
    <w:rsid w:val="00C4247E"/>
    <w:rsid w:val="00C4584D"/>
    <w:rsid w:val="00C467F9"/>
    <w:rsid w:val="00C50A18"/>
    <w:rsid w:val="00C50D53"/>
    <w:rsid w:val="00C5418C"/>
    <w:rsid w:val="00C6158D"/>
    <w:rsid w:val="00C64463"/>
    <w:rsid w:val="00C66471"/>
    <w:rsid w:val="00C72FFB"/>
    <w:rsid w:val="00C733DF"/>
    <w:rsid w:val="00C766A6"/>
    <w:rsid w:val="00C8033B"/>
    <w:rsid w:val="00C81A23"/>
    <w:rsid w:val="00C82E6A"/>
    <w:rsid w:val="00C82F59"/>
    <w:rsid w:val="00C83803"/>
    <w:rsid w:val="00C83F74"/>
    <w:rsid w:val="00C8479E"/>
    <w:rsid w:val="00C86B7A"/>
    <w:rsid w:val="00C90FE5"/>
    <w:rsid w:val="00C940CB"/>
    <w:rsid w:val="00C94440"/>
    <w:rsid w:val="00C95416"/>
    <w:rsid w:val="00C962E5"/>
    <w:rsid w:val="00C96CA7"/>
    <w:rsid w:val="00C977A4"/>
    <w:rsid w:val="00CA07EF"/>
    <w:rsid w:val="00CA0DB5"/>
    <w:rsid w:val="00CA1121"/>
    <w:rsid w:val="00CA397D"/>
    <w:rsid w:val="00CA551B"/>
    <w:rsid w:val="00CB0906"/>
    <w:rsid w:val="00CB566D"/>
    <w:rsid w:val="00CB5EFB"/>
    <w:rsid w:val="00CC0C34"/>
    <w:rsid w:val="00CC0CC6"/>
    <w:rsid w:val="00CC1E43"/>
    <w:rsid w:val="00CC34D8"/>
    <w:rsid w:val="00CC3AF7"/>
    <w:rsid w:val="00CC737E"/>
    <w:rsid w:val="00CD4357"/>
    <w:rsid w:val="00CD4874"/>
    <w:rsid w:val="00CE0CA8"/>
    <w:rsid w:val="00CE0D8B"/>
    <w:rsid w:val="00CE34F0"/>
    <w:rsid w:val="00CE5107"/>
    <w:rsid w:val="00CF04B8"/>
    <w:rsid w:val="00CF0A41"/>
    <w:rsid w:val="00CF2009"/>
    <w:rsid w:val="00CF33E9"/>
    <w:rsid w:val="00CF38EB"/>
    <w:rsid w:val="00CF59E5"/>
    <w:rsid w:val="00D01F60"/>
    <w:rsid w:val="00D120F6"/>
    <w:rsid w:val="00D13750"/>
    <w:rsid w:val="00D144BA"/>
    <w:rsid w:val="00D15632"/>
    <w:rsid w:val="00D15DD7"/>
    <w:rsid w:val="00D23E40"/>
    <w:rsid w:val="00D26079"/>
    <w:rsid w:val="00D269B2"/>
    <w:rsid w:val="00D26D09"/>
    <w:rsid w:val="00D3005B"/>
    <w:rsid w:val="00D307A2"/>
    <w:rsid w:val="00D312D8"/>
    <w:rsid w:val="00D31F4D"/>
    <w:rsid w:val="00D401E2"/>
    <w:rsid w:val="00D404E3"/>
    <w:rsid w:val="00D41184"/>
    <w:rsid w:val="00D419D9"/>
    <w:rsid w:val="00D432EC"/>
    <w:rsid w:val="00D47003"/>
    <w:rsid w:val="00D50B05"/>
    <w:rsid w:val="00D52936"/>
    <w:rsid w:val="00D55656"/>
    <w:rsid w:val="00D55B85"/>
    <w:rsid w:val="00D55B8E"/>
    <w:rsid w:val="00D570D9"/>
    <w:rsid w:val="00D60DA1"/>
    <w:rsid w:val="00D64597"/>
    <w:rsid w:val="00D648F0"/>
    <w:rsid w:val="00D6566D"/>
    <w:rsid w:val="00D70D33"/>
    <w:rsid w:val="00D738D3"/>
    <w:rsid w:val="00D77E67"/>
    <w:rsid w:val="00D77E8C"/>
    <w:rsid w:val="00D81E73"/>
    <w:rsid w:val="00D8253A"/>
    <w:rsid w:val="00D863E6"/>
    <w:rsid w:val="00D92B1C"/>
    <w:rsid w:val="00D92BBB"/>
    <w:rsid w:val="00D94E9A"/>
    <w:rsid w:val="00D97630"/>
    <w:rsid w:val="00DA1616"/>
    <w:rsid w:val="00DA27C9"/>
    <w:rsid w:val="00DA403D"/>
    <w:rsid w:val="00DA46FD"/>
    <w:rsid w:val="00DA5A7A"/>
    <w:rsid w:val="00DA7A6C"/>
    <w:rsid w:val="00DB243D"/>
    <w:rsid w:val="00DB4A4F"/>
    <w:rsid w:val="00DB4C92"/>
    <w:rsid w:val="00DB5A44"/>
    <w:rsid w:val="00DC1110"/>
    <w:rsid w:val="00DC1198"/>
    <w:rsid w:val="00DC14B3"/>
    <w:rsid w:val="00DC3531"/>
    <w:rsid w:val="00DC4062"/>
    <w:rsid w:val="00DC4DED"/>
    <w:rsid w:val="00DC51A0"/>
    <w:rsid w:val="00DD0A94"/>
    <w:rsid w:val="00DD3035"/>
    <w:rsid w:val="00DD6440"/>
    <w:rsid w:val="00DD6C00"/>
    <w:rsid w:val="00DE018F"/>
    <w:rsid w:val="00DE0857"/>
    <w:rsid w:val="00DE0F21"/>
    <w:rsid w:val="00DE18A8"/>
    <w:rsid w:val="00DE33B1"/>
    <w:rsid w:val="00DE3CF8"/>
    <w:rsid w:val="00DE414C"/>
    <w:rsid w:val="00DF4F23"/>
    <w:rsid w:val="00DF65EC"/>
    <w:rsid w:val="00DF6EB4"/>
    <w:rsid w:val="00DF769E"/>
    <w:rsid w:val="00E001C6"/>
    <w:rsid w:val="00E006AD"/>
    <w:rsid w:val="00E00A00"/>
    <w:rsid w:val="00E02A49"/>
    <w:rsid w:val="00E06DB8"/>
    <w:rsid w:val="00E07845"/>
    <w:rsid w:val="00E1067D"/>
    <w:rsid w:val="00E10CA5"/>
    <w:rsid w:val="00E1138D"/>
    <w:rsid w:val="00E11D2D"/>
    <w:rsid w:val="00E206ED"/>
    <w:rsid w:val="00E222F7"/>
    <w:rsid w:val="00E2379A"/>
    <w:rsid w:val="00E26687"/>
    <w:rsid w:val="00E32EC8"/>
    <w:rsid w:val="00E34DF0"/>
    <w:rsid w:val="00E37AB0"/>
    <w:rsid w:val="00E40851"/>
    <w:rsid w:val="00E41BD7"/>
    <w:rsid w:val="00E42B61"/>
    <w:rsid w:val="00E51CB8"/>
    <w:rsid w:val="00E53452"/>
    <w:rsid w:val="00E5393E"/>
    <w:rsid w:val="00E53AF4"/>
    <w:rsid w:val="00E547C1"/>
    <w:rsid w:val="00E55167"/>
    <w:rsid w:val="00E5799E"/>
    <w:rsid w:val="00E57FCE"/>
    <w:rsid w:val="00E60389"/>
    <w:rsid w:val="00E623CE"/>
    <w:rsid w:val="00E63472"/>
    <w:rsid w:val="00E63731"/>
    <w:rsid w:val="00E667CE"/>
    <w:rsid w:val="00E676C0"/>
    <w:rsid w:val="00E72FB8"/>
    <w:rsid w:val="00E737BE"/>
    <w:rsid w:val="00E73B33"/>
    <w:rsid w:val="00E77B29"/>
    <w:rsid w:val="00E8114C"/>
    <w:rsid w:val="00E81B50"/>
    <w:rsid w:val="00E81D66"/>
    <w:rsid w:val="00E85E09"/>
    <w:rsid w:val="00E87544"/>
    <w:rsid w:val="00E92D93"/>
    <w:rsid w:val="00E9374A"/>
    <w:rsid w:val="00E951FC"/>
    <w:rsid w:val="00E9530E"/>
    <w:rsid w:val="00E95C04"/>
    <w:rsid w:val="00E96184"/>
    <w:rsid w:val="00E96834"/>
    <w:rsid w:val="00EA6830"/>
    <w:rsid w:val="00EA6F5A"/>
    <w:rsid w:val="00EA774C"/>
    <w:rsid w:val="00EB1F74"/>
    <w:rsid w:val="00EB35B0"/>
    <w:rsid w:val="00EB43C5"/>
    <w:rsid w:val="00EB6484"/>
    <w:rsid w:val="00EC47C9"/>
    <w:rsid w:val="00ED02FA"/>
    <w:rsid w:val="00EE0B1A"/>
    <w:rsid w:val="00EE288E"/>
    <w:rsid w:val="00EE39AE"/>
    <w:rsid w:val="00EE6FC7"/>
    <w:rsid w:val="00EE7E2D"/>
    <w:rsid w:val="00EF01FE"/>
    <w:rsid w:val="00EF0AE1"/>
    <w:rsid w:val="00EF1983"/>
    <w:rsid w:val="00EF5ACB"/>
    <w:rsid w:val="00EF6611"/>
    <w:rsid w:val="00F00C82"/>
    <w:rsid w:val="00F021DC"/>
    <w:rsid w:val="00F02422"/>
    <w:rsid w:val="00F0248D"/>
    <w:rsid w:val="00F027AF"/>
    <w:rsid w:val="00F02B1E"/>
    <w:rsid w:val="00F03B8F"/>
    <w:rsid w:val="00F04627"/>
    <w:rsid w:val="00F04922"/>
    <w:rsid w:val="00F05705"/>
    <w:rsid w:val="00F06097"/>
    <w:rsid w:val="00F1001C"/>
    <w:rsid w:val="00F10130"/>
    <w:rsid w:val="00F110DC"/>
    <w:rsid w:val="00F14BDD"/>
    <w:rsid w:val="00F169E2"/>
    <w:rsid w:val="00F21896"/>
    <w:rsid w:val="00F2481A"/>
    <w:rsid w:val="00F2523C"/>
    <w:rsid w:val="00F26378"/>
    <w:rsid w:val="00F265B2"/>
    <w:rsid w:val="00F271EC"/>
    <w:rsid w:val="00F3569A"/>
    <w:rsid w:val="00F36AF3"/>
    <w:rsid w:val="00F40CD2"/>
    <w:rsid w:val="00F40DE4"/>
    <w:rsid w:val="00F412DF"/>
    <w:rsid w:val="00F41C70"/>
    <w:rsid w:val="00F4235C"/>
    <w:rsid w:val="00F45064"/>
    <w:rsid w:val="00F51D74"/>
    <w:rsid w:val="00F520EB"/>
    <w:rsid w:val="00F53A54"/>
    <w:rsid w:val="00F54CAC"/>
    <w:rsid w:val="00F55485"/>
    <w:rsid w:val="00F55CD1"/>
    <w:rsid w:val="00F56023"/>
    <w:rsid w:val="00F60458"/>
    <w:rsid w:val="00F62F09"/>
    <w:rsid w:val="00F63F3C"/>
    <w:rsid w:val="00F643E9"/>
    <w:rsid w:val="00F64EE9"/>
    <w:rsid w:val="00F655D2"/>
    <w:rsid w:val="00F660F4"/>
    <w:rsid w:val="00F66F38"/>
    <w:rsid w:val="00F67E51"/>
    <w:rsid w:val="00F71292"/>
    <w:rsid w:val="00F73CC9"/>
    <w:rsid w:val="00F748F6"/>
    <w:rsid w:val="00F755A5"/>
    <w:rsid w:val="00F75E07"/>
    <w:rsid w:val="00F8645B"/>
    <w:rsid w:val="00F8761A"/>
    <w:rsid w:val="00F91606"/>
    <w:rsid w:val="00F927D4"/>
    <w:rsid w:val="00F93046"/>
    <w:rsid w:val="00F94610"/>
    <w:rsid w:val="00F96841"/>
    <w:rsid w:val="00F968E3"/>
    <w:rsid w:val="00FA4934"/>
    <w:rsid w:val="00FA5ED2"/>
    <w:rsid w:val="00FA6E88"/>
    <w:rsid w:val="00FA704D"/>
    <w:rsid w:val="00FA7AAC"/>
    <w:rsid w:val="00FB0052"/>
    <w:rsid w:val="00FB188A"/>
    <w:rsid w:val="00FB3FBD"/>
    <w:rsid w:val="00FB7ADD"/>
    <w:rsid w:val="00FC06B2"/>
    <w:rsid w:val="00FC0969"/>
    <w:rsid w:val="00FC77C1"/>
    <w:rsid w:val="00FD5381"/>
    <w:rsid w:val="00FD7905"/>
    <w:rsid w:val="00FE05C7"/>
    <w:rsid w:val="00FE1B8B"/>
    <w:rsid w:val="00FE2685"/>
    <w:rsid w:val="00FE2F7E"/>
    <w:rsid w:val="00FE4C0F"/>
    <w:rsid w:val="00FF05AC"/>
    <w:rsid w:val="00FF1C8A"/>
    <w:rsid w:val="00FF1EE5"/>
    <w:rsid w:val="00FF5932"/>
  </w:rsids>
  <m:mathPr>
    <m:mathFont m:val="Cambria Math"/>
    <m:brkBin m:val="before"/>
    <m:brkBinSub m:val="--"/>
    <m:smallFrac/>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29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B87"/>
    <w:rPr>
      <w:color w:val="0000FF" w:themeColor="hyperlink"/>
      <w:u w:val="single"/>
    </w:rPr>
  </w:style>
  <w:style w:type="paragraph" w:styleId="Header">
    <w:name w:val="header"/>
    <w:basedOn w:val="Normal"/>
    <w:link w:val="HeaderChar"/>
    <w:uiPriority w:val="99"/>
    <w:unhideWhenUsed/>
    <w:rsid w:val="009B3FE7"/>
    <w:pPr>
      <w:tabs>
        <w:tab w:val="center" w:pos="4320"/>
        <w:tab w:val="right" w:pos="8640"/>
      </w:tabs>
    </w:pPr>
  </w:style>
  <w:style w:type="character" w:customStyle="1" w:styleId="HeaderChar">
    <w:name w:val="Header Char"/>
    <w:basedOn w:val="DefaultParagraphFont"/>
    <w:link w:val="Header"/>
    <w:uiPriority w:val="99"/>
    <w:rsid w:val="009B3FE7"/>
  </w:style>
  <w:style w:type="character" w:styleId="PageNumber">
    <w:name w:val="page number"/>
    <w:basedOn w:val="DefaultParagraphFont"/>
    <w:uiPriority w:val="99"/>
    <w:semiHidden/>
    <w:unhideWhenUsed/>
    <w:rsid w:val="009B3FE7"/>
  </w:style>
  <w:style w:type="paragraph" w:customStyle="1" w:styleId="EndNoteBibliographyTitle">
    <w:name w:val="EndNote Bibliography Title"/>
    <w:basedOn w:val="Normal"/>
    <w:link w:val="EndNoteBibliographyTitleChar"/>
    <w:rsid w:val="00BE6430"/>
    <w:pPr>
      <w:jc w:val="center"/>
    </w:pPr>
    <w:rPr>
      <w:rFonts w:ascii="Cambria" w:hAnsi="Cambria"/>
      <w:noProof/>
      <w:lang w:val="en-US"/>
    </w:rPr>
  </w:style>
  <w:style w:type="character" w:customStyle="1" w:styleId="EndNoteBibliographyTitleChar">
    <w:name w:val="EndNote Bibliography Title Char"/>
    <w:basedOn w:val="DefaultParagraphFont"/>
    <w:link w:val="EndNoteBibliographyTitle"/>
    <w:rsid w:val="00BE6430"/>
    <w:rPr>
      <w:rFonts w:ascii="Cambria" w:hAnsi="Cambria"/>
      <w:noProof/>
      <w:lang w:val="en-US"/>
    </w:rPr>
  </w:style>
  <w:style w:type="paragraph" w:customStyle="1" w:styleId="EndNoteBibliography">
    <w:name w:val="EndNote Bibliography"/>
    <w:basedOn w:val="Normal"/>
    <w:link w:val="EndNoteBibliographyChar"/>
    <w:rsid w:val="00BE6430"/>
    <w:rPr>
      <w:rFonts w:ascii="Cambria" w:hAnsi="Cambria"/>
      <w:noProof/>
      <w:lang w:val="en-US"/>
    </w:rPr>
  </w:style>
  <w:style w:type="character" w:customStyle="1" w:styleId="EndNoteBibliographyChar">
    <w:name w:val="EndNote Bibliography Char"/>
    <w:basedOn w:val="DefaultParagraphFont"/>
    <w:link w:val="EndNoteBibliography"/>
    <w:rsid w:val="00BE6430"/>
    <w:rPr>
      <w:rFonts w:ascii="Cambria" w:hAnsi="Cambria"/>
      <w:noProof/>
      <w:lang w:val="en-US"/>
    </w:rPr>
  </w:style>
  <w:style w:type="paragraph" w:styleId="ListParagraph">
    <w:name w:val="List Paragraph"/>
    <w:basedOn w:val="Normal"/>
    <w:uiPriority w:val="34"/>
    <w:qFormat/>
    <w:rsid w:val="007211A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B87"/>
    <w:rPr>
      <w:color w:val="0000FF" w:themeColor="hyperlink"/>
      <w:u w:val="single"/>
    </w:rPr>
  </w:style>
  <w:style w:type="paragraph" w:styleId="Header">
    <w:name w:val="header"/>
    <w:basedOn w:val="Normal"/>
    <w:link w:val="HeaderChar"/>
    <w:uiPriority w:val="99"/>
    <w:unhideWhenUsed/>
    <w:rsid w:val="009B3FE7"/>
    <w:pPr>
      <w:tabs>
        <w:tab w:val="center" w:pos="4320"/>
        <w:tab w:val="right" w:pos="8640"/>
      </w:tabs>
    </w:pPr>
  </w:style>
  <w:style w:type="character" w:customStyle="1" w:styleId="HeaderChar">
    <w:name w:val="Header Char"/>
    <w:basedOn w:val="DefaultParagraphFont"/>
    <w:link w:val="Header"/>
    <w:uiPriority w:val="99"/>
    <w:rsid w:val="009B3FE7"/>
  </w:style>
  <w:style w:type="character" w:styleId="PageNumber">
    <w:name w:val="page number"/>
    <w:basedOn w:val="DefaultParagraphFont"/>
    <w:uiPriority w:val="99"/>
    <w:semiHidden/>
    <w:unhideWhenUsed/>
    <w:rsid w:val="009B3FE7"/>
  </w:style>
  <w:style w:type="paragraph" w:customStyle="1" w:styleId="EndNoteBibliographyTitle">
    <w:name w:val="EndNote Bibliography Title"/>
    <w:basedOn w:val="Normal"/>
    <w:link w:val="EndNoteBibliographyTitleChar"/>
    <w:rsid w:val="00BE6430"/>
    <w:pPr>
      <w:jc w:val="center"/>
    </w:pPr>
    <w:rPr>
      <w:rFonts w:ascii="Cambria" w:hAnsi="Cambria"/>
      <w:noProof/>
      <w:lang w:val="en-US"/>
    </w:rPr>
  </w:style>
  <w:style w:type="character" w:customStyle="1" w:styleId="EndNoteBibliographyTitleChar">
    <w:name w:val="EndNote Bibliography Title Char"/>
    <w:basedOn w:val="DefaultParagraphFont"/>
    <w:link w:val="EndNoteBibliographyTitle"/>
    <w:rsid w:val="00BE6430"/>
    <w:rPr>
      <w:rFonts w:ascii="Cambria" w:hAnsi="Cambria"/>
      <w:noProof/>
      <w:lang w:val="en-US"/>
    </w:rPr>
  </w:style>
  <w:style w:type="paragraph" w:customStyle="1" w:styleId="EndNoteBibliography">
    <w:name w:val="EndNote Bibliography"/>
    <w:basedOn w:val="Normal"/>
    <w:link w:val="EndNoteBibliographyChar"/>
    <w:rsid w:val="00BE6430"/>
    <w:rPr>
      <w:rFonts w:ascii="Cambria" w:hAnsi="Cambria"/>
      <w:noProof/>
      <w:lang w:val="en-US"/>
    </w:rPr>
  </w:style>
  <w:style w:type="character" w:customStyle="1" w:styleId="EndNoteBibliographyChar">
    <w:name w:val="EndNote Bibliography Char"/>
    <w:basedOn w:val="DefaultParagraphFont"/>
    <w:link w:val="EndNoteBibliography"/>
    <w:rsid w:val="00BE6430"/>
    <w:rPr>
      <w:rFonts w:ascii="Cambria" w:hAnsi="Cambria"/>
      <w:noProof/>
      <w:lang w:val="en-US"/>
    </w:rPr>
  </w:style>
  <w:style w:type="paragraph" w:styleId="ListParagraph">
    <w:name w:val="List Paragraph"/>
    <w:basedOn w:val="Normal"/>
    <w:uiPriority w:val="34"/>
    <w:qFormat/>
    <w:rsid w:val="00721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1024">
      <w:bodyDiv w:val="1"/>
      <w:marLeft w:val="0"/>
      <w:marRight w:val="0"/>
      <w:marTop w:val="0"/>
      <w:marBottom w:val="0"/>
      <w:divBdr>
        <w:top w:val="none" w:sz="0" w:space="0" w:color="auto"/>
        <w:left w:val="none" w:sz="0" w:space="0" w:color="auto"/>
        <w:bottom w:val="none" w:sz="0" w:space="0" w:color="auto"/>
        <w:right w:val="none" w:sz="0" w:space="0" w:color="auto"/>
      </w:divBdr>
    </w:div>
    <w:div w:id="1760717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nl.no/makt" TargetMode="External"/><Relationship Id="rId20" Type="http://schemas.openxmlformats.org/officeDocument/2006/relationships/hyperlink" Target="http://www.wto.org/english/news_e/news09_e/tnc_dg_stat_22sep09_e.htm" TargetMode="External"/><Relationship Id="rId21" Type="http://schemas.openxmlformats.org/officeDocument/2006/relationships/hyperlink" Target="http://www.wto.org/english/news_e/sppl_e/sppl47_e.htm" TargetMode="External"/><Relationship Id="rId22" Type="http://schemas.openxmlformats.org/officeDocument/2006/relationships/hyperlink" Target="http://www.wto.org/english/news_e/news11_e/test_tnc_infstat_22jun11_e.htm" TargetMode="External"/><Relationship Id="rId23" Type="http://schemas.openxmlformats.org/officeDocument/2006/relationships/hyperlink" Target="http://www.wto.org/english/news_e/news06_e/mod06_summary_30june_e.htm" TargetMode="External"/><Relationship Id="rId24" Type="http://schemas.openxmlformats.org/officeDocument/2006/relationships/hyperlink" Target="http://www.wto.org/english/news_e/news08_e/meet08_summary_24july_e.htm" TargetMode="External"/><Relationship Id="rId25" Type="http://schemas.openxmlformats.org/officeDocument/2006/relationships/hyperlink" Target="http://www.wto.org/english/news_e/archive_e/tnc_arc_e.htm" TargetMode="External"/><Relationship Id="rId26" Type="http://schemas.openxmlformats.org/officeDocument/2006/relationships/hyperlink" Target="http://www.wto.org/english/news_e/sppl_e/sppl_e.htm"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wto.org/english/news_e/spmm_e/spmm82_e.htm" TargetMode="External"/><Relationship Id="rId11" Type="http://schemas.openxmlformats.org/officeDocument/2006/relationships/hyperlink" Target="http://www.wto.org/english/thewto_e/whatis_e/tif_e/org6_e.htm" TargetMode="External"/><Relationship Id="rId12" Type="http://schemas.openxmlformats.org/officeDocument/2006/relationships/hyperlink" Target="http://www.wto.org/english/thewto_e/glossary_e/glossary_e.htm" TargetMode="External"/><Relationship Id="rId13" Type="http://schemas.openxmlformats.org/officeDocument/2006/relationships/hyperlink" Target="http://www.wto.org/english/thewto_e/whatis_e/who_we_are_e.htm" TargetMode="External"/><Relationship Id="rId14" Type="http://schemas.openxmlformats.org/officeDocument/2006/relationships/hyperlink" Target="http://www.wto.org/english/thewto_e/whatis_e/what_we_do_e.htm" TargetMode="External"/><Relationship Id="rId15" Type="http://schemas.openxmlformats.org/officeDocument/2006/relationships/hyperlink" Target="http://www.wto.org/english/thewto_e/whatis_e/what_stand_for_e.htm" TargetMode="External"/><Relationship Id="rId16" Type="http://schemas.openxmlformats.org/officeDocument/2006/relationships/hyperlink" Target="http://www.wto.org/english/thewto_e/whatis_e/tif_e/org1_e.htm" TargetMode="External"/><Relationship Id="rId17" Type="http://schemas.openxmlformats.org/officeDocument/2006/relationships/hyperlink" Target="http://www.wto.org/english/tratop_e/dda_e/negotiating_groups_e.htm" TargetMode="External"/><Relationship Id="rId18" Type="http://schemas.openxmlformats.org/officeDocument/2006/relationships/hyperlink" Target="http://www.wto.org/english/thewto_e/whatis_e/tif_e/org1_e.htm" TargetMode="External"/><Relationship Id="rId19" Type="http://schemas.openxmlformats.org/officeDocument/2006/relationships/hyperlink" Target="http://www.wto.org/english/tratop_e/dda_e/meet08_org_e.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25</Pages>
  <Words>8138</Words>
  <Characters>46390</Characters>
  <Application>Microsoft Macintosh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54420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Svrljuga Sætre</dc:creator>
  <cp:lastModifiedBy>Hilde Svrljuga Sætre</cp:lastModifiedBy>
  <cp:revision>101</cp:revision>
  <cp:lastPrinted>2014-09-12T15:09:00Z</cp:lastPrinted>
  <dcterms:created xsi:type="dcterms:W3CDTF">2014-11-13T14:25:00Z</dcterms:created>
  <dcterms:modified xsi:type="dcterms:W3CDTF">2014-11-24T14:11:00Z</dcterms:modified>
</cp:coreProperties>
</file>